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A8" w:rsidRPr="003F70A9" w:rsidRDefault="008C48A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70A9">
        <w:rPr>
          <w:rFonts w:ascii="Times New Roman" w:hAnsi="Times New Roman" w:cs="Times New Roman"/>
          <w:i/>
          <w:sz w:val="28"/>
          <w:szCs w:val="28"/>
          <w:lang w:val="uk-UA"/>
        </w:rPr>
        <w:t>Довгоочікуване повернення друж</w:t>
      </w:r>
      <w:r w:rsidR="008D6C13">
        <w:rPr>
          <w:rFonts w:ascii="Times New Roman" w:hAnsi="Times New Roman" w:cs="Times New Roman"/>
          <w:i/>
          <w:sz w:val="28"/>
          <w:szCs w:val="28"/>
          <w:lang w:val="uk-UA"/>
        </w:rPr>
        <w:t>нього</w:t>
      </w:r>
      <w:r w:rsidRPr="003F70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сусіда!</w:t>
      </w:r>
    </w:p>
    <w:p w:rsidR="00DC2392" w:rsidRPr="003F70A9" w:rsidRDefault="00B804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Минулого року</w:t>
      </w:r>
      <w:r w:rsidR="008C48A8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стартувала прем’єра фільму «Людина-павук: далеко від дому», фанати </w:t>
      </w:r>
      <w:r w:rsidR="008C48A8" w:rsidRPr="003F70A9">
        <w:rPr>
          <w:rFonts w:ascii="Times New Roman" w:hAnsi="Times New Roman" w:cs="Times New Roman"/>
          <w:sz w:val="28"/>
          <w:szCs w:val="28"/>
          <w:lang w:val="en-US"/>
        </w:rPr>
        <w:t>Marvel</w:t>
      </w:r>
      <w:r w:rsidR="008C48A8" w:rsidRPr="003F70A9">
        <w:rPr>
          <w:rFonts w:ascii="Times New Roman" w:hAnsi="Times New Roman" w:cs="Times New Roman"/>
          <w:sz w:val="28"/>
          <w:szCs w:val="28"/>
        </w:rPr>
        <w:t xml:space="preserve"> </w:t>
      </w:r>
      <w:r w:rsidR="008C48A8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чекали на цю подію два з половиною роки. </w:t>
      </w:r>
      <w:r w:rsidR="00DC2392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Очікування не було марним, картина справила величезне враження. Людина-павук – один з найпопулярніших героїв коміксів </w:t>
      </w:r>
      <w:r w:rsidR="00DC2392" w:rsidRPr="003F70A9">
        <w:rPr>
          <w:rFonts w:ascii="Times New Roman" w:hAnsi="Times New Roman" w:cs="Times New Roman"/>
          <w:sz w:val="28"/>
          <w:szCs w:val="28"/>
          <w:lang w:val="en-US"/>
        </w:rPr>
        <w:t>Marvel</w:t>
      </w:r>
      <w:r w:rsidR="00DC2392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, у павучка </w:t>
      </w:r>
      <w:r w:rsidR="003F70A9">
        <w:rPr>
          <w:rFonts w:ascii="Times New Roman" w:hAnsi="Times New Roman" w:cs="Times New Roman"/>
          <w:sz w:val="28"/>
          <w:szCs w:val="28"/>
          <w:lang w:val="uk-UA"/>
        </w:rPr>
        <w:t>багато фанатів серед дітей та дорослих</w:t>
      </w:r>
      <w:r w:rsidR="00DC2392" w:rsidRPr="003F7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48A8" w:rsidRPr="003F70A9" w:rsidRDefault="008C48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0A9">
        <w:rPr>
          <w:rFonts w:ascii="Times New Roman" w:hAnsi="Times New Roman" w:cs="Times New Roman"/>
          <w:sz w:val="28"/>
          <w:szCs w:val="28"/>
          <w:lang w:val="uk-UA"/>
        </w:rPr>
        <w:t>У другій частині фільму Пітер Паркер разом зі своїми однокласниками вирушає у подорож по Європі</w:t>
      </w:r>
      <w:r w:rsidR="00BF7B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під час літніх канікул. Як ми можемо зрозуміти, у справжнього </w:t>
      </w:r>
      <w:proofErr w:type="spellStart"/>
      <w:r w:rsidRPr="003F70A9">
        <w:rPr>
          <w:rFonts w:ascii="Times New Roman" w:hAnsi="Times New Roman" w:cs="Times New Roman"/>
          <w:sz w:val="28"/>
          <w:szCs w:val="28"/>
          <w:lang w:val="uk-UA"/>
        </w:rPr>
        <w:t>супергероя</w:t>
      </w:r>
      <w:proofErr w:type="spellEnd"/>
      <w:r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ніколи немає вихідних, тому Пітер мусить допомагати Ніку </w:t>
      </w:r>
      <w:proofErr w:type="spellStart"/>
      <w:r w:rsidR="00B80409" w:rsidRPr="00B80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Ф'юрі</w:t>
      </w:r>
      <w:proofErr w:type="spellEnd"/>
      <w:r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врятувати світ</w:t>
      </w:r>
      <w:r w:rsidR="00DC2392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навіть під час канікул</w:t>
      </w:r>
      <w:r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C2392" w:rsidRPr="003F70A9" w:rsidRDefault="00DC2392" w:rsidP="00DC23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Цей фільм </w:t>
      </w:r>
      <w:r w:rsidR="00CF5D23">
        <w:rPr>
          <w:rFonts w:ascii="Times New Roman" w:hAnsi="Times New Roman" w:cs="Times New Roman"/>
          <w:sz w:val="28"/>
          <w:szCs w:val="28"/>
          <w:lang w:val="uk-UA"/>
        </w:rPr>
        <w:t>прикрасили</w:t>
      </w:r>
      <w:r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талановиті</w:t>
      </w:r>
      <w:bookmarkStart w:id="0" w:name="_GoBack"/>
      <w:bookmarkEnd w:id="0"/>
      <w:r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актори, які відмінно вписалися і взаємодіяли між собою. Багато хто сумн</w:t>
      </w:r>
      <w:r w:rsidR="00CA33FF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івався щодо гарної гри Тома </w:t>
      </w:r>
      <w:proofErr w:type="spellStart"/>
      <w:r w:rsidR="00CA33FF" w:rsidRPr="003F70A9">
        <w:rPr>
          <w:rFonts w:ascii="Times New Roman" w:hAnsi="Times New Roman" w:cs="Times New Roman"/>
          <w:sz w:val="28"/>
          <w:szCs w:val="28"/>
          <w:lang w:val="uk-UA"/>
        </w:rPr>
        <w:t>Холла</w:t>
      </w:r>
      <w:r w:rsidRPr="003F70A9">
        <w:rPr>
          <w:rFonts w:ascii="Times New Roman" w:hAnsi="Times New Roman" w:cs="Times New Roman"/>
          <w:sz w:val="28"/>
          <w:szCs w:val="28"/>
          <w:lang w:val="uk-UA"/>
        </w:rPr>
        <w:t>нда</w:t>
      </w:r>
      <w:proofErr w:type="spellEnd"/>
      <w:r w:rsidRPr="003F70A9">
        <w:rPr>
          <w:rFonts w:ascii="Times New Roman" w:hAnsi="Times New Roman" w:cs="Times New Roman"/>
          <w:sz w:val="28"/>
          <w:szCs w:val="28"/>
          <w:lang w:val="uk-UA"/>
        </w:rPr>
        <w:t>, але коли ми бачимо його в ролі</w:t>
      </w:r>
      <w:r w:rsidR="00CA33FF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павука</w:t>
      </w:r>
      <w:r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, сумніви </w:t>
      </w:r>
      <w:r w:rsidR="00CA33FF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одразу </w:t>
      </w:r>
      <w:r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розвіюються. </w:t>
      </w:r>
      <w:r w:rsidR="00CA33FF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Відчувається певний взаємозв’язок між персонажами </w:t>
      </w:r>
      <w:proofErr w:type="spellStart"/>
      <w:r w:rsidR="00CA33FF" w:rsidRPr="003F70A9">
        <w:rPr>
          <w:rFonts w:ascii="Times New Roman" w:hAnsi="Times New Roman" w:cs="Times New Roman"/>
          <w:sz w:val="28"/>
          <w:szCs w:val="28"/>
          <w:lang w:val="uk-UA"/>
        </w:rPr>
        <w:t>Холланда</w:t>
      </w:r>
      <w:proofErr w:type="spellEnd"/>
      <w:r w:rsidR="00CA33FF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A33FF" w:rsidRPr="003F70A9">
        <w:rPr>
          <w:rFonts w:ascii="Times New Roman" w:hAnsi="Times New Roman" w:cs="Times New Roman"/>
          <w:sz w:val="28"/>
          <w:szCs w:val="28"/>
          <w:lang w:val="uk-UA"/>
        </w:rPr>
        <w:t>Джилленхола</w:t>
      </w:r>
      <w:proofErr w:type="spellEnd"/>
      <w:r w:rsidR="00CA33FF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33FF" w:rsidRPr="003F70A9">
        <w:rPr>
          <w:rFonts w:ascii="Times New Roman" w:hAnsi="Times New Roman" w:cs="Times New Roman"/>
          <w:sz w:val="28"/>
          <w:szCs w:val="28"/>
          <w:lang w:val="uk-UA"/>
        </w:rPr>
        <w:t>Містеріо</w:t>
      </w:r>
      <w:proofErr w:type="spellEnd"/>
      <w:r w:rsidR="00CA33FF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добре вписався. </w:t>
      </w:r>
      <w:r w:rsidR="00B60B5B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Новий герой – </w:t>
      </w:r>
      <w:proofErr w:type="spellStart"/>
      <w:r w:rsidR="00B60B5B" w:rsidRPr="003F70A9">
        <w:rPr>
          <w:rFonts w:ascii="Times New Roman" w:hAnsi="Times New Roman" w:cs="Times New Roman"/>
          <w:sz w:val="28"/>
          <w:szCs w:val="28"/>
          <w:lang w:val="uk-UA"/>
        </w:rPr>
        <w:t>Містеріо</w:t>
      </w:r>
      <w:proofErr w:type="spellEnd"/>
      <w:r w:rsidR="00B60B5B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, одразу позиціонується як антигерой, але з </w:t>
      </w:r>
      <w:r w:rsidR="00C062BD" w:rsidRPr="003F70A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60B5B" w:rsidRPr="003F70A9">
        <w:rPr>
          <w:rFonts w:ascii="Times New Roman" w:hAnsi="Times New Roman" w:cs="Times New Roman"/>
          <w:sz w:val="28"/>
          <w:szCs w:val="28"/>
          <w:lang w:val="uk-UA"/>
        </w:rPr>
        <w:t>благими</w:t>
      </w:r>
      <w:r w:rsidR="00C062BD" w:rsidRPr="003F70A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60B5B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намірами. </w:t>
      </w:r>
      <w:r w:rsidR="00C651F9">
        <w:rPr>
          <w:rFonts w:ascii="Times New Roman" w:hAnsi="Times New Roman" w:cs="Times New Roman"/>
          <w:sz w:val="28"/>
          <w:szCs w:val="28"/>
          <w:lang w:val="uk-UA"/>
        </w:rPr>
        <w:t>Він не схожий на інших злодіїв, у</w:t>
      </w:r>
      <w:r w:rsidR="003776B1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нього була своя мотивація, яку можна зрозуміти. </w:t>
      </w:r>
    </w:p>
    <w:p w:rsidR="00722094" w:rsidRPr="003F70A9" w:rsidRDefault="00366B70" w:rsidP="00DC23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Картина видалася нічим не гіршою за першу, як буває частіше всього, було дуже динамічно, була присутня інтрига. Подивившись половину фільму, розумієш, що цікавеньке тільки починається. </w:t>
      </w:r>
      <w:proofErr w:type="spellStart"/>
      <w:r w:rsidR="008929D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F70A9">
        <w:rPr>
          <w:rFonts w:ascii="Times New Roman" w:hAnsi="Times New Roman" w:cs="Times New Roman"/>
          <w:sz w:val="28"/>
          <w:szCs w:val="28"/>
          <w:lang w:val="uk-UA"/>
        </w:rPr>
        <w:t>пецефе</w:t>
      </w:r>
      <w:r w:rsidR="006412B7" w:rsidRPr="003F70A9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 w:rsidR="006412B7" w:rsidRPr="003F70A9">
        <w:rPr>
          <w:rFonts w:ascii="Times New Roman" w:hAnsi="Times New Roman" w:cs="Times New Roman"/>
          <w:sz w:val="28"/>
          <w:szCs w:val="28"/>
          <w:lang w:val="uk-UA"/>
        </w:rPr>
        <w:t>, як завжди, на вищому рівні, як і епічні поєдинки.</w:t>
      </w:r>
      <w:r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Детально пророблені образи, костюми, добре підібрані </w:t>
      </w:r>
      <w:proofErr w:type="spellStart"/>
      <w:r w:rsidRPr="003F70A9">
        <w:rPr>
          <w:rFonts w:ascii="Times New Roman" w:hAnsi="Times New Roman" w:cs="Times New Roman"/>
          <w:sz w:val="28"/>
          <w:szCs w:val="28"/>
          <w:lang w:val="uk-UA"/>
        </w:rPr>
        <w:t>саундтреки</w:t>
      </w:r>
      <w:proofErr w:type="spellEnd"/>
      <w:r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, які вписуються у </w:t>
      </w:r>
      <w:r w:rsidR="00B15BA8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сцени. Герої фільму поїхали у подорож, тож ми </w:t>
      </w:r>
      <w:r w:rsidR="00F1112D">
        <w:rPr>
          <w:rFonts w:ascii="Times New Roman" w:hAnsi="Times New Roman" w:cs="Times New Roman"/>
          <w:sz w:val="28"/>
          <w:szCs w:val="28"/>
          <w:lang w:val="uk-UA"/>
        </w:rPr>
        <w:t>стежимо</w:t>
      </w:r>
      <w:r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за прекрасними локаціями: Венеція, Париж, Прага, Берлін, Лондон. </w:t>
      </w:r>
      <w:r w:rsidR="003D0779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Протягом фільму ми спостерігаємо за особистісним зростанням Пітера Паркера: від незграбного і невпевненого у собі підлітка, Паркер стає мужнім, відповідає за свої вчинки та головне – стає справжнім Месником. </w:t>
      </w:r>
      <w:r w:rsidR="006412B7" w:rsidRPr="003F70A9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130680">
        <w:rPr>
          <w:rFonts w:ascii="Times New Roman" w:hAnsi="Times New Roman" w:cs="Times New Roman"/>
          <w:sz w:val="28"/>
          <w:szCs w:val="28"/>
          <w:lang w:val="uk-UA"/>
        </w:rPr>
        <w:t xml:space="preserve"> перегляду</w:t>
      </w:r>
      <w:r w:rsidR="006412B7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фільму ми більше дізнаємося про Мішель, насолоджуємось її саркастичністю. Жарти у фільмі доречні. </w:t>
      </w:r>
      <w:r w:rsidR="00737838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За весь час глядач співпереживає героям, радіє, плаче, сміється. Більшість глядачів </w:t>
      </w:r>
      <w:r w:rsidR="00FB34A4" w:rsidRPr="003F70A9">
        <w:rPr>
          <w:rFonts w:ascii="Times New Roman" w:hAnsi="Times New Roman" w:cs="Times New Roman"/>
          <w:sz w:val="28"/>
          <w:szCs w:val="28"/>
          <w:lang w:val="uk-UA"/>
        </w:rPr>
        <w:t>покидають залу</w:t>
      </w:r>
      <w:r w:rsidR="00737838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після закінчення фільму, так і не </w:t>
      </w:r>
      <w:r w:rsidR="00887D1F">
        <w:rPr>
          <w:rFonts w:ascii="Times New Roman" w:hAnsi="Times New Roman" w:cs="Times New Roman"/>
          <w:sz w:val="28"/>
          <w:szCs w:val="28"/>
          <w:lang w:val="uk-UA"/>
        </w:rPr>
        <w:t>дочекавшись</w:t>
      </w:r>
      <w:r w:rsidR="00737838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титрів, але справжні фани знаю</w:t>
      </w:r>
      <w:r w:rsidR="003A73F5" w:rsidRPr="003F70A9">
        <w:rPr>
          <w:rFonts w:ascii="Times New Roman" w:hAnsi="Times New Roman" w:cs="Times New Roman"/>
          <w:sz w:val="28"/>
          <w:szCs w:val="28"/>
          <w:lang w:val="uk-UA"/>
        </w:rPr>
        <w:t>ть, що після титрів є дві сцени, які обов’язкові до перегляду</w:t>
      </w:r>
      <w:r w:rsidR="00737838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73F5" w:rsidRPr="003F70A9">
        <w:rPr>
          <w:rFonts w:ascii="Times New Roman" w:hAnsi="Times New Roman" w:cs="Times New Roman"/>
          <w:sz w:val="28"/>
          <w:szCs w:val="28"/>
          <w:lang w:val="uk-UA"/>
        </w:rPr>
        <w:t>вони були</w:t>
      </w:r>
      <w:r w:rsidR="00737838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з несподіваним </w:t>
      </w:r>
      <w:r w:rsidR="003A73F5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поворотом. Т</w:t>
      </w:r>
      <w:r w:rsidR="00737838" w:rsidRPr="003F70A9">
        <w:rPr>
          <w:rFonts w:ascii="Times New Roman" w:hAnsi="Times New Roman" w:cs="Times New Roman"/>
          <w:sz w:val="28"/>
          <w:szCs w:val="28"/>
          <w:lang w:val="uk-UA"/>
        </w:rPr>
        <w:t>акож</w:t>
      </w:r>
      <w:r w:rsidR="003A73F5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ці сцени були</w:t>
      </w:r>
      <w:r w:rsidR="00737838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натяк</w:t>
      </w:r>
      <w:r w:rsidR="003A73F5" w:rsidRPr="003F70A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37838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на третю частину. Мені як великому фанату людини-павука та актора Тома </w:t>
      </w:r>
      <w:proofErr w:type="spellStart"/>
      <w:r w:rsidR="00737838" w:rsidRPr="003F70A9">
        <w:rPr>
          <w:rFonts w:ascii="Times New Roman" w:hAnsi="Times New Roman" w:cs="Times New Roman"/>
          <w:sz w:val="28"/>
          <w:szCs w:val="28"/>
          <w:lang w:val="uk-UA"/>
        </w:rPr>
        <w:t>Хо</w:t>
      </w:r>
      <w:r w:rsidR="00722094" w:rsidRPr="003F70A9">
        <w:rPr>
          <w:rFonts w:ascii="Times New Roman" w:hAnsi="Times New Roman" w:cs="Times New Roman"/>
          <w:sz w:val="28"/>
          <w:szCs w:val="28"/>
          <w:lang w:val="uk-UA"/>
        </w:rPr>
        <w:t>лланда</w:t>
      </w:r>
      <w:proofErr w:type="spellEnd"/>
      <w:r w:rsidR="00722094" w:rsidRPr="003F70A9">
        <w:rPr>
          <w:rFonts w:ascii="Times New Roman" w:hAnsi="Times New Roman" w:cs="Times New Roman"/>
          <w:sz w:val="28"/>
          <w:szCs w:val="28"/>
          <w:lang w:val="uk-UA"/>
        </w:rPr>
        <w:t xml:space="preserve"> дуже сподобався фільм. Безумовно, фільм вдався на 10/10. </w:t>
      </w:r>
    </w:p>
    <w:p w:rsidR="008C48A8" w:rsidRPr="008C48A8" w:rsidRDefault="008C48A8">
      <w:pPr>
        <w:rPr>
          <w:lang w:val="uk-UA"/>
        </w:rPr>
      </w:pPr>
    </w:p>
    <w:sectPr w:rsidR="008C48A8" w:rsidRPr="008C48A8" w:rsidSect="0036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C48"/>
    <w:rsid w:val="00130680"/>
    <w:rsid w:val="00333F8B"/>
    <w:rsid w:val="00341C48"/>
    <w:rsid w:val="00360BFD"/>
    <w:rsid w:val="00366B70"/>
    <w:rsid w:val="003776B1"/>
    <w:rsid w:val="003A73F5"/>
    <w:rsid w:val="003D0779"/>
    <w:rsid w:val="003D65CE"/>
    <w:rsid w:val="003F70A9"/>
    <w:rsid w:val="006412B7"/>
    <w:rsid w:val="00722094"/>
    <w:rsid w:val="00737838"/>
    <w:rsid w:val="00887D1F"/>
    <w:rsid w:val="008929D7"/>
    <w:rsid w:val="008C48A8"/>
    <w:rsid w:val="008D6C13"/>
    <w:rsid w:val="00AE0489"/>
    <w:rsid w:val="00B15BA8"/>
    <w:rsid w:val="00B60B5B"/>
    <w:rsid w:val="00B80409"/>
    <w:rsid w:val="00BF7BD9"/>
    <w:rsid w:val="00C062BD"/>
    <w:rsid w:val="00C651F9"/>
    <w:rsid w:val="00CA33FF"/>
    <w:rsid w:val="00CF5D23"/>
    <w:rsid w:val="00DC2392"/>
    <w:rsid w:val="00F1112D"/>
    <w:rsid w:val="00FB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23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87D2-54FC-4BEF-B19D-F1077BE0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Люда</cp:lastModifiedBy>
  <cp:revision>25</cp:revision>
  <dcterms:created xsi:type="dcterms:W3CDTF">2020-06-12T20:45:00Z</dcterms:created>
  <dcterms:modified xsi:type="dcterms:W3CDTF">2020-06-18T17:02:00Z</dcterms:modified>
</cp:coreProperties>
</file>