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58C" w:rsidRPr="005C1193" w:rsidRDefault="00EC758C" w:rsidP="00EC758C">
      <w:pPr>
        <w:pStyle w:val="FR2"/>
        <w:spacing w:before="0" w:line="360" w:lineRule="auto"/>
        <w:ind w:left="0" w:firstLine="0"/>
        <w:jc w:val="center"/>
        <w:rPr>
          <w:rFonts w:ascii="Times New Roman" w:hAnsi="Times New Roman" w:cs="Times New Roman"/>
          <w:sz w:val="28"/>
          <w:szCs w:val="28"/>
        </w:rPr>
      </w:pPr>
      <w:r w:rsidRPr="005C1193">
        <w:rPr>
          <w:rFonts w:ascii="Times New Roman" w:hAnsi="Times New Roman" w:cs="Times New Roman"/>
          <w:sz w:val="28"/>
          <w:szCs w:val="28"/>
        </w:rPr>
        <w:t>Міністерство освіти і науки України</w:t>
      </w:r>
    </w:p>
    <w:p w:rsidR="00EC758C" w:rsidRPr="005C1193" w:rsidRDefault="00EC758C" w:rsidP="00EC758C">
      <w:pPr>
        <w:pStyle w:val="FR2"/>
        <w:spacing w:before="0" w:line="360" w:lineRule="auto"/>
        <w:ind w:left="0" w:firstLine="0"/>
        <w:jc w:val="center"/>
        <w:rPr>
          <w:rFonts w:ascii="Times New Roman" w:hAnsi="Times New Roman" w:cs="Times New Roman"/>
          <w:b/>
          <w:sz w:val="28"/>
          <w:szCs w:val="28"/>
        </w:rPr>
      </w:pPr>
      <w:r w:rsidRPr="005C1193">
        <w:rPr>
          <w:rFonts w:ascii="Times New Roman" w:hAnsi="Times New Roman" w:cs="Times New Roman"/>
          <w:sz w:val="28"/>
          <w:szCs w:val="28"/>
        </w:rPr>
        <w:t>Харківський національний університет імені В.</w:t>
      </w:r>
      <w:r w:rsidR="005C1193" w:rsidRPr="005C1193">
        <w:rPr>
          <w:rFonts w:ascii="Times New Roman" w:hAnsi="Times New Roman" w:cs="Times New Roman"/>
          <w:sz w:val="28"/>
          <w:szCs w:val="28"/>
        </w:rPr>
        <w:t xml:space="preserve"> </w:t>
      </w:r>
      <w:r w:rsidRPr="005C1193">
        <w:rPr>
          <w:rFonts w:ascii="Times New Roman" w:hAnsi="Times New Roman" w:cs="Times New Roman"/>
          <w:sz w:val="28"/>
          <w:szCs w:val="28"/>
        </w:rPr>
        <w:t>Н. Каразіна</w:t>
      </w:r>
    </w:p>
    <w:p w:rsidR="00EC758C" w:rsidRPr="005C1193" w:rsidRDefault="00EC758C" w:rsidP="00EC758C">
      <w:pPr>
        <w:jc w:val="center"/>
        <w:rPr>
          <w:szCs w:val="28"/>
          <w:lang w:val="uk-UA"/>
        </w:rPr>
      </w:pPr>
      <w:r w:rsidRPr="005C1193">
        <w:rPr>
          <w:szCs w:val="28"/>
          <w:lang w:val="uk-UA"/>
        </w:rPr>
        <w:t xml:space="preserve">Кафедра </w:t>
      </w:r>
      <w:r w:rsidR="003F2911" w:rsidRPr="005C1193">
        <w:rPr>
          <w:szCs w:val="28"/>
          <w:lang w:val="uk-UA"/>
        </w:rPr>
        <w:t>медіакомунікацій</w:t>
      </w:r>
    </w:p>
    <w:p w:rsidR="00EC758C" w:rsidRPr="005C1193" w:rsidRDefault="00EC758C" w:rsidP="00EC758C">
      <w:pPr>
        <w:rPr>
          <w:lang w:val="uk-UA"/>
        </w:rPr>
      </w:pPr>
    </w:p>
    <w:p w:rsidR="00EC758C" w:rsidRPr="005C1193" w:rsidRDefault="00EC758C" w:rsidP="00EC758C">
      <w:pPr>
        <w:jc w:val="right"/>
        <w:rPr>
          <w:sz w:val="24"/>
          <w:lang w:val="uk-UA"/>
        </w:rPr>
      </w:pPr>
      <w:bookmarkStart w:id="0" w:name="_GoBack"/>
      <w:bookmarkEnd w:id="0"/>
      <w:r w:rsidRPr="005C1193">
        <w:rPr>
          <w:sz w:val="24"/>
          <w:lang w:val="uk-UA"/>
        </w:rPr>
        <w:t xml:space="preserve">           “</w:t>
      </w:r>
      <w:r w:rsidRPr="005C1193">
        <w:rPr>
          <w:b/>
          <w:sz w:val="24"/>
          <w:lang w:val="uk-UA"/>
        </w:rPr>
        <w:t>ЗАТВЕРДЖУЮ</w:t>
      </w:r>
      <w:r w:rsidRPr="005C1193">
        <w:rPr>
          <w:sz w:val="24"/>
          <w:lang w:val="uk-UA"/>
        </w:rPr>
        <w:t>”</w:t>
      </w:r>
    </w:p>
    <w:p w:rsidR="00EC758C" w:rsidRPr="005C1193" w:rsidRDefault="00EC758C" w:rsidP="00EC758C">
      <w:pPr>
        <w:ind w:left="5529" w:firstLine="425"/>
        <w:rPr>
          <w:sz w:val="24"/>
          <w:lang w:val="uk-UA"/>
        </w:rPr>
      </w:pPr>
      <w:r w:rsidRPr="005C1193">
        <w:rPr>
          <w:sz w:val="24"/>
          <w:lang w:val="uk-UA"/>
        </w:rPr>
        <w:t xml:space="preserve">Проректор </w:t>
      </w:r>
    </w:p>
    <w:p w:rsidR="00EC758C" w:rsidRPr="005C1193" w:rsidRDefault="00EC758C" w:rsidP="00EC758C">
      <w:pPr>
        <w:ind w:left="6379" w:hanging="425"/>
        <w:rPr>
          <w:sz w:val="24"/>
          <w:lang w:val="uk-UA"/>
        </w:rPr>
      </w:pPr>
      <w:r w:rsidRPr="005C1193">
        <w:rPr>
          <w:sz w:val="24"/>
          <w:lang w:val="uk-UA"/>
        </w:rPr>
        <w:t>з науково-педагогічної роботи</w:t>
      </w:r>
    </w:p>
    <w:p w:rsidR="00EC758C" w:rsidRPr="005C1193" w:rsidRDefault="00EC758C" w:rsidP="00EC758C">
      <w:pPr>
        <w:jc w:val="right"/>
        <w:rPr>
          <w:lang w:val="uk-UA"/>
        </w:rPr>
      </w:pPr>
      <w:r w:rsidRPr="005C1193">
        <w:rPr>
          <w:sz w:val="24"/>
          <w:lang w:val="uk-UA"/>
        </w:rPr>
        <w:t>___________________________</w:t>
      </w:r>
    </w:p>
    <w:p w:rsidR="00EC758C" w:rsidRPr="005C1193" w:rsidRDefault="00EC758C" w:rsidP="00EC758C">
      <w:pPr>
        <w:pStyle w:val="a4"/>
        <w:jc w:val="right"/>
        <w:rPr>
          <w:sz w:val="24"/>
          <w:lang w:val="uk-UA"/>
        </w:rPr>
      </w:pPr>
    </w:p>
    <w:p w:rsidR="00EC758C" w:rsidRPr="005C1193" w:rsidRDefault="00EC758C" w:rsidP="00EC758C">
      <w:pPr>
        <w:pStyle w:val="a4"/>
        <w:jc w:val="right"/>
        <w:rPr>
          <w:sz w:val="24"/>
          <w:lang w:val="uk-UA"/>
        </w:rPr>
      </w:pPr>
      <w:r w:rsidRPr="005C1193">
        <w:rPr>
          <w:sz w:val="24"/>
          <w:lang w:val="uk-UA"/>
        </w:rPr>
        <w:t>«_____»_______________2019 р.</w:t>
      </w:r>
    </w:p>
    <w:p w:rsidR="00EC758C" w:rsidRPr="005C1193" w:rsidRDefault="00EC758C" w:rsidP="00EC758C">
      <w:pPr>
        <w:rPr>
          <w:lang w:val="uk-UA"/>
        </w:rPr>
      </w:pPr>
    </w:p>
    <w:p w:rsidR="001A0FB9" w:rsidRPr="005C1193" w:rsidRDefault="001A0FB9" w:rsidP="00EC758C">
      <w:pPr>
        <w:rPr>
          <w:lang w:val="uk-UA"/>
        </w:rPr>
      </w:pPr>
    </w:p>
    <w:p w:rsidR="001A0FB9" w:rsidRPr="005C1193" w:rsidRDefault="001A0FB9" w:rsidP="00EC758C">
      <w:pPr>
        <w:rPr>
          <w:lang w:val="uk-UA"/>
        </w:rPr>
      </w:pPr>
    </w:p>
    <w:p w:rsidR="001A0FB9" w:rsidRPr="005C1193" w:rsidRDefault="001A0FB9" w:rsidP="00EC758C">
      <w:pPr>
        <w:rPr>
          <w:lang w:val="uk-UA"/>
        </w:rPr>
      </w:pPr>
    </w:p>
    <w:p w:rsidR="001A0FB9" w:rsidRPr="005C1193" w:rsidRDefault="001A0FB9" w:rsidP="00EC758C">
      <w:pPr>
        <w:rPr>
          <w:lang w:val="uk-UA"/>
        </w:rPr>
      </w:pPr>
    </w:p>
    <w:p w:rsidR="001A0FB9" w:rsidRPr="005C1193" w:rsidRDefault="001A0FB9" w:rsidP="00EC758C">
      <w:pPr>
        <w:rPr>
          <w:lang w:val="uk-UA"/>
        </w:rPr>
      </w:pPr>
    </w:p>
    <w:p w:rsidR="00EC758C" w:rsidRPr="005C1193" w:rsidRDefault="00EC758C" w:rsidP="00EC758C">
      <w:pPr>
        <w:pStyle w:val="1"/>
        <w:ind w:firstLine="340"/>
        <w:jc w:val="center"/>
        <w:rPr>
          <w:bCs/>
          <w:sz w:val="28"/>
          <w:szCs w:val="28"/>
        </w:rPr>
      </w:pPr>
      <w:r w:rsidRPr="005C1193">
        <w:rPr>
          <w:bCs/>
          <w:sz w:val="28"/>
          <w:szCs w:val="28"/>
        </w:rPr>
        <w:t>Робоча програма навчальної дисципліни</w:t>
      </w:r>
    </w:p>
    <w:p w:rsidR="00EC758C" w:rsidRPr="005C1193" w:rsidRDefault="00EC758C" w:rsidP="00EC758C">
      <w:pPr>
        <w:ind w:firstLine="340"/>
        <w:jc w:val="center"/>
        <w:rPr>
          <w:b/>
          <w:bCs/>
          <w:szCs w:val="28"/>
          <w:lang w:val="uk-UA"/>
        </w:rPr>
      </w:pPr>
    </w:p>
    <w:p w:rsidR="0048461A" w:rsidRPr="005C1193" w:rsidRDefault="0048461A" w:rsidP="0048461A">
      <w:pPr>
        <w:spacing w:line="360" w:lineRule="auto"/>
        <w:ind w:firstLine="709"/>
        <w:jc w:val="center"/>
        <w:rPr>
          <w:b/>
          <w:bCs/>
          <w:szCs w:val="28"/>
          <w:lang w:val="uk-UA"/>
        </w:rPr>
      </w:pPr>
      <w:r w:rsidRPr="005C1193">
        <w:rPr>
          <w:b/>
          <w:bCs/>
          <w:szCs w:val="28"/>
          <w:lang w:val="uk-UA"/>
        </w:rPr>
        <w:t>ВІЗУАЛЬНІ ДОСЛІДЖЕННЯ</w:t>
      </w:r>
    </w:p>
    <w:p w:rsidR="00EC758C" w:rsidRPr="005C1193" w:rsidRDefault="00EC758C" w:rsidP="00EC758C">
      <w:pPr>
        <w:spacing w:line="360" w:lineRule="auto"/>
        <w:ind w:firstLine="709"/>
        <w:rPr>
          <w:sz w:val="24"/>
          <w:lang w:val="uk-UA"/>
        </w:rPr>
      </w:pPr>
      <w:r w:rsidRPr="005C1193">
        <w:rPr>
          <w:sz w:val="24"/>
          <w:lang w:val="uk-UA"/>
        </w:rPr>
        <w:t xml:space="preserve">рівень вищої освіти </w:t>
      </w:r>
      <w:r w:rsidRPr="005C1193">
        <w:rPr>
          <w:sz w:val="24"/>
          <w:lang w:val="uk-UA"/>
        </w:rPr>
        <w:tab/>
      </w:r>
      <w:r w:rsidRPr="005C1193">
        <w:rPr>
          <w:sz w:val="24"/>
          <w:lang w:val="uk-UA"/>
        </w:rPr>
        <w:tab/>
      </w:r>
      <w:r w:rsidR="0029130B" w:rsidRPr="005C1193">
        <w:rPr>
          <w:sz w:val="24"/>
          <w:lang w:val="uk-UA"/>
        </w:rPr>
        <w:t>третій (</w:t>
      </w:r>
      <w:r w:rsidR="001A0FB9" w:rsidRPr="005C1193">
        <w:rPr>
          <w:sz w:val="24"/>
          <w:lang w:val="uk-UA"/>
        </w:rPr>
        <w:t>освітньо-науковий</w:t>
      </w:r>
      <w:r w:rsidR="0029130B" w:rsidRPr="005C1193">
        <w:rPr>
          <w:sz w:val="24"/>
          <w:lang w:val="uk-UA"/>
        </w:rPr>
        <w:t>)</w:t>
      </w:r>
    </w:p>
    <w:p w:rsidR="00EC758C" w:rsidRPr="005C1193" w:rsidRDefault="00EC758C" w:rsidP="00EC758C">
      <w:pPr>
        <w:spacing w:line="360" w:lineRule="auto"/>
        <w:ind w:firstLine="709"/>
        <w:rPr>
          <w:sz w:val="24"/>
          <w:lang w:val="uk-UA"/>
        </w:rPr>
      </w:pPr>
      <w:r w:rsidRPr="005C1193">
        <w:rPr>
          <w:sz w:val="24"/>
          <w:lang w:val="uk-UA"/>
        </w:rPr>
        <w:t>галузь знань</w:t>
      </w:r>
      <w:r w:rsidRPr="005C1193">
        <w:rPr>
          <w:sz w:val="24"/>
          <w:lang w:val="uk-UA"/>
        </w:rPr>
        <w:tab/>
      </w:r>
      <w:r w:rsidRPr="005C1193">
        <w:rPr>
          <w:sz w:val="24"/>
          <w:lang w:val="uk-UA"/>
        </w:rPr>
        <w:tab/>
      </w:r>
      <w:r w:rsidRPr="005C1193">
        <w:rPr>
          <w:sz w:val="24"/>
          <w:lang w:val="uk-UA"/>
        </w:rPr>
        <w:tab/>
        <w:t xml:space="preserve">06 Журналістика </w:t>
      </w:r>
    </w:p>
    <w:p w:rsidR="00EC758C" w:rsidRPr="005C1193" w:rsidRDefault="00EC758C" w:rsidP="00EC758C">
      <w:pPr>
        <w:spacing w:line="360" w:lineRule="auto"/>
        <w:ind w:firstLine="709"/>
        <w:rPr>
          <w:sz w:val="24"/>
          <w:lang w:val="uk-UA"/>
        </w:rPr>
      </w:pPr>
      <w:r w:rsidRPr="005C1193">
        <w:rPr>
          <w:sz w:val="24"/>
          <w:lang w:val="uk-UA"/>
        </w:rPr>
        <w:t>спеціальність</w:t>
      </w:r>
      <w:r w:rsidRPr="005C1193">
        <w:rPr>
          <w:sz w:val="24"/>
          <w:lang w:val="uk-UA"/>
        </w:rPr>
        <w:tab/>
      </w:r>
      <w:r w:rsidRPr="005C1193">
        <w:rPr>
          <w:sz w:val="24"/>
          <w:lang w:val="uk-UA"/>
        </w:rPr>
        <w:tab/>
      </w:r>
      <w:r w:rsidRPr="005C1193">
        <w:rPr>
          <w:sz w:val="24"/>
          <w:lang w:val="uk-UA"/>
        </w:rPr>
        <w:tab/>
        <w:t>061 Журналістика</w:t>
      </w:r>
    </w:p>
    <w:p w:rsidR="00EC758C" w:rsidRPr="005C1193" w:rsidRDefault="00EC758C" w:rsidP="00EC758C">
      <w:pPr>
        <w:spacing w:line="360" w:lineRule="auto"/>
        <w:ind w:firstLine="709"/>
        <w:rPr>
          <w:sz w:val="24"/>
          <w:lang w:val="uk-UA"/>
        </w:rPr>
      </w:pPr>
      <w:r w:rsidRPr="005C1193">
        <w:rPr>
          <w:sz w:val="24"/>
          <w:lang w:val="uk-UA"/>
        </w:rPr>
        <w:t>освітня програма</w:t>
      </w:r>
      <w:r w:rsidRPr="005C1193">
        <w:rPr>
          <w:sz w:val="24"/>
          <w:lang w:val="uk-UA"/>
        </w:rPr>
        <w:tab/>
      </w:r>
      <w:r w:rsidRPr="005C1193">
        <w:rPr>
          <w:sz w:val="24"/>
          <w:lang w:val="uk-UA"/>
        </w:rPr>
        <w:tab/>
        <w:t xml:space="preserve">журналістика </w:t>
      </w:r>
    </w:p>
    <w:p w:rsidR="00EC758C" w:rsidRPr="005C1193" w:rsidRDefault="00EC758C" w:rsidP="00EC758C">
      <w:pPr>
        <w:spacing w:line="360" w:lineRule="auto"/>
        <w:ind w:firstLine="709"/>
        <w:rPr>
          <w:sz w:val="24"/>
          <w:lang w:val="uk-UA"/>
        </w:rPr>
      </w:pPr>
      <w:r w:rsidRPr="005C1193">
        <w:rPr>
          <w:sz w:val="24"/>
          <w:lang w:val="uk-UA"/>
        </w:rPr>
        <w:t xml:space="preserve">вид дисципліни </w:t>
      </w:r>
      <w:r w:rsidRPr="005C1193">
        <w:rPr>
          <w:sz w:val="24"/>
          <w:lang w:val="uk-UA"/>
        </w:rPr>
        <w:tab/>
      </w:r>
      <w:r w:rsidRPr="005C1193">
        <w:rPr>
          <w:sz w:val="24"/>
          <w:lang w:val="uk-UA"/>
        </w:rPr>
        <w:tab/>
      </w:r>
      <w:r w:rsidR="00062E12" w:rsidRPr="005C1193">
        <w:rPr>
          <w:sz w:val="24"/>
          <w:lang w:val="uk-UA"/>
        </w:rPr>
        <w:t>за вибором</w:t>
      </w:r>
    </w:p>
    <w:p w:rsidR="00EC758C" w:rsidRPr="005C1193" w:rsidRDefault="00EC758C" w:rsidP="00EC758C">
      <w:pPr>
        <w:spacing w:line="360" w:lineRule="auto"/>
        <w:ind w:firstLine="709"/>
        <w:rPr>
          <w:sz w:val="24"/>
          <w:lang w:val="uk-UA"/>
        </w:rPr>
      </w:pPr>
      <w:r w:rsidRPr="005C1193">
        <w:rPr>
          <w:sz w:val="24"/>
          <w:lang w:val="uk-UA"/>
        </w:rPr>
        <w:t xml:space="preserve">факультет </w:t>
      </w:r>
      <w:r w:rsidRPr="005C1193">
        <w:rPr>
          <w:sz w:val="24"/>
          <w:lang w:val="uk-UA"/>
        </w:rPr>
        <w:tab/>
      </w:r>
      <w:r w:rsidRPr="005C1193">
        <w:rPr>
          <w:sz w:val="24"/>
          <w:lang w:val="uk-UA"/>
        </w:rPr>
        <w:tab/>
      </w:r>
      <w:r w:rsidRPr="005C1193">
        <w:rPr>
          <w:sz w:val="24"/>
          <w:lang w:val="uk-UA"/>
        </w:rPr>
        <w:tab/>
      </w:r>
      <w:r w:rsidR="00866F66" w:rsidRPr="005C1193">
        <w:rPr>
          <w:sz w:val="24"/>
          <w:lang w:val="uk-UA"/>
        </w:rPr>
        <w:t>соціологічний</w:t>
      </w:r>
    </w:p>
    <w:p w:rsidR="00EC758C" w:rsidRPr="005C1193" w:rsidRDefault="00EC758C" w:rsidP="00EC758C">
      <w:pPr>
        <w:ind w:firstLine="708"/>
        <w:jc w:val="center"/>
        <w:rPr>
          <w:sz w:val="24"/>
          <w:lang w:val="uk-UA"/>
        </w:rPr>
      </w:pPr>
    </w:p>
    <w:p w:rsidR="00EC758C" w:rsidRPr="005C1193" w:rsidRDefault="00EC758C" w:rsidP="00EC758C">
      <w:pPr>
        <w:jc w:val="center"/>
        <w:rPr>
          <w:sz w:val="16"/>
          <w:lang w:val="uk-UA"/>
        </w:rPr>
      </w:pPr>
    </w:p>
    <w:p w:rsidR="00EC758C" w:rsidRPr="005C1193" w:rsidRDefault="00EC758C" w:rsidP="00EC758C">
      <w:pPr>
        <w:jc w:val="both"/>
        <w:rPr>
          <w:lang w:val="uk-UA"/>
        </w:rPr>
      </w:pPr>
    </w:p>
    <w:p w:rsidR="00EC758C" w:rsidRPr="005C1193" w:rsidRDefault="00EC758C" w:rsidP="00EC758C">
      <w:pPr>
        <w:jc w:val="center"/>
        <w:rPr>
          <w:sz w:val="36"/>
          <w:lang w:val="uk-UA"/>
        </w:rPr>
      </w:pPr>
    </w:p>
    <w:p w:rsidR="00EC758C" w:rsidRPr="005C1193" w:rsidRDefault="00EC758C" w:rsidP="00EC758C">
      <w:pPr>
        <w:jc w:val="both"/>
        <w:rPr>
          <w:lang w:val="uk-UA"/>
        </w:rPr>
      </w:pPr>
    </w:p>
    <w:p w:rsidR="00EC758C" w:rsidRPr="005C1193" w:rsidRDefault="00EC758C" w:rsidP="00EC758C">
      <w:pPr>
        <w:jc w:val="both"/>
        <w:rPr>
          <w:lang w:val="uk-UA"/>
        </w:rPr>
      </w:pPr>
    </w:p>
    <w:p w:rsidR="00EC758C" w:rsidRPr="005C1193" w:rsidRDefault="00EC758C" w:rsidP="00EC758C">
      <w:pPr>
        <w:jc w:val="both"/>
        <w:rPr>
          <w:lang w:val="uk-UA"/>
        </w:rPr>
      </w:pPr>
    </w:p>
    <w:p w:rsidR="00EC758C" w:rsidRPr="005C1193" w:rsidRDefault="00EC758C" w:rsidP="00EC758C">
      <w:pPr>
        <w:jc w:val="both"/>
        <w:rPr>
          <w:lang w:val="uk-UA"/>
        </w:rPr>
      </w:pPr>
    </w:p>
    <w:p w:rsidR="00EC758C" w:rsidRPr="005C1193" w:rsidRDefault="00EC758C" w:rsidP="00EC758C">
      <w:pPr>
        <w:jc w:val="both"/>
        <w:rPr>
          <w:lang w:val="uk-UA"/>
        </w:rPr>
      </w:pPr>
    </w:p>
    <w:p w:rsidR="00EC758C" w:rsidRPr="005C1193" w:rsidRDefault="00EC758C" w:rsidP="00EC758C">
      <w:pPr>
        <w:jc w:val="both"/>
        <w:rPr>
          <w:lang w:val="uk-UA"/>
        </w:rPr>
      </w:pPr>
    </w:p>
    <w:p w:rsidR="00EC758C" w:rsidRPr="005C1193" w:rsidRDefault="00EC758C" w:rsidP="00EC758C">
      <w:pPr>
        <w:jc w:val="both"/>
        <w:rPr>
          <w:lang w:val="uk-UA"/>
        </w:rPr>
      </w:pPr>
    </w:p>
    <w:p w:rsidR="00EC758C" w:rsidRPr="005C1193" w:rsidRDefault="00EC758C" w:rsidP="00EC758C">
      <w:pPr>
        <w:jc w:val="both"/>
        <w:rPr>
          <w:lang w:val="uk-UA"/>
        </w:rPr>
      </w:pPr>
    </w:p>
    <w:p w:rsidR="00EC758C" w:rsidRPr="005C1193" w:rsidRDefault="00EC758C" w:rsidP="00EC758C">
      <w:pPr>
        <w:jc w:val="both"/>
        <w:rPr>
          <w:lang w:val="uk-UA"/>
        </w:rPr>
      </w:pPr>
    </w:p>
    <w:p w:rsidR="00EC758C" w:rsidRPr="005C1193" w:rsidRDefault="00EC758C" w:rsidP="00EC758C">
      <w:pPr>
        <w:jc w:val="both"/>
        <w:rPr>
          <w:lang w:val="uk-UA"/>
        </w:rPr>
      </w:pPr>
    </w:p>
    <w:p w:rsidR="001A0FB9" w:rsidRPr="005C1193" w:rsidRDefault="00EC758C" w:rsidP="00866F66">
      <w:pPr>
        <w:jc w:val="center"/>
        <w:rPr>
          <w:lang w:val="uk-UA"/>
        </w:rPr>
      </w:pPr>
      <w:r w:rsidRPr="005C1193">
        <w:rPr>
          <w:lang w:val="uk-UA"/>
        </w:rPr>
        <w:t>2019 / 2020 навчальний рік</w:t>
      </w:r>
    </w:p>
    <w:p w:rsidR="00EC758C" w:rsidRPr="005C1193" w:rsidRDefault="00866F66" w:rsidP="00EC758C">
      <w:pPr>
        <w:jc w:val="center"/>
        <w:rPr>
          <w:lang w:val="uk-UA"/>
        </w:rPr>
      </w:pPr>
      <w:r w:rsidRPr="005C1193">
        <w:rPr>
          <w:lang w:val="uk-UA"/>
        </w:rPr>
        <w:tab/>
      </w:r>
      <w:r w:rsidRPr="005C1193">
        <w:rPr>
          <w:lang w:val="uk-UA"/>
        </w:rPr>
        <w:tab/>
      </w:r>
      <w:r w:rsidRPr="005C1193">
        <w:rPr>
          <w:lang w:val="uk-UA"/>
        </w:rPr>
        <w:tab/>
      </w:r>
      <w:r w:rsidRPr="005C1193">
        <w:rPr>
          <w:lang w:val="uk-UA"/>
        </w:rPr>
        <w:tab/>
      </w:r>
      <w:r w:rsidR="00EC758C" w:rsidRPr="005C1193">
        <w:rPr>
          <w:lang w:val="uk-UA"/>
        </w:rPr>
        <w:tab/>
      </w:r>
    </w:p>
    <w:p w:rsidR="0048461A" w:rsidRPr="005C1193" w:rsidRDefault="0048461A" w:rsidP="00EC758C">
      <w:pPr>
        <w:jc w:val="center"/>
        <w:rPr>
          <w:lang w:val="uk-UA"/>
        </w:rPr>
      </w:pPr>
    </w:p>
    <w:p w:rsidR="00EC758C" w:rsidRPr="005C1193" w:rsidRDefault="00EC758C" w:rsidP="00EC758C">
      <w:pPr>
        <w:ind w:firstLine="340"/>
        <w:rPr>
          <w:lang w:val="uk-UA"/>
        </w:rPr>
      </w:pPr>
      <w:r w:rsidRPr="005C1193">
        <w:rPr>
          <w:lang w:val="uk-UA"/>
        </w:rPr>
        <w:lastRenderedPageBreak/>
        <w:t xml:space="preserve">Програму рекомендовано до затвердження Вченою радою факультету </w:t>
      </w:r>
    </w:p>
    <w:p w:rsidR="00EC758C" w:rsidRPr="005C1193" w:rsidRDefault="00EC758C" w:rsidP="00EC758C">
      <w:pPr>
        <w:rPr>
          <w:lang w:val="uk-UA"/>
        </w:rPr>
      </w:pPr>
    </w:p>
    <w:p w:rsidR="00EC758C" w:rsidRPr="005C1193" w:rsidRDefault="00EC758C" w:rsidP="00EC758C">
      <w:pPr>
        <w:ind w:firstLine="340"/>
        <w:jc w:val="center"/>
        <w:rPr>
          <w:lang w:val="uk-UA"/>
        </w:rPr>
      </w:pPr>
      <w:r w:rsidRPr="005C1193">
        <w:rPr>
          <w:lang w:val="uk-UA"/>
        </w:rPr>
        <w:t>«</w:t>
      </w:r>
      <w:r w:rsidR="00062E12" w:rsidRPr="005C1193">
        <w:rPr>
          <w:lang w:val="uk-UA"/>
        </w:rPr>
        <w:t xml:space="preserve">   </w:t>
      </w:r>
      <w:r w:rsidRPr="005C1193">
        <w:rPr>
          <w:lang w:val="uk-UA"/>
        </w:rPr>
        <w:t xml:space="preserve">» серпня 2019 року, протокол № </w:t>
      </w:r>
    </w:p>
    <w:p w:rsidR="00EC758C" w:rsidRPr="005C1193" w:rsidRDefault="00EC758C" w:rsidP="00EC758C">
      <w:pPr>
        <w:ind w:firstLine="340"/>
        <w:jc w:val="center"/>
        <w:rPr>
          <w:lang w:val="uk-UA"/>
        </w:rPr>
      </w:pPr>
    </w:p>
    <w:p w:rsidR="00EC758C" w:rsidRPr="005C1193" w:rsidRDefault="00EC758C" w:rsidP="00EC758C">
      <w:pPr>
        <w:ind w:firstLine="340"/>
        <w:jc w:val="center"/>
        <w:rPr>
          <w:lang w:val="uk-UA"/>
        </w:rPr>
      </w:pPr>
    </w:p>
    <w:p w:rsidR="00EC758C" w:rsidRPr="005C1193" w:rsidRDefault="00EC758C" w:rsidP="00EC758C">
      <w:pPr>
        <w:ind w:firstLine="340"/>
        <w:rPr>
          <w:lang w:val="uk-UA"/>
        </w:rPr>
      </w:pPr>
    </w:p>
    <w:p w:rsidR="0029130B" w:rsidRPr="005C1193" w:rsidRDefault="00EC758C" w:rsidP="001A0FB9">
      <w:pPr>
        <w:ind w:firstLine="340"/>
        <w:jc w:val="both"/>
        <w:rPr>
          <w:lang w:val="uk-UA"/>
        </w:rPr>
      </w:pPr>
      <w:r w:rsidRPr="005C1193">
        <w:rPr>
          <w:lang w:val="uk-UA"/>
        </w:rPr>
        <w:t xml:space="preserve">РОЗРОБНИК ПРОГРАМИ: </w:t>
      </w:r>
      <w:r w:rsidR="0048461A" w:rsidRPr="005C1193">
        <w:rPr>
          <w:lang w:val="uk-UA"/>
        </w:rPr>
        <w:t>Петренко Д. В., доктор філософських наук, професор кафедри медіакомунікацій</w:t>
      </w:r>
      <w:r w:rsidR="001A0FB9" w:rsidRPr="005C1193">
        <w:rPr>
          <w:szCs w:val="28"/>
          <w:lang w:val="uk-UA"/>
        </w:rPr>
        <w:t xml:space="preserve"> Харківського національного університету імені В. Н. Каразіна</w:t>
      </w:r>
      <w:r w:rsidR="0029130B" w:rsidRPr="005C1193">
        <w:rPr>
          <w:lang w:val="uk-UA"/>
        </w:rPr>
        <w:t>.</w:t>
      </w:r>
    </w:p>
    <w:p w:rsidR="0029130B" w:rsidRPr="005C1193" w:rsidRDefault="0029130B" w:rsidP="00EC758C">
      <w:pPr>
        <w:ind w:firstLine="340"/>
        <w:jc w:val="both"/>
        <w:rPr>
          <w:lang w:val="uk-UA"/>
        </w:rPr>
      </w:pPr>
    </w:p>
    <w:p w:rsidR="00EC758C" w:rsidRPr="005C1193" w:rsidRDefault="00EC758C" w:rsidP="00EC758C">
      <w:pPr>
        <w:ind w:firstLine="340"/>
        <w:rPr>
          <w:lang w:val="uk-UA"/>
        </w:rPr>
      </w:pPr>
    </w:p>
    <w:p w:rsidR="00EC758C" w:rsidRPr="005C1193" w:rsidRDefault="00EC758C" w:rsidP="00EC758C">
      <w:pPr>
        <w:ind w:firstLine="340"/>
        <w:rPr>
          <w:lang w:val="uk-UA"/>
        </w:rPr>
      </w:pPr>
    </w:p>
    <w:p w:rsidR="00EC758C" w:rsidRPr="005C1193" w:rsidRDefault="00EC758C" w:rsidP="00EC758C">
      <w:pPr>
        <w:ind w:firstLine="340"/>
        <w:rPr>
          <w:lang w:val="uk-UA"/>
        </w:rPr>
      </w:pPr>
    </w:p>
    <w:p w:rsidR="00EC758C" w:rsidRPr="005C1193" w:rsidRDefault="00EC758C" w:rsidP="00EC758C">
      <w:pPr>
        <w:ind w:firstLine="340"/>
        <w:rPr>
          <w:lang w:val="uk-UA"/>
        </w:rPr>
      </w:pPr>
    </w:p>
    <w:p w:rsidR="00EC758C" w:rsidRPr="005C1193" w:rsidRDefault="00EC758C" w:rsidP="00EC758C">
      <w:pPr>
        <w:ind w:firstLine="340"/>
        <w:rPr>
          <w:lang w:val="uk-UA"/>
        </w:rPr>
      </w:pPr>
    </w:p>
    <w:p w:rsidR="00EC758C" w:rsidRPr="005C1193" w:rsidRDefault="00EC758C" w:rsidP="00EC758C">
      <w:pPr>
        <w:ind w:firstLine="340"/>
        <w:rPr>
          <w:lang w:val="uk-UA"/>
        </w:rPr>
      </w:pPr>
      <w:r w:rsidRPr="005C1193">
        <w:rPr>
          <w:lang w:val="uk-UA"/>
        </w:rPr>
        <w:t xml:space="preserve">Програму схвалено на засіданні кафедри </w:t>
      </w:r>
      <w:r w:rsidR="00866F66" w:rsidRPr="005C1193">
        <w:rPr>
          <w:lang w:val="uk-UA"/>
        </w:rPr>
        <w:t>медіакомунікацій</w:t>
      </w:r>
    </w:p>
    <w:p w:rsidR="00EC758C" w:rsidRPr="005C1193" w:rsidRDefault="00EC758C" w:rsidP="00EC758C">
      <w:pPr>
        <w:ind w:firstLine="340"/>
        <w:rPr>
          <w:lang w:val="uk-UA"/>
        </w:rPr>
      </w:pPr>
    </w:p>
    <w:p w:rsidR="00EC758C" w:rsidRPr="005C1193" w:rsidRDefault="00EC758C" w:rsidP="00EC758C">
      <w:pPr>
        <w:ind w:firstLine="340"/>
        <w:rPr>
          <w:lang w:val="uk-UA"/>
        </w:rPr>
      </w:pPr>
      <w:r w:rsidRPr="005C1193">
        <w:rPr>
          <w:lang w:val="uk-UA"/>
        </w:rPr>
        <w:t>Протокол від «</w:t>
      </w:r>
      <w:r w:rsidR="005C1193" w:rsidRPr="005C1193">
        <w:rPr>
          <w:lang w:val="uk-UA"/>
        </w:rPr>
        <w:t xml:space="preserve">     </w:t>
      </w:r>
      <w:r w:rsidRPr="005C1193">
        <w:rPr>
          <w:lang w:val="uk-UA"/>
        </w:rPr>
        <w:t xml:space="preserve">» серпня 2019 року № </w:t>
      </w:r>
    </w:p>
    <w:p w:rsidR="00EC758C" w:rsidRPr="005C1193" w:rsidRDefault="00EC758C" w:rsidP="00EC758C">
      <w:pPr>
        <w:ind w:firstLine="340"/>
        <w:rPr>
          <w:lang w:val="uk-UA"/>
        </w:rPr>
      </w:pPr>
    </w:p>
    <w:p w:rsidR="00EC758C" w:rsidRPr="005C1193" w:rsidRDefault="00EC758C" w:rsidP="00EC758C">
      <w:pPr>
        <w:ind w:firstLine="340"/>
        <w:rPr>
          <w:lang w:val="uk-UA"/>
        </w:rPr>
      </w:pPr>
      <w:r w:rsidRPr="005C1193">
        <w:rPr>
          <w:lang w:val="uk-UA"/>
        </w:rPr>
        <w:t xml:space="preserve">         Завідувач кафедри </w:t>
      </w:r>
      <w:r w:rsidR="00866F66" w:rsidRPr="005C1193">
        <w:rPr>
          <w:lang w:val="uk-UA"/>
        </w:rPr>
        <w:t>медіакомунікацій</w:t>
      </w:r>
    </w:p>
    <w:p w:rsidR="00EC758C" w:rsidRPr="005C1193" w:rsidRDefault="00EC758C" w:rsidP="00EC758C">
      <w:pPr>
        <w:ind w:firstLine="340"/>
        <w:rPr>
          <w:lang w:val="uk-UA"/>
        </w:rPr>
      </w:pPr>
    </w:p>
    <w:p w:rsidR="00EC758C" w:rsidRPr="005C1193" w:rsidRDefault="00EC758C" w:rsidP="00EC758C">
      <w:pPr>
        <w:ind w:firstLine="340"/>
        <w:rPr>
          <w:lang w:val="uk-UA"/>
        </w:rPr>
      </w:pPr>
      <w:r w:rsidRPr="005C1193">
        <w:rPr>
          <w:lang w:val="uk-UA"/>
        </w:rPr>
        <w:t xml:space="preserve">                                                                                                  </w:t>
      </w:r>
      <w:r w:rsidRPr="005C1193">
        <w:rPr>
          <w:lang w:val="uk-UA"/>
        </w:rPr>
        <w:tab/>
      </w:r>
      <w:r w:rsidRPr="005C1193">
        <w:rPr>
          <w:lang w:val="uk-UA"/>
        </w:rPr>
        <w:tab/>
      </w:r>
      <w:r w:rsidRPr="005C1193">
        <w:rPr>
          <w:lang w:val="uk-UA"/>
        </w:rPr>
        <w:tab/>
      </w:r>
      <w:r w:rsidRPr="005C1193">
        <w:rPr>
          <w:lang w:val="uk-UA"/>
        </w:rPr>
        <w:tab/>
      </w:r>
      <w:r w:rsidRPr="005C1193">
        <w:rPr>
          <w:lang w:val="uk-UA"/>
        </w:rPr>
        <w:tab/>
      </w:r>
      <w:r w:rsidRPr="005C1193">
        <w:rPr>
          <w:lang w:val="uk-UA"/>
        </w:rPr>
        <w:tab/>
      </w:r>
      <w:r w:rsidRPr="005C1193">
        <w:rPr>
          <w:lang w:val="uk-UA"/>
        </w:rPr>
        <w:tab/>
      </w:r>
      <w:r w:rsidRPr="005C1193">
        <w:rPr>
          <w:lang w:val="uk-UA"/>
        </w:rPr>
        <w:tab/>
      </w:r>
      <w:r w:rsidRPr="005C1193">
        <w:rPr>
          <w:lang w:val="uk-UA"/>
        </w:rPr>
        <w:tab/>
        <w:t>________________</w:t>
      </w:r>
      <w:r w:rsidR="00866F66" w:rsidRPr="005C1193">
        <w:rPr>
          <w:lang w:val="uk-UA"/>
        </w:rPr>
        <w:t xml:space="preserve">       Л. В. Стародубцева </w:t>
      </w:r>
    </w:p>
    <w:p w:rsidR="00EC758C" w:rsidRPr="005C1193" w:rsidRDefault="00EC758C" w:rsidP="00EC758C">
      <w:pPr>
        <w:ind w:firstLine="340"/>
        <w:rPr>
          <w:lang w:val="uk-UA"/>
        </w:rPr>
      </w:pPr>
      <w:r w:rsidRPr="005C1193">
        <w:rPr>
          <w:lang w:val="uk-UA"/>
        </w:rPr>
        <w:t xml:space="preserve">                                                      </w:t>
      </w:r>
      <w:r w:rsidR="00F52939" w:rsidRPr="005C1193">
        <w:rPr>
          <w:lang w:val="uk-UA"/>
        </w:rPr>
        <w:t xml:space="preserve">          </w:t>
      </w:r>
      <w:r w:rsidRPr="005C1193">
        <w:rPr>
          <w:lang w:val="uk-UA"/>
        </w:rPr>
        <w:t xml:space="preserve"> (підпис)  </w:t>
      </w:r>
      <w:r w:rsidRPr="005C1193">
        <w:rPr>
          <w:lang w:val="uk-UA"/>
        </w:rPr>
        <w:tab/>
        <w:t xml:space="preserve">        </w:t>
      </w:r>
    </w:p>
    <w:p w:rsidR="00EC758C" w:rsidRPr="005C1193" w:rsidRDefault="00EC758C" w:rsidP="00EC758C">
      <w:pPr>
        <w:ind w:firstLine="340"/>
        <w:rPr>
          <w:lang w:val="uk-UA"/>
        </w:rPr>
      </w:pPr>
    </w:p>
    <w:p w:rsidR="00EC758C" w:rsidRPr="005C1193" w:rsidRDefault="00EC758C" w:rsidP="00EC758C">
      <w:pPr>
        <w:ind w:firstLine="340"/>
        <w:rPr>
          <w:lang w:val="uk-UA"/>
        </w:rPr>
      </w:pPr>
      <w:r w:rsidRPr="005C1193">
        <w:rPr>
          <w:lang w:val="uk-UA"/>
        </w:rPr>
        <w:t xml:space="preserve">Програму погоджено методичною комісією </w:t>
      </w:r>
      <w:r w:rsidR="00866F66" w:rsidRPr="005C1193">
        <w:rPr>
          <w:lang w:val="uk-UA"/>
        </w:rPr>
        <w:t>соціологічного</w:t>
      </w:r>
      <w:r w:rsidRPr="005C1193">
        <w:rPr>
          <w:lang w:val="uk-UA"/>
        </w:rPr>
        <w:t xml:space="preserve"> факультету</w:t>
      </w:r>
    </w:p>
    <w:p w:rsidR="00EC758C" w:rsidRPr="005C1193" w:rsidRDefault="00EC758C" w:rsidP="00EC758C">
      <w:pPr>
        <w:ind w:firstLine="340"/>
        <w:rPr>
          <w:bCs/>
          <w:i/>
          <w:iCs/>
          <w:lang w:val="uk-UA"/>
        </w:rPr>
      </w:pPr>
    </w:p>
    <w:p w:rsidR="00EC758C" w:rsidRPr="005C1193" w:rsidRDefault="00EC758C" w:rsidP="00EC758C">
      <w:pPr>
        <w:ind w:firstLine="340"/>
        <w:rPr>
          <w:lang w:val="uk-UA"/>
        </w:rPr>
      </w:pPr>
      <w:r w:rsidRPr="005C1193">
        <w:rPr>
          <w:lang w:val="uk-UA"/>
        </w:rPr>
        <w:t>Протокол від «</w:t>
      </w:r>
      <w:r w:rsidR="005C1193" w:rsidRPr="005C1193">
        <w:rPr>
          <w:lang w:val="uk-UA"/>
        </w:rPr>
        <w:t xml:space="preserve">    » серпня 2019 року № </w:t>
      </w:r>
    </w:p>
    <w:p w:rsidR="00EC758C" w:rsidRPr="005C1193" w:rsidRDefault="00EC758C" w:rsidP="00EC758C">
      <w:pPr>
        <w:ind w:firstLine="340"/>
        <w:rPr>
          <w:lang w:val="uk-UA"/>
        </w:rPr>
      </w:pPr>
    </w:p>
    <w:p w:rsidR="00EC758C" w:rsidRPr="005C1193" w:rsidRDefault="00EC758C" w:rsidP="00EC758C">
      <w:pPr>
        <w:ind w:firstLine="340"/>
        <w:rPr>
          <w:lang w:val="uk-UA"/>
        </w:rPr>
      </w:pPr>
      <w:r w:rsidRPr="005C1193">
        <w:rPr>
          <w:lang w:val="uk-UA"/>
        </w:rPr>
        <w:t xml:space="preserve">          Голова методичної комісії </w:t>
      </w:r>
      <w:r w:rsidR="00866F66" w:rsidRPr="005C1193">
        <w:rPr>
          <w:lang w:val="uk-UA"/>
        </w:rPr>
        <w:t>соціологічного</w:t>
      </w:r>
      <w:r w:rsidRPr="005C1193">
        <w:rPr>
          <w:lang w:val="uk-UA"/>
        </w:rPr>
        <w:t xml:space="preserve"> факультету</w:t>
      </w:r>
    </w:p>
    <w:p w:rsidR="00EC758C" w:rsidRPr="005C1193" w:rsidRDefault="00EC758C" w:rsidP="00EC758C">
      <w:pPr>
        <w:ind w:firstLine="340"/>
        <w:rPr>
          <w:lang w:val="uk-UA"/>
        </w:rPr>
      </w:pPr>
    </w:p>
    <w:p w:rsidR="00EC758C" w:rsidRPr="005C1193" w:rsidRDefault="00EC758C" w:rsidP="00EC758C">
      <w:pPr>
        <w:ind w:firstLine="340"/>
        <w:rPr>
          <w:lang w:val="uk-UA"/>
        </w:rPr>
      </w:pPr>
      <w:r w:rsidRPr="005C1193">
        <w:rPr>
          <w:lang w:val="uk-UA"/>
        </w:rPr>
        <w:t xml:space="preserve">                                                          _______________             </w:t>
      </w:r>
      <w:r w:rsidR="00866F66" w:rsidRPr="005C1193">
        <w:rPr>
          <w:lang w:val="uk-UA"/>
        </w:rPr>
        <w:t>Ю. Г. Сорока</w:t>
      </w:r>
    </w:p>
    <w:p w:rsidR="00EC758C" w:rsidRPr="005C1193" w:rsidRDefault="00EC758C" w:rsidP="00EC758C">
      <w:pPr>
        <w:ind w:firstLine="340"/>
        <w:rPr>
          <w:lang w:val="uk-UA"/>
        </w:rPr>
      </w:pPr>
      <w:r w:rsidRPr="005C1193">
        <w:rPr>
          <w:lang w:val="uk-UA"/>
        </w:rPr>
        <w:t xml:space="preserve">                                                                  (підпис)        </w:t>
      </w:r>
    </w:p>
    <w:p w:rsidR="00EC758C" w:rsidRPr="005C1193" w:rsidRDefault="00EC758C" w:rsidP="00EC758C">
      <w:pPr>
        <w:rPr>
          <w:sz w:val="16"/>
          <w:lang w:val="uk-UA"/>
        </w:rPr>
      </w:pPr>
    </w:p>
    <w:p w:rsidR="00EC758C" w:rsidRPr="005C1193" w:rsidRDefault="00EC758C" w:rsidP="00EC758C">
      <w:pPr>
        <w:ind w:left="2832" w:firstLine="708"/>
        <w:jc w:val="both"/>
        <w:rPr>
          <w:lang w:val="uk-UA"/>
        </w:rPr>
      </w:pPr>
    </w:p>
    <w:p w:rsidR="00EC758C" w:rsidRPr="005C1193" w:rsidRDefault="00EC758C" w:rsidP="00EC758C">
      <w:pPr>
        <w:ind w:left="6720"/>
        <w:rPr>
          <w:lang w:val="uk-UA"/>
        </w:rPr>
      </w:pPr>
    </w:p>
    <w:p w:rsidR="00866F66" w:rsidRPr="005C1193" w:rsidRDefault="005C706F" w:rsidP="0048461A">
      <w:pPr>
        <w:pStyle w:val="ab"/>
        <w:jc w:val="center"/>
        <w:rPr>
          <w:sz w:val="24"/>
          <w:lang w:val="uk-UA" w:eastAsia="ar-SA"/>
        </w:rPr>
      </w:pPr>
      <w:r w:rsidRPr="005C1193">
        <w:rPr>
          <w:lang w:val="uk-UA"/>
        </w:rPr>
        <w:br w:type="page"/>
      </w:r>
    </w:p>
    <w:p w:rsidR="0048461A" w:rsidRPr="005C1193" w:rsidRDefault="0048461A" w:rsidP="0048461A">
      <w:pPr>
        <w:spacing w:after="120"/>
        <w:ind w:left="283"/>
        <w:jc w:val="center"/>
        <w:rPr>
          <w:b/>
          <w:bCs/>
          <w:sz w:val="24"/>
          <w:lang w:val="uk-UA"/>
        </w:rPr>
      </w:pPr>
      <w:r w:rsidRPr="005C1193">
        <w:rPr>
          <w:b/>
          <w:bCs/>
          <w:caps/>
          <w:sz w:val="24"/>
          <w:lang w:val="uk-UA"/>
        </w:rPr>
        <w:lastRenderedPageBreak/>
        <w:t xml:space="preserve">1. </w:t>
      </w:r>
      <w:r w:rsidRPr="005C1193">
        <w:rPr>
          <w:b/>
          <w:bCs/>
          <w:sz w:val="24"/>
          <w:lang w:val="uk-UA"/>
        </w:rPr>
        <w:t>Опис навчальної дисципліни</w:t>
      </w:r>
    </w:p>
    <w:p w:rsidR="0048461A" w:rsidRPr="005C1193" w:rsidRDefault="0048461A" w:rsidP="0048461A">
      <w:pPr>
        <w:rPr>
          <w:sz w:val="24"/>
          <w:lang w:val="uk-UA"/>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6"/>
        <w:gridCol w:w="2916"/>
        <w:gridCol w:w="1701"/>
        <w:gridCol w:w="1701"/>
      </w:tblGrid>
      <w:tr w:rsidR="0048461A" w:rsidRPr="005C1193" w:rsidTr="00062E12">
        <w:trPr>
          <w:trHeight w:val="803"/>
        </w:trPr>
        <w:tc>
          <w:tcPr>
            <w:tcW w:w="2896" w:type="dxa"/>
            <w:vMerge w:val="restart"/>
            <w:vAlign w:val="center"/>
          </w:tcPr>
          <w:p w:rsidR="0048461A" w:rsidRPr="005C1193" w:rsidRDefault="0048461A" w:rsidP="0048461A">
            <w:pPr>
              <w:jc w:val="center"/>
              <w:rPr>
                <w:sz w:val="24"/>
                <w:lang w:val="uk-UA"/>
              </w:rPr>
            </w:pPr>
            <w:r w:rsidRPr="005C1193">
              <w:rPr>
                <w:sz w:val="24"/>
                <w:lang w:val="uk-UA"/>
              </w:rPr>
              <w:t>Найменування показника</w:t>
            </w:r>
          </w:p>
        </w:tc>
        <w:tc>
          <w:tcPr>
            <w:tcW w:w="2916" w:type="dxa"/>
            <w:vMerge w:val="restart"/>
            <w:vAlign w:val="center"/>
          </w:tcPr>
          <w:p w:rsidR="0048461A" w:rsidRPr="005C1193" w:rsidRDefault="0048461A" w:rsidP="0048461A">
            <w:pPr>
              <w:jc w:val="center"/>
              <w:rPr>
                <w:sz w:val="24"/>
                <w:lang w:val="uk-UA"/>
              </w:rPr>
            </w:pPr>
            <w:r w:rsidRPr="005C1193">
              <w:rPr>
                <w:sz w:val="24"/>
                <w:lang w:val="uk-UA"/>
              </w:rPr>
              <w:t>Галузь знань, напрям підготовки, освітньо-кваліфікаційний рівень</w:t>
            </w:r>
          </w:p>
        </w:tc>
        <w:tc>
          <w:tcPr>
            <w:tcW w:w="3402" w:type="dxa"/>
            <w:gridSpan w:val="2"/>
            <w:vAlign w:val="center"/>
          </w:tcPr>
          <w:p w:rsidR="0048461A" w:rsidRPr="005C1193" w:rsidRDefault="0048461A" w:rsidP="0048461A">
            <w:pPr>
              <w:jc w:val="center"/>
              <w:rPr>
                <w:sz w:val="24"/>
                <w:lang w:val="uk-UA"/>
              </w:rPr>
            </w:pPr>
            <w:r w:rsidRPr="005C1193">
              <w:rPr>
                <w:sz w:val="24"/>
                <w:lang w:val="uk-UA"/>
              </w:rPr>
              <w:t>Характеристика навчальної дисципліни</w:t>
            </w:r>
          </w:p>
        </w:tc>
      </w:tr>
      <w:tr w:rsidR="0048461A" w:rsidRPr="005C1193" w:rsidTr="00062E12">
        <w:trPr>
          <w:trHeight w:val="549"/>
        </w:trPr>
        <w:tc>
          <w:tcPr>
            <w:tcW w:w="2896" w:type="dxa"/>
            <w:vMerge/>
            <w:vAlign w:val="center"/>
          </w:tcPr>
          <w:p w:rsidR="0048461A" w:rsidRPr="005C1193" w:rsidRDefault="0048461A" w:rsidP="0048461A">
            <w:pPr>
              <w:jc w:val="center"/>
              <w:rPr>
                <w:sz w:val="24"/>
                <w:lang w:val="uk-UA"/>
              </w:rPr>
            </w:pPr>
          </w:p>
        </w:tc>
        <w:tc>
          <w:tcPr>
            <w:tcW w:w="2916" w:type="dxa"/>
            <w:vMerge/>
            <w:vAlign w:val="center"/>
          </w:tcPr>
          <w:p w:rsidR="0048461A" w:rsidRPr="005C1193" w:rsidRDefault="0048461A" w:rsidP="0048461A">
            <w:pPr>
              <w:jc w:val="center"/>
              <w:rPr>
                <w:sz w:val="24"/>
                <w:lang w:val="uk-UA"/>
              </w:rPr>
            </w:pPr>
          </w:p>
        </w:tc>
        <w:tc>
          <w:tcPr>
            <w:tcW w:w="1701" w:type="dxa"/>
          </w:tcPr>
          <w:p w:rsidR="0048461A" w:rsidRPr="005C1193" w:rsidRDefault="0048461A" w:rsidP="0048461A">
            <w:pPr>
              <w:jc w:val="center"/>
              <w:rPr>
                <w:sz w:val="24"/>
                <w:lang w:val="uk-UA"/>
              </w:rPr>
            </w:pPr>
            <w:r w:rsidRPr="005C1193">
              <w:rPr>
                <w:sz w:val="24"/>
                <w:lang w:val="uk-UA"/>
              </w:rPr>
              <w:t>денна форма навчання</w:t>
            </w:r>
          </w:p>
        </w:tc>
        <w:tc>
          <w:tcPr>
            <w:tcW w:w="1701" w:type="dxa"/>
          </w:tcPr>
          <w:p w:rsidR="0048461A" w:rsidRPr="005C1193" w:rsidRDefault="0048461A" w:rsidP="0048461A">
            <w:pPr>
              <w:jc w:val="center"/>
              <w:rPr>
                <w:sz w:val="24"/>
                <w:lang w:val="uk-UA"/>
              </w:rPr>
            </w:pPr>
            <w:r w:rsidRPr="005C1193">
              <w:rPr>
                <w:sz w:val="24"/>
                <w:lang w:val="uk-UA"/>
              </w:rPr>
              <w:t>заочна форма навчання</w:t>
            </w:r>
          </w:p>
        </w:tc>
      </w:tr>
      <w:tr w:rsidR="0048461A" w:rsidRPr="005C1193" w:rsidTr="00062E12">
        <w:trPr>
          <w:trHeight w:val="806"/>
        </w:trPr>
        <w:tc>
          <w:tcPr>
            <w:tcW w:w="2896" w:type="dxa"/>
            <w:vMerge w:val="restart"/>
            <w:vAlign w:val="center"/>
          </w:tcPr>
          <w:p w:rsidR="0048461A" w:rsidRPr="005C1193" w:rsidRDefault="0048461A" w:rsidP="0048461A">
            <w:pPr>
              <w:jc w:val="center"/>
              <w:rPr>
                <w:sz w:val="24"/>
                <w:lang w:val="uk-UA"/>
              </w:rPr>
            </w:pPr>
            <w:r w:rsidRPr="005C1193">
              <w:rPr>
                <w:sz w:val="24"/>
                <w:lang w:val="uk-UA"/>
              </w:rPr>
              <w:t>Кількість кредитів – 3</w:t>
            </w:r>
          </w:p>
          <w:p w:rsidR="0048461A" w:rsidRPr="005C1193" w:rsidRDefault="0048461A" w:rsidP="0048461A">
            <w:pPr>
              <w:rPr>
                <w:sz w:val="24"/>
                <w:lang w:val="uk-UA"/>
              </w:rPr>
            </w:pPr>
          </w:p>
        </w:tc>
        <w:tc>
          <w:tcPr>
            <w:tcW w:w="2916" w:type="dxa"/>
            <w:vMerge w:val="restart"/>
          </w:tcPr>
          <w:p w:rsidR="0048461A" w:rsidRPr="005C1193" w:rsidRDefault="0048461A" w:rsidP="0048461A">
            <w:pPr>
              <w:rPr>
                <w:sz w:val="24"/>
                <w:lang w:val="uk-UA"/>
              </w:rPr>
            </w:pPr>
          </w:p>
          <w:p w:rsidR="0048461A" w:rsidRPr="005C1193" w:rsidRDefault="0048461A" w:rsidP="0048461A">
            <w:pPr>
              <w:rPr>
                <w:sz w:val="24"/>
                <w:lang w:val="uk-UA"/>
              </w:rPr>
            </w:pPr>
          </w:p>
          <w:p w:rsidR="0048461A" w:rsidRPr="005C1193" w:rsidRDefault="0048461A" w:rsidP="0048461A">
            <w:pPr>
              <w:rPr>
                <w:sz w:val="24"/>
                <w:lang w:val="uk-UA"/>
              </w:rPr>
            </w:pPr>
          </w:p>
          <w:p w:rsidR="0048461A" w:rsidRPr="005C1193" w:rsidRDefault="0048461A" w:rsidP="0048461A">
            <w:pPr>
              <w:jc w:val="center"/>
              <w:rPr>
                <w:sz w:val="24"/>
                <w:lang w:val="uk-UA"/>
              </w:rPr>
            </w:pPr>
            <w:r w:rsidRPr="005C1193">
              <w:rPr>
                <w:sz w:val="24"/>
                <w:lang w:val="uk-UA"/>
              </w:rPr>
              <w:t xml:space="preserve">Спеціальність: </w:t>
            </w:r>
            <w:r w:rsidRPr="005C1193">
              <w:rPr>
                <w:sz w:val="24"/>
                <w:lang w:val="uk-UA"/>
              </w:rPr>
              <w:br/>
            </w:r>
            <w:r w:rsidRPr="005C1193">
              <w:rPr>
                <w:sz w:val="24"/>
                <w:u w:val="single"/>
                <w:lang w:val="uk-UA"/>
              </w:rPr>
              <w:t>061 – Журналістика</w:t>
            </w:r>
          </w:p>
          <w:p w:rsidR="0048461A" w:rsidRPr="005C1193" w:rsidRDefault="0048461A" w:rsidP="0048461A">
            <w:pPr>
              <w:rPr>
                <w:sz w:val="24"/>
                <w:lang w:val="uk-UA"/>
              </w:rPr>
            </w:pPr>
          </w:p>
          <w:p w:rsidR="0048461A" w:rsidRPr="005C1193" w:rsidRDefault="0048461A" w:rsidP="0048461A">
            <w:pPr>
              <w:rPr>
                <w:sz w:val="24"/>
                <w:lang w:val="uk-UA"/>
              </w:rPr>
            </w:pPr>
          </w:p>
          <w:p w:rsidR="0048461A" w:rsidRPr="005C1193" w:rsidRDefault="0048461A" w:rsidP="0048461A">
            <w:pPr>
              <w:jc w:val="center"/>
              <w:rPr>
                <w:sz w:val="24"/>
                <w:lang w:val="uk-UA"/>
              </w:rPr>
            </w:pPr>
            <w:r w:rsidRPr="005C1193">
              <w:rPr>
                <w:sz w:val="24"/>
                <w:lang w:val="uk-UA"/>
              </w:rPr>
              <w:t>Науковий ступінь:</w:t>
            </w:r>
          </w:p>
          <w:p w:rsidR="0048461A" w:rsidRPr="005C1193" w:rsidRDefault="0048461A" w:rsidP="0048461A">
            <w:pPr>
              <w:jc w:val="center"/>
              <w:rPr>
                <w:sz w:val="24"/>
                <w:lang w:val="uk-UA"/>
              </w:rPr>
            </w:pPr>
            <w:r w:rsidRPr="005C1193">
              <w:rPr>
                <w:sz w:val="24"/>
                <w:u w:val="single"/>
                <w:lang w:val="uk-UA"/>
              </w:rPr>
              <w:t>доктор філософії</w:t>
            </w:r>
          </w:p>
          <w:p w:rsidR="0048461A" w:rsidRPr="005C1193" w:rsidRDefault="0048461A" w:rsidP="0048461A">
            <w:pPr>
              <w:jc w:val="both"/>
              <w:rPr>
                <w:sz w:val="24"/>
                <w:lang w:val="uk-UA"/>
              </w:rPr>
            </w:pPr>
          </w:p>
          <w:p w:rsidR="0048461A" w:rsidRPr="005C1193" w:rsidRDefault="0048461A" w:rsidP="0048461A">
            <w:pPr>
              <w:jc w:val="center"/>
              <w:rPr>
                <w:sz w:val="24"/>
                <w:lang w:val="uk-UA"/>
              </w:rPr>
            </w:pPr>
          </w:p>
        </w:tc>
        <w:tc>
          <w:tcPr>
            <w:tcW w:w="3402" w:type="dxa"/>
            <w:gridSpan w:val="2"/>
            <w:vAlign w:val="center"/>
          </w:tcPr>
          <w:p w:rsidR="0048461A" w:rsidRPr="005C1193" w:rsidRDefault="0048461A" w:rsidP="0048461A">
            <w:pPr>
              <w:jc w:val="center"/>
              <w:rPr>
                <w:sz w:val="24"/>
                <w:lang w:val="uk-UA"/>
              </w:rPr>
            </w:pPr>
            <w:r w:rsidRPr="005C1193">
              <w:rPr>
                <w:sz w:val="24"/>
                <w:lang w:val="uk-UA"/>
              </w:rPr>
              <w:t>Вибіркова</w:t>
            </w:r>
          </w:p>
          <w:p w:rsidR="0048461A" w:rsidRPr="005C1193" w:rsidRDefault="0048461A" w:rsidP="0048461A">
            <w:pPr>
              <w:jc w:val="center"/>
              <w:rPr>
                <w:i/>
                <w:iCs/>
                <w:sz w:val="24"/>
                <w:lang w:val="uk-UA"/>
              </w:rPr>
            </w:pPr>
          </w:p>
        </w:tc>
      </w:tr>
      <w:tr w:rsidR="0048461A" w:rsidRPr="005C1193" w:rsidTr="00062E12">
        <w:trPr>
          <w:trHeight w:val="170"/>
        </w:trPr>
        <w:tc>
          <w:tcPr>
            <w:tcW w:w="2896" w:type="dxa"/>
            <w:vMerge/>
            <w:vAlign w:val="center"/>
          </w:tcPr>
          <w:p w:rsidR="0048461A" w:rsidRPr="005C1193" w:rsidRDefault="0048461A" w:rsidP="0048461A">
            <w:pPr>
              <w:rPr>
                <w:sz w:val="24"/>
                <w:lang w:val="uk-UA"/>
              </w:rPr>
            </w:pPr>
          </w:p>
        </w:tc>
        <w:tc>
          <w:tcPr>
            <w:tcW w:w="2916" w:type="dxa"/>
            <w:vMerge/>
            <w:vAlign w:val="center"/>
          </w:tcPr>
          <w:p w:rsidR="0048461A" w:rsidRPr="005C1193" w:rsidRDefault="0048461A" w:rsidP="0048461A">
            <w:pPr>
              <w:jc w:val="center"/>
              <w:rPr>
                <w:sz w:val="24"/>
                <w:lang w:val="uk-UA"/>
              </w:rPr>
            </w:pPr>
          </w:p>
        </w:tc>
        <w:tc>
          <w:tcPr>
            <w:tcW w:w="3402" w:type="dxa"/>
            <w:gridSpan w:val="2"/>
            <w:vAlign w:val="center"/>
          </w:tcPr>
          <w:p w:rsidR="0048461A" w:rsidRPr="005C1193" w:rsidRDefault="0048461A" w:rsidP="0048461A">
            <w:pPr>
              <w:jc w:val="center"/>
              <w:rPr>
                <w:sz w:val="24"/>
                <w:lang w:val="uk-UA"/>
              </w:rPr>
            </w:pPr>
            <w:r w:rsidRPr="005C1193">
              <w:rPr>
                <w:sz w:val="24"/>
                <w:lang w:val="uk-UA"/>
              </w:rPr>
              <w:t>Рік підготовки</w:t>
            </w:r>
          </w:p>
        </w:tc>
      </w:tr>
      <w:tr w:rsidR="0048461A" w:rsidRPr="005C1193" w:rsidTr="00062E12">
        <w:trPr>
          <w:trHeight w:val="207"/>
        </w:trPr>
        <w:tc>
          <w:tcPr>
            <w:tcW w:w="2896" w:type="dxa"/>
            <w:vMerge/>
            <w:vAlign w:val="center"/>
          </w:tcPr>
          <w:p w:rsidR="0048461A" w:rsidRPr="005C1193" w:rsidRDefault="0048461A" w:rsidP="0048461A">
            <w:pPr>
              <w:rPr>
                <w:sz w:val="24"/>
                <w:lang w:val="uk-UA"/>
              </w:rPr>
            </w:pPr>
          </w:p>
        </w:tc>
        <w:tc>
          <w:tcPr>
            <w:tcW w:w="2916" w:type="dxa"/>
            <w:vMerge/>
            <w:vAlign w:val="center"/>
          </w:tcPr>
          <w:p w:rsidR="0048461A" w:rsidRPr="005C1193" w:rsidRDefault="0048461A" w:rsidP="0048461A">
            <w:pPr>
              <w:jc w:val="center"/>
              <w:rPr>
                <w:sz w:val="24"/>
                <w:lang w:val="uk-UA"/>
              </w:rPr>
            </w:pPr>
          </w:p>
        </w:tc>
        <w:tc>
          <w:tcPr>
            <w:tcW w:w="1701" w:type="dxa"/>
            <w:vAlign w:val="center"/>
          </w:tcPr>
          <w:p w:rsidR="0048461A" w:rsidRPr="005C1193" w:rsidRDefault="0048461A" w:rsidP="0048461A">
            <w:pPr>
              <w:jc w:val="center"/>
              <w:rPr>
                <w:sz w:val="24"/>
                <w:lang w:val="uk-UA"/>
              </w:rPr>
            </w:pPr>
            <w:r w:rsidRPr="005C1193">
              <w:rPr>
                <w:sz w:val="24"/>
                <w:lang w:val="uk-UA"/>
              </w:rPr>
              <w:t>2-й</w:t>
            </w:r>
          </w:p>
        </w:tc>
        <w:tc>
          <w:tcPr>
            <w:tcW w:w="1701" w:type="dxa"/>
            <w:vAlign w:val="center"/>
          </w:tcPr>
          <w:p w:rsidR="0048461A" w:rsidRPr="005C1193" w:rsidRDefault="0048461A" w:rsidP="0048461A">
            <w:pPr>
              <w:jc w:val="center"/>
              <w:rPr>
                <w:sz w:val="24"/>
                <w:lang w:val="uk-UA"/>
              </w:rPr>
            </w:pPr>
            <w:r w:rsidRPr="005C1193">
              <w:rPr>
                <w:sz w:val="24"/>
                <w:lang w:val="uk-UA"/>
              </w:rPr>
              <w:t>–</w:t>
            </w:r>
          </w:p>
        </w:tc>
      </w:tr>
      <w:tr w:rsidR="0048461A" w:rsidRPr="005C1193" w:rsidTr="00062E12">
        <w:trPr>
          <w:trHeight w:val="738"/>
        </w:trPr>
        <w:tc>
          <w:tcPr>
            <w:tcW w:w="2896" w:type="dxa"/>
            <w:vAlign w:val="center"/>
          </w:tcPr>
          <w:p w:rsidR="0048461A" w:rsidRPr="005C1193" w:rsidRDefault="0048461A" w:rsidP="0048461A">
            <w:pPr>
              <w:rPr>
                <w:sz w:val="24"/>
                <w:lang w:val="uk-UA"/>
              </w:rPr>
            </w:pPr>
            <w:r w:rsidRPr="005C1193">
              <w:rPr>
                <w:sz w:val="24"/>
                <w:lang w:val="uk-UA"/>
              </w:rPr>
              <w:t>Індивідуальне завдання не передбачене</w:t>
            </w:r>
          </w:p>
          <w:p w:rsidR="0048461A" w:rsidRPr="005C1193" w:rsidRDefault="0048461A" w:rsidP="0048461A">
            <w:pPr>
              <w:rPr>
                <w:sz w:val="24"/>
                <w:lang w:val="uk-UA"/>
              </w:rPr>
            </w:pPr>
          </w:p>
        </w:tc>
        <w:tc>
          <w:tcPr>
            <w:tcW w:w="2916" w:type="dxa"/>
            <w:vMerge/>
            <w:vAlign w:val="center"/>
          </w:tcPr>
          <w:p w:rsidR="0048461A" w:rsidRPr="005C1193" w:rsidRDefault="0048461A" w:rsidP="0048461A">
            <w:pPr>
              <w:jc w:val="center"/>
              <w:rPr>
                <w:sz w:val="24"/>
                <w:lang w:val="uk-UA"/>
              </w:rPr>
            </w:pPr>
          </w:p>
        </w:tc>
        <w:tc>
          <w:tcPr>
            <w:tcW w:w="3402" w:type="dxa"/>
            <w:gridSpan w:val="2"/>
            <w:vAlign w:val="center"/>
          </w:tcPr>
          <w:p w:rsidR="0048461A" w:rsidRPr="005C1193" w:rsidRDefault="0048461A" w:rsidP="0048461A">
            <w:pPr>
              <w:jc w:val="center"/>
              <w:rPr>
                <w:sz w:val="24"/>
                <w:lang w:val="uk-UA"/>
              </w:rPr>
            </w:pPr>
            <w:r w:rsidRPr="005C1193">
              <w:rPr>
                <w:sz w:val="24"/>
                <w:lang w:val="uk-UA"/>
              </w:rPr>
              <w:t xml:space="preserve">Семестр </w:t>
            </w:r>
          </w:p>
        </w:tc>
      </w:tr>
      <w:tr w:rsidR="0048461A" w:rsidRPr="005C1193" w:rsidTr="00062E12">
        <w:trPr>
          <w:trHeight w:val="323"/>
        </w:trPr>
        <w:tc>
          <w:tcPr>
            <w:tcW w:w="2896" w:type="dxa"/>
            <w:vMerge w:val="restart"/>
            <w:vAlign w:val="center"/>
          </w:tcPr>
          <w:p w:rsidR="0048461A" w:rsidRPr="005C1193" w:rsidRDefault="0048461A" w:rsidP="0048461A">
            <w:pPr>
              <w:rPr>
                <w:sz w:val="24"/>
                <w:lang w:val="uk-UA"/>
              </w:rPr>
            </w:pPr>
            <w:r w:rsidRPr="005C1193">
              <w:rPr>
                <w:sz w:val="24"/>
                <w:lang w:val="uk-UA"/>
              </w:rPr>
              <w:t xml:space="preserve">Загальна кількість годин – 90  </w:t>
            </w:r>
          </w:p>
          <w:p w:rsidR="0048461A" w:rsidRPr="005C1193" w:rsidRDefault="0048461A" w:rsidP="0048461A">
            <w:pPr>
              <w:rPr>
                <w:sz w:val="24"/>
                <w:lang w:val="uk-UA"/>
              </w:rPr>
            </w:pPr>
          </w:p>
        </w:tc>
        <w:tc>
          <w:tcPr>
            <w:tcW w:w="2916" w:type="dxa"/>
            <w:vMerge/>
            <w:vAlign w:val="center"/>
          </w:tcPr>
          <w:p w:rsidR="0048461A" w:rsidRPr="005C1193" w:rsidRDefault="0048461A" w:rsidP="0048461A">
            <w:pPr>
              <w:jc w:val="center"/>
              <w:rPr>
                <w:sz w:val="24"/>
                <w:lang w:val="uk-UA"/>
              </w:rPr>
            </w:pPr>
          </w:p>
        </w:tc>
        <w:tc>
          <w:tcPr>
            <w:tcW w:w="1701" w:type="dxa"/>
            <w:vAlign w:val="center"/>
          </w:tcPr>
          <w:p w:rsidR="0048461A" w:rsidRPr="005C1193" w:rsidRDefault="0048461A" w:rsidP="0048461A">
            <w:pPr>
              <w:jc w:val="center"/>
              <w:rPr>
                <w:sz w:val="24"/>
                <w:lang w:val="uk-UA"/>
              </w:rPr>
            </w:pPr>
            <w:r w:rsidRPr="005C1193">
              <w:rPr>
                <w:sz w:val="24"/>
                <w:lang w:val="uk-UA"/>
              </w:rPr>
              <w:t xml:space="preserve"> 1-й</w:t>
            </w:r>
          </w:p>
        </w:tc>
        <w:tc>
          <w:tcPr>
            <w:tcW w:w="1701" w:type="dxa"/>
            <w:vAlign w:val="center"/>
          </w:tcPr>
          <w:p w:rsidR="0048461A" w:rsidRPr="005C1193" w:rsidRDefault="0048461A" w:rsidP="0048461A">
            <w:pPr>
              <w:jc w:val="center"/>
              <w:rPr>
                <w:sz w:val="24"/>
                <w:lang w:val="uk-UA"/>
              </w:rPr>
            </w:pPr>
            <w:r w:rsidRPr="005C1193">
              <w:rPr>
                <w:sz w:val="24"/>
                <w:lang w:val="uk-UA"/>
              </w:rPr>
              <w:t>–</w:t>
            </w:r>
          </w:p>
        </w:tc>
      </w:tr>
      <w:tr w:rsidR="0048461A" w:rsidRPr="005C1193" w:rsidTr="00062E12">
        <w:trPr>
          <w:trHeight w:val="322"/>
        </w:trPr>
        <w:tc>
          <w:tcPr>
            <w:tcW w:w="2896" w:type="dxa"/>
            <w:vMerge/>
            <w:vAlign w:val="center"/>
          </w:tcPr>
          <w:p w:rsidR="0048461A" w:rsidRPr="005C1193" w:rsidRDefault="0048461A" w:rsidP="0048461A">
            <w:pPr>
              <w:rPr>
                <w:sz w:val="24"/>
                <w:lang w:val="uk-UA"/>
              </w:rPr>
            </w:pPr>
          </w:p>
        </w:tc>
        <w:tc>
          <w:tcPr>
            <w:tcW w:w="2916" w:type="dxa"/>
            <w:vMerge/>
            <w:vAlign w:val="center"/>
          </w:tcPr>
          <w:p w:rsidR="0048461A" w:rsidRPr="005C1193" w:rsidRDefault="0048461A" w:rsidP="0048461A">
            <w:pPr>
              <w:jc w:val="center"/>
              <w:rPr>
                <w:sz w:val="24"/>
                <w:lang w:val="uk-UA"/>
              </w:rPr>
            </w:pPr>
          </w:p>
        </w:tc>
        <w:tc>
          <w:tcPr>
            <w:tcW w:w="3402" w:type="dxa"/>
            <w:gridSpan w:val="2"/>
            <w:vAlign w:val="center"/>
          </w:tcPr>
          <w:p w:rsidR="0048461A" w:rsidRPr="005C1193" w:rsidRDefault="0048461A" w:rsidP="0048461A">
            <w:pPr>
              <w:jc w:val="center"/>
              <w:rPr>
                <w:sz w:val="24"/>
                <w:lang w:val="uk-UA"/>
              </w:rPr>
            </w:pPr>
            <w:r w:rsidRPr="005C1193">
              <w:rPr>
                <w:sz w:val="24"/>
                <w:lang w:val="uk-UA"/>
              </w:rPr>
              <w:t>Лекції</w:t>
            </w:r>
          </w:p>
        </w:tc>
      </w:tr>
      <w:tr w:rsidR="0048461A" w:rsidRPr="005C1193" w:rsidTr="00062E12">
        <w:trPr>
          <w:trHeight w:val="320"/>
        </w:trPr>
        <w:tc>
          <w:tcPr>
            <w:tcW w:w="2896" w:type="dxa"/>
            <w:vMerge w:val="restart"/>
            <w:vAlign w:val="center"/>
          </w:tcPr>
          <w:p w:rsidR="0048461A" w:rsidRPr="005C1193" w:rsidRDefault="0048461A" w:rsidP="0048461A">
            <w:pPr>
              <w:rPr>
                <w:sz w:val="24"/>
                <w:lang w:val="uk-UA"/>
              </w:rPr>
            </w:pPr>
            <w:r w:rsidRPr="005C1193">
              <w:rPr>
                <w:sz w:val="24"/>
                <w:lang w:val="uk-UA"/>
              </w:rPr>
              <w:t>Тижневих годин для денної форми навчання:</w:t>
            </w:r>
          </w:p>
          <w:p w:rsidR="0048461A" w:rsidRPr="005C1193" w:rsidRDefault="0048461A" w:rsidP="0048461A">
            <w:pPr>
              <w:rPr>
                <w:sz w:val="24"/>
                <w:lang w:val="uk-UA"/>
              </w:rPr>
            </w:pPr>
            <w:r w:rsidRPr="005C1193">
              <w:rPr>
                <w:sz w:val="24"/>
                <w:lang w:val="uk-UA"/>
              </w:rPr>
              <w:t>аудиторних – 2</w:t>
            </w:r>
          </w:p>
          <w:p w:rsidR="0048461A" w:rsidRPr="005C1193" w:rsidRDefault="0048461A" w:rsidP="0048461A">
            <w:pPr>
              <w:rPr>
                <w:sz w:val="24"/>
                <w:lang w:val="uk-UA"/>
              </w:rPr>
            </w:pPr>
            <w:r w:rsidRPr="005C1193">
              <w:rPr>
                <w:sz w:val="24"/>
                <w:lang w:val="uk-UA"/>
              </w:rPr>
              <w:t>самостійної роботи аспіранта – 8</w:t>
            </w:r>
          </w:p>
          <w:p w:rsidR="0048461A" w:rsidRPr="005C1193" w:rsidRDefault="0048461A" w:rsidP="0048461A">
            <w:pPr>
              <w:rPr>
                <w:sz w:val="24"/>
                <w:lang w:val="uk-UA"/>
              </w:rPr>
            </w:pPr>
            <w:r w:rsidRPr="005C1193">
              <w:rPr>
                <w:sz w:val="24"/>
                <w:lang w:val="uk-UA"/>
              </w:rPr>
              <w:t>заочної форми навчання:</w:t>
            </w:r>
          </w:p>
          <w:p w:rsidR="0048461A" w:rsidRPr="005C1193" w:rsidRDefault="0048461A" w:rsidP="0048461A">
            <w:pPr>
              <w:rPr>
                <w:sz w:val="24"/>
                <w:lang w:val="uk-UA"/>
              </w:rPr>
            </w:pPr>
            <w:r w:rsidRPr="005C1193">
              <w:rPr>
                <w:sz w:val="24"/>
                <w:lang w:val="uk-UA"/>
              </w:rPr>
              <w:t xml:space="preserve">аудиторних – </w:t>
            </w:r>
          </w:p>
          <w:p w:rsidR="0048461A" w:rsidRPr="005C1193" w:rsidRDefault="0048461A" w:rsidP="0048461A">
            <w:pPr>
              <w:rPr>
                <w:sz w:val="24"/>
                <w:lang w:val="uk-UA"/>
              </w:rPr>
            </w:pPr>
            <w:r w:rsidRPr="005C1193">
              <w:rPr>
                <w:sz w:val="24"/>
                <w:lang w:val="uk-UA"/>
              </w:rPr>
              <w:t xml:space="preserve">самостійної роботи студента – </w:t>
            </w:r>
          </w:p>
          <w:p w:rsidR="0048461A" w:rsidRPr="005C1193" w:rsidRDefault="0048461A" w:rsidP="0048461A">
            <w:pPr>
              <w:rPr>
                <w:sz w:val="24"/>
                <w:lang w:val="uk-UA"/>
              </w:rPr>
            </w:pPr>
            <w:r w:rsidRPr="005C1193">
              <w:rPr>
                <w:sz w:val="24"/>
                <w:lang w:val="uk-UA"/>
              </w:rPr>
              <w:t xml:space="preserve"> </w:t>
            </w:r>
          </w:p>
        </w:tc>
        <w:tc>
          <w:tcPr>
            <w:tcW w:w="2916" w:type="dxa"/>
            <w:vMerge/>
            <w:vAlign w:val="center"/>
          </w:tcPr>
          <w:p w:rsidR="0048461A" w:rsidRPr="005C1193" w:rsidRDefault="0048461A" w:rsidP="0048461A">
            <w:pPr>
              <w:jc w:val="center"/>
              <w:rPr>
                <w:sz w:val="24"/>
                <w:lang w:val="uk-UA"/>
              </w:rPr>
            </w:pPr>
          </w:p>
        </w:tc>
        <w:tc>
          <w:tcPr>
            <w:tcW w:w="1701" w:type="dxa"/>
            <w:vAlign w:val="center"/>
          </w:tcPr>
          <w:p w:rsidR="0048461A" w:rsidRPr="005C1193" w:rsidRDefault="0048461A" w:rsidP="0048461A">
            <w:pPr>
              <w:jc w:val="center"/>
              <w:rPr>
                <w:sz w:val="24"/>
                <w:lang w:val="uk-UA"/>
              </w:rPr>
            </w:pPr>
            <w:r w:rsidRPr="005C1193">
              <w:rPr>
                <w:sz w:val="24"/>
                <w:lang w:val="uk-UA"/>
              </w:rPr>
              <w:t>12 годин</w:t>
            </w:r>
          </w:p>
        </w:tc>
        <w:tc>
          <w:tcPr>
            <w:tcW w:w="1701" w:type="dxa"/>
            <w:vAlign w:val="center"/>
          </w:tcPr>
          <w:p w:rsidR="0048461A" w:rsidRPr="005C1193" w:rsidRDefault="0048461A" w:rsidP="0048461A">
            <w:pPr>
              <w:jc w:val="center"/>
              <w:rPr>
                <w:sz w:val="24"/>
                <w:lang w:val="uk-UA"/>
              </w:rPr>
            </w:pPr>
            <w:r w:rsidRPr="005C1193">
              <w:rPr>
                <w:sz w:val="24"/>
                <w:lang w:val="uk-UA"/>
              </w:rPr>
              <w:t>–</w:t>
            </w:r>
          </w:p>
        </w:tc>
      </w:tr>
      <w:tr w:rsidR="0048461A" w:rsidRPr="005C1193" w:rsidTr="00062E12">
        <w:trPr>
          <w:trHeight w:val="320"/>
        </w:trPr>
        <w:tc>
          <w:tcPr>
            <w:tcW w:w="2896" w:type="dxa"/>
            <w:vMerge/>
            <w:vAlign w:val="center"/>
          </w:tcPr>
          <w:p w:rsidR="0048461A" w:rsidRPr="005C1193" w:rsidRDefault="0048461A" w:rsidP="0048461A">
            <w:pPr>
              <w:rPr>
                <w:sz w:val="24"/>
                <w:lang w:val="uk-UA"/>
              </w:rPr>
            </w:pPr>
          </w:p>
        </w:tc>
        <w:tc>
          <w:tcPr>
            <w:tcW w:w="2916" w:type="dxa"/>
            <w:vMerge/>
            <w:vAlign w:val="center"/>
          </w:tcPr>
          <w:p w:rsidR="0048461A" w:rsidRPr="005C1193" w:rsidRDefault="0048461A" w:rsidP="0048461A">
            <w:pPr>
              <w:jc w:val="center"/>
              <w:rPr>
                <w:sz w:val="24"/>
                <w:lang w:val="uk-UA"/>
              </w:rPr>
            </w:pPr>
          </w:p>
        </w:tc>
        <w:tc>
          <w:tcPr>
            <w:tcW w:w="3402" w:type="dxa"/>
            <w:gridSpan w:val="2"/>
            <w:vAlign w:val="center"/>
          </w:tcPr>
          <w:p w:rsidR="0048461A" w:rsidRPr="005C1193" w:rsidRDefault="0048461A" w:rsidP="0048461A">
            <w:pPr>
              <w:jc w:val="center"/>
              <w:rPr>
                <w:sz w:val="24"/>
                <w:lang w:val="uk-UA"/>
              </w:rPr>
            </w:pPr>
            <w:r w:rsidRPr="005C1193">
              <w:rPr>
                <w:sz w:val="24"/>
                <w:lang w:val="uk-UA"/>
              </w:rPr>
              <w:t>Семінарські</w:t>
            </w:r>
          </w:p>
        </w:tc>
      </w:tr>
      <w:tr w:rsidR="0048461A" w:rsidRPr="005C1193" w:rsidTr="00062E12">
        <w:trPr>
          <w:trHeight w:val="393"/>
        </w:trPr>
        <w:tc>
          <w:tcPr>
            <w:tcW w:w="2896" w:type="dxa"/>
            <w:vMerge/>
            <w:vAlign w:val="center"/>
          </w:tcPr>
          <w:p w:rsidR="0048461A" w:rsidRPr="005C1193" w:rsidRDefault="0048461A" w:rsidP="0048461A">
            <w:pPr>
              <w:rPr>
                <w:sz w:val="24"/>
                <w:lang w:val="uk-UA"/>
              </w:rPr>
            </w:pPr>
          </w:p>
        </w:tc>
        <w:tc>
          <w:tcPr>
            <w:tcW w:w="2916" w:type="dxa"/>
            <w:vMerge/>
            <w:vAlign w:val="center"/>
          </w:tcPr>
          <w:p w:rsidR="0048461A" w:rsidRPr="005C1193" w:rsidRDefault="0048461A" w:rsidP="0048461A">
            <w:pPr>
              <w:jc w:val="center"/>
              <w:rPr>
                <w:sz w:val="24"/>
                <w:lang w:val="uk-UA"/>
              </w:rPr>
            </w:pPr>
          </w:p>
        </w:tc>
        <w:tc>
          <w:tcPr>
            <w:tcW w:w="1701" w:type="dxa"/>
            <w:vAlign w:val="center"/>
          </w:tcPr>
          <w:p w:rsidR="0048461A" w:rsidRPr="005C1193" w:rsidRDefault="0048461A" w:rsidP="0048461A">
            <w:pPr>
              <w:jc w:val="center"/>
              <w:rPr>
                <w:iCs/>
                <w:sz w:val="24"/>
                <w:lang w:val="uk-UA"/>
              </w:rPr>
            </w:pPr>
            <w:r w:rsidRPr="005C1193">
              <w:rPr>
                <w:iCs/>
                <w:sz w:val="24"/>
                <w:lang w:val="uk-UA"/>
              </w:rPr>
              <w:t xml:space="preserve">6 </w:t>
            </w:r>
            <w:r w:rsidRPr="005C1193">
              <w:rPr>
                <w:sz w:val="24"/>
                <w:lang w:val="uk-UA"/>
              </w:rPr>
              <w:t>годин</w:t>
            </w:r>
          </w:p>
        </w:tc>
        <w:tc>
          <w:tcPr>
            <w:tcW w:w="1701" w:type="dxa"/>
            <w:vAlign w:val="center"/>
          </w:tcPr>
          <w:p w:rsidR="0048461A" w:rsidRPr="005C1193" w:rsidRDefault="0048461A" w:rsidP="0048461A">
            <w:pPr>
              <w:jc w:val="center"/>
              <w:rPr>
                <w:sz w:val="24"/>
                <w:lang w:val="uk-UA"/>
              </w:rPr>
            </w:pPr>
            <w:r w:rsidRPr="005C1193">
              <w:rPr>
                <w:sz w:val="24"/>
                <w:lang w:val="uk-UA"/>
              </w:rPr>
              <w:t>–</w:t>
            </w:r>
          </w:p>
        </w:tc>
      </w:tr>
      <w:tr w:rsidR="0048461A" w:rsidRPr="005C1193" w:rsidTr="00062E12">
        <w:trPr>
          <w:trHeight w:val="428"/>
        </w:trPr>
        <w:tc>
          <w:tcPr>
            <w:tcW w:w="2896" w:type="dxa"/>
            <w:vMerge/>
            <w:vAlign w:val="center"/>
          </w:tcPr>
          <w:p w:rsidR="0048461A" w:rsidRPr="005C1193" w:rsidRDefault="0048461A" w:rsidP="0048461A">
            <w:pPr>
              <w:jc w:val="center"/>
              <w:rPr>
                <w:sz w:val="24"/>
                <w:lang w:val="uk-UA"/>
              </w:rPr>
            </w:pPr>
          </w:p>
        </w:tc>
        <w:tc>
          <w:tcPr>
            <w:tcW w:w="2916" w:type="dxa"/>
            <w:vMerge/>
            <w:vAlign w:val="center"/>
          </w:tcPr>
          <w:p w:rsidR="0048461A" w:rsidRPr="005C1193" w:rsidRDefault="0048461A" w:rsidP="0048461A">
            <w:pPr>
              <w:jc w:val="center"/>
              <w:rPr>
                <w:sz w:val="24"/>
                <w:lang w:val="uk-UA"/>
              </w:rPr>
            </w:pPr>
          </w:p>
        </w:tc>
        <w:tc>
          <w:tcPr>
            <w:tcW w:w="3402" w:type="dxa"/>
            <w:gridSpan w:val="2"/>
            <w:vAlign w:val="center"/>
          </w:tcPr>
          <w:p w:rsidR="0048461A" w:rsidRPr="005C1193" w:rsidRDefault="0048461A" w:rsidP="0048461A">
            <w:pPr>
              <w:jc w:val="center"/>
              <w:rPr>
                <w:sz w:val="24"/>
                <w:lang w:val="uk-UA"/>
              </w:rPr>
            </w:pPr>
            <w:r w:rsidRPr="005C1193">
              <w:rPr>
                <w:sz w:val="24"/>
                <w:lang w:val="uk-UA"/>
              </w:rPr>
              <w:t>Самостійна робота</w:t>
            </w:r>
          </w:p>
        </w:tc>
      </w:tr>
      <w:tr w:rsidR="0048461A" w:rsidRPr="005C1193" w:rsidTr="00062E12">
        <w:trPr>
          <w:trHeight w:val="420"/>
        </w:trPr>
        <w:tc>
          <w:tcPr>
            <w:tcW w:w="2896" w:type="dxa"/>
            <w:vMerge/>
            <w:vAlign w:val="center"/>
          </w:tcPr>
          <w:p w:rsidR="0048461A" w:rsidRPr="005C1193" w:rsidRDefault="0048461A" w:rsidP="0048461A">
            <w:pPr>
              <w:jc w:val="center"/>
              <w:rPr>
                <w:sz w:val="24"/>
                <w:lang w:val="uk-UA"/>
              </w:rPr>
            </w:pPr>
          </w:p>
        </w:tc>
        <w:tc>
          <w:tcPr>
            <w:tcW w:w="2916" w:type="dxa"/>
            <w:vMerge/>
            <w:vAlign w:val="center"/>
          </w:tcPr>
          <w:p w:rsidR="0048461A" w:rsidRPr="005C1193" w:rsidRDefault="0048461A" w:rsidP="0048461A">
            <w:pPr>
              <w:jc w:val="center"/>
              <w:rPr>
                <w:sz w:val="24"/>
                <w:lang w:val="uk-UA"/>
              </w:rPr>
            </w:pPr>
          </w:p>
        </w:tc>
        <w:tc>
          <w:tcPr>
            <w:tcW w:w="1701" w:type="dxa"/>
            <w:vAlign w:val="center"/>
          </w:tcPr>
          <w:p w:rsidR="0048461A" w:rsidRPr="005C1193" w:rsidRDefault="0048461A" w:rsidP="0048461A">
            <w:pPr>
              <w:jc w:val="center"/>
              <w:rPr>
                <w:iCs/>
                <w:sz w:val="24"/>
                <w:lang w:val="uk-UA"/>
              </w:rPr>
            </w:pPr>
            <w:r w:rsidRPr="005C1193">
              <w:rPr>
                <w:iCs/>
                <w:sz w:val="24"/>
                <w:lang w:val="uk-UA"/>
              </w:rPr>
              <w:t xml:space="preserve">72 </w:t>
            </w:r>
            <w:r w:rsidRPr="005C1193">
              <w:rPr>
                <w:sz w:val="24"/>
                <w:lang w:val="uk-UA"/>
              </w:rPr>
              <w:t>години</w:t>
            </w:r>
          </w:p>
        </w:tc>
        <w:tc>
          <w:tcPr>
            <w:tcW w:w="1701" w:type="dxa"/>
            <w:vAlign w:val="center"/>
          </w:tcPr>
          <w:p w:rsidR="0048461A" w:rsidRPr="005C1193" w:rsidRDefault="0048461A" w:rsidP="0048461A">
            <w:pPr>
              <w:jc w:val="center"/>
              <w:rPr>
                <w:sz w:val="24"/>
                <w:lang w:val="uk-UA"/>
              </w:rPr>
            </w:pPr>
            <w:r w:rsidRPr="005C1193">
              <w:rPr>
                <w:sz w:val="24"/>
                <w:lang w:val="uk-UA"/>
              </w:rPr>
              <w:t>–</w:t>
            </w:r>
          </w:p>
        </w:tc>
      </w:tr>
      <w:tr w:rsidR="0048461A" w:rsidRPr="005C1193" w:rsidTr="00062E12">
        <w:trPr>
          <w:trHeight w:val="397"/>
        </w:trPr>
        <w:tc>
          <w:tcPr>
            <w:tcW w:w="2896" w:type="dxa"/>
            <w:vMerge/>
            <w:vAlign w:val="center"/>
          </w:tcPr>
          <w:p w:rsidR="0048461A" w:rsidRPr="005C1193" w:rsidRDefault="0048461A" w:rsidP="0048461A">
            <w:pPr>
              <w:jc w:val="center"/>
              <w:rPr>
                <w:sz w:val="24"/>
                <w:lang w:val="uk-UA"/>
              </w:rPr>
            </w:pPr>
          </w:p>
        </w:tc>
        <w:tc>
          <w:tcPr>
            <w:tcW w:w="2916" w:type="dxa"/>
            <w:vMerge/>
            <w:vAlign w:val="center"/>
          </w:tcPr>
          <w:p w:rsidR="0048461A" w:rsidRPr="005C1193" w:rsidRDefault="0048461A" w:rsidP="0048461A">
            <w:pPr>
              <w:jc w:val="center"/>
              <w:rPr>
                <w:sz w:val="24"/>
                <w:lang w:val="uk-UA"/>
              </w:rPr>
            </w:pPr>
          </w:p>
        </w:tc>
        <w:tc>
          <w:tcPr>
            <w:tcW w:w="3402" w:type="dxa"/>
            <w:gridSpan w:val="2"/>
            <w:vAlign w:val="center"/>
          </w:tcPr>
          <w:p w:rsidR="0048461A" w:rsidRPr="005C1193" w:rsidRDefault="0048461A" w:rsidP="0048461A">
            <w:pPr>
              <w:jc w:val="center"/>
              <w:rPr>
                <w:i/>
                <w:iCs/>
                <w:sz w:val="24"/>
                <w:lang w:val="uk-UA"/>
              </w:rPr>
            </w:pPr>
            <w:r w:rsidRPr="005C1193">
              <w:rPr>
                <w:sz w:val="24"/>
                <w:lang w:val="uk-UA"/>
              </w:rPr>
              <w:t xml:space="preserve">Вид контролю </w:t>
            </w:r>
          </w:p>
        </w:tc>
      </w:tr>
      <w:tr w:rsidR="0048461A" w:rsidRPr="005C1193" w:rsidTr="00062E12">
        <w:trPr>
          <w:trHeight w:val="138"/>
        </w:trPr>
        <w:tc>
          <w:tcPr>
            <w:tcW w:w="2896" w:type="dxa"/>
            <w:vMerge/>
            <w:vAlign w:val="center"/>
          </w:tcPr>
          <w:p w:rsidR="0048461A" w:rsidRPr="005C1193" w:rsidRDefault="0048461A" w:rsidP="0048461A">
            <w:pPr>
              <w:jc w:val="center"/>
              <w:rPr>
                <w:sz w:val="24"/>
                <w:lang w:val="uk-UA"/>
              </w:rPr>
            </w:pPr>
          </w:p>
        </w:tc>
        <w:tc>
          <w:tcPr>
            <w:tcW w:w="2916" w:type="dxa"/>
            <w:vMerge/>
            <w:vAlign w:val="center"/>
          </w:tcPr>
          <w:p w:rsidR="0048461A" w:rsidRPr="005C1193" w:rsidRDefault="0048461A" w:rsidP="0048461A">
            <w:pPr>
              <w:jc w:val="center"/>
              <w:rPr>
                <w:sz w:val="24"/>
                <w:lang w:val="uk-UA"/>
              </w:rPr>
            </w:pPr>
          </w:p>
        </w:tc>
        <w:tc>
          <w:tcPr>
            <w:tcW w:w="1701" w:type="dxa"/>
            <w:vAlign w:val="center"/>
          </w:tcPr>
          <w:p w:rsidR="0048461A" w:rsidRPr="005C1193" w:rsidRDefault="0048461A" w:rsidP="0048461A">
            <w:pPr>
              <w:spacing w:before="120" w:after="120"/>
              <w:jc w:val="center"/>
              <w:rPr>
                <w:sz w:val="24"/>
                <w:lang w:val="uk-UA"/>
              </w:rPr>
            </w:pPr>
            <w:r w:rsidRPr="005C1193">
              <w:rPr>
                <w:sz w:val="24"/>
                <w:lang w:val="uk-UA"/>
              </w:rPr>
              <w:t>Екзамен</w:t>
            </w:r>
          </w:p>
        </w:tc>
        <w:tc>
          <w:tcPr>
            <w:tcW w:w="1701" w:type="dxa"/>
            <w:vAlign w:val="center"/>
          </w:tcPr>
          <w:p w:rsidR="0048461A" w:rsidRPr="005C1193" w:rsidRDefault="0048461A" w:rsidP="0048461A">
            <w:pPr>
              <w:jc w:val="center"/>
              <w:rPr>
                <w:sz w:val="24"/>
                <w:lang w:val="uk-UA"/>
              </w:rPr>
            </w:pPr>
            <w:r w:rsidRPr="005C1193">
              <w:rPr>
                <w:sz w:val="24"/>
                <w:lang w:val="uk-UA"/>
              </w:rPr>
              <w:t>–</w:t>
            </w:r>
          </w:p>
        </w:tc>
      </w:tr>
    </w:tbl>
    <w:p w:rsidR="0048461A" w:rsidRPr="005C1193" w:rsidRDefault="0048461A" w:rsidP="0048461A">
      <w:pPr>
        <w:jc w:val="center"/>
        <w:rPr>
          <w:sz w:val="24"/>
          <w:lang w:val="uk-UA"/>
        </w:rPr>
      </w:pPr>
    </w:p>
    <w:p w:rsidR="0048461A" w:rsidRPr="005C1193" w:rsidRDefault="0048461A" w:rsidP="0048461A">
      <w:pPr>
        <w:keepNext/>
        <w:spacing w:before="240" w:after="60"/>
        <w:jc w:val="center"/>
        <w:outlineLvl w:val="2"/>
        <w:rPr>
          <w:b/>
          <w:bCs/>
          <w:sz w:val="24"/>
          <w:lang w:val="uk-UA"/>
        </w:rPr>
      </w:pPr>
      <w:r w:rsidRPr="005C1193">
        <w:rPr>
          <w:b/>
          <w:bCs/>
          <w:sz w:val="24"/>
          <w:lang w:val="uk-UA"/>
        </w:rPr>
        <w:t>2. Мета та завдання навчальної дисципліни</w:t>
      </w:r>
    </w:p>
    <w:p w:rsidR="0048461A" w:rsidRPr="005C1193" w:rsidRDefault="0048461A" w:rsidP="0048461A">
      <w:pPr>
        <w:ind w:left="284"/>
        <w:jc w:val="center"/>
        <w:rPr>
          <w:b/>
          <w:bCs/>
          <w:sz w:val="24"/>
          <w:lang w:val="uk-UA"/>
        </w:rPr>
      </w:pPr>
    </w:p>
    <w:p w:rsidR="0048461A" w:rsidRPr="005C1193" w:rsidRDefault="0048461A" w:rsidP="0048461A">
      <w:pPr>
        <w:spacing w:after="120"/>
        <w:ind w:firstLine="567"/>
        <w:jc w:val="both"/>
        <w:rPr>
          <w:sz w:val="24"/>
          <w:lang w:val="uk-UA"/>
        </w:rPr>
      </w:pPr>
      <w:r w:rsidRPr="005C1193">
        <w:rPr>
          <w:sz w:val="24"/>
          <w:lang w:val="uk-UA"/>
        </w:rPr>
        <w:t>2.1.</w:t>
      </w:r>
      <w:r w:rsidRPr="005C1193">
        <w:rPr>
          <w:i/>
          <w:sz w:val="24"/>
          <w:lang w:val="uk-UA"/>
        </w:rPr>
        <w:t xml:space="preserve"> </w:t>
      </w:r>
      <w:r w:rsidRPr="005C1193">
        <w:rPr>
          <w:sz w:val="24"/>
          <w:lang w:val="uk-UA"/>
        </w:rPr>
        <w:t xml:space="preserve">Мета викладання навчальної дисципліни полягає в ознайомленні студентів із найважливішими напрямками і концепціями візуальних досліджень. </w:t>
      </w:r>
    </w:p>
    <w:p w:rsidR="0048461A" w:rsidRPr="005C1193" w:rsidRDefault="0048461A" w:rsidP="0048461A">
      <w:pPr>
        <w:spacing w:after="120"/>
        <w:ind w:left="567"/>
        <w:jc w:val="both"/>
        <w:rPr>
          <w:sz w:val="24"/>
          <w:lang w:val="uk-UA"/>
        </w:rPr>
      </w:pPr>
      <w:r w:rsidRPr="005C1193">
        <w:rPr>
          <w:sz w:val="24"/>
          <w:lang w:val="uk-UA"/>
        </w:rPr>
        <w:t xml:space="preserve">2.2. Основними завданнями вивчення дисципліни є: </w:t>
      </w:r>
    </w:p>
    <w:p w:rsidR="0048461A" w:rsidRPr="005C1193" w:rsidRDefault="0048461A" w:rsidP="0048461A">
      <w:pPr>
        <w:numPr>
          <w:ilvl w:val="0"/>
          <w:numId w:val="45"/>
        </w:numPr>
        <w:tabs>
          <w:tab w:val="left" w:pos="993"/>
        </w:tabs>
        <w:ind w:left="0" w:firstLine="567"/>
        <w:jc w:val="both"/>
        <w:rPr>
          <w:sz w:val="24"/>
          <w:lang w:val="uk-UA"/>
        </w:rPr>
      </w:pPr>
      <w:r w:rsidRPr="005C1193">
        <w:rPr>
          <w:sz w:val="24"/>
          <w:lang w:val="uk-UA"/>
        </w:rPr>
        <w:t xml:space="preserve">представити у стислому викладі проблематику досліджень візуальної культури;             </w:t>
      </w:r>
    </w:p>
    <w:p w:rsidR="0048461A" w:rsidRPr="005C1193" w:rsidRDefault="0048461A" w:rsidP="0048461A">
      <w:pPr>
        <w:numPr>
          <w:ilvl w:val="0"/>
          <w:numId w:val="45"/>
        </w:numPr>
        <w:tabs>
          <w:tab w:val="left" w:pos="993"/>
        </w:tabs>
        <w:ind w:left="0" w:firstLine="567"/>
        <w:jc w:val="both"/>
        <w:rPr>
          <w:sz w:val="24"/>
          <w:lang w:val="uk-UA"/>
        </w:rPr>
      </w:pPr>
      <w:r w:rsidRPr="005C1193">
        <w:rPr>
          <w:sz w:val="24"/>
          <w:lang w:val="uk-UA"/>
        </w:rPr>
        <w:t>розкрити основні концептуальні схеми дослідження візуальної культури;</w:t>
      </w:r>
    </w:p>
    <w:p w:rsidR="0048461A" w:rsidRPr="005C1193" w:rsidRDefault="0048461A" w:rsidP="0048461A">
      <w:pPr>
        <w:numPr>
          <w:ilvl w:val="0"/>
          <w:numId w:val="45"/>
        </w:numPr>
        <w:tabs>
          <w:tab w:val="left" w:pos="993"/>
        </w:tabs>
        <w:ind w:left="0" w:firstLine="567"/>
        <w:jc w:val="both"/>
        <w:rPr>
          <w:b/>
          <w:bCs/>
          <w:sz w:val="24"/>
          <w:lang w:val="uk-UA"/>
        </w:rPr>
      </w:pPr>
      <w:r w:rsidRPr="005C1193">
        <w:rPr>
          <w:sz w:val="24"/>
          <w:lang w:val="uk-UA"/>
        </w:rPr>
        <w:t>сформувати уявлення про основні концепції і поняття досліджень візуальної культури.</w:t>
      </w:r>
    </w:p>
    <w:p w:rsidR="0048461A" w:rsidRPr="005C1193" w:rsidRDefault="0048461A" w:rsidP="0048461A">
      <w:pPr>
        <w:suppressAutoHyphens/>
        <w:ind w:firstLine="708"/>
        <w:jc w:val="both"/>
        <w:rPr>
          <w:sz w:val="24"/>
          <w:lang w:val="uk-UA" w:eastAsia="ar-SA"/>
        </w:rPr>
      </w:pPr>
      <w:r w:rsidRPr="005C1193">
        <w:rPr>
          <w:sz w:val="24"/>
          <w:lang w:val="uk-UA" w:eastAsia="ar-SA"/>
        </w:rPr>
        <w:t>2.3. Заплановані результати навчання.</w:t>
      </w:r>
    </w:p>
    <w:p w:rsidR="0048461A" w:rsidRPr="005C1193" w:rsidRDefault="0048461A" w:rsidP="0048461A">
      <w:pPr>
        <w:suppressAutoHyphens/>
        <w:ind w:firstLine="708"/>
        <w:jc w:val="both"/>
        <w:rPr>
          <w:sz w:val="24"/>
          <w:lang w:val="uk-UA" w:eastAsia="ar-SA"/>
        </w:rPr>
      </w:pPr>
      <w:r w:rsidRPr="005C1193">
        <w:rPr>
          <w:sz w:val="24"/>
          <w:lang w:val="uk-UA"/>
        </w:rPr>
        <w:t>Згідно з вимогами освітньо-професійної програми студенти повинні досягти таких результатів навчання:</w:t>
      </w:r>
    </w:p>
    <w:p w:rsidR="0048461A" w:rsidRPr="005C1193" w:rsidRDefault="0048461A" w:rsidP="0048461A">
      <w:pPr>
        <w:ind w:firstLine="567"/>
        <w:jc w:val="both"/>
        <w:rPr>
          <w:sz w:val="24"/>
          <w:lang w:val="uk-UA"/>
        </w:rPr>
      </w:pPr>
      <w:r w:rsidRPr="005C1193">
        <w:rPr>
          <w:sz w:val="24"/>
          <w:lang w:val="uk-UA"/>
        </w:rPr>
        <w:t>– знання з основних теоретичних напрямів, шкіл, концепцій візуальної культури, категоріального апарату теорій візуальної культури та основних першоджерел з  досліджень візуальної культури;</w:t>
      </w:r>
    </w:p>
    <w:p w:rsidR="0048461A" w:rsidRPr="005C1193" w:rsidRDefault="0048461A" w:rsidP="0048461A">
      <w:pPr>
        <w:ind w:firstLine="567"/>
        <w:jc w:val="both"/>
        <w:rPr>
          <w:sz w:val="24"/>
          <w:lang w:val="uk-UA"/>
        </w:rPr>
      </w:pPr>
      <w:r w:rsidRPr="005C1193">
        <w:rPr>
          <w:sz w:val="24"/>
          <w:lang w:val="uk-UA"/>
        </w:rPr>
        <w:t>– вміння застосовувати концептуальні схеми теорій до дослідження  візуальної культури;</w:t>
      </w:r>
    </w:p>
    <w:p w:rsidR="0048461A" w:rsidRPr="005C1193" w:rsidRDefault="0048461A" w:rsidP="0048461A">
      <w:pPr>
        <w:ind w:firstLine="567"/>
        <w:jc w:val="both"/>
        <w:rPr>
          <w:sz w:val="24"/>
          <w:lang w:val="uk-UA"/>
        </w:rPr>
      </w:pPr>
      <w:r w:rsidRPr="005C1193">
        <w:rPr>
          <w:sz w:val="24"/>
          <w:lang w:val="uk-UA"/>
        </w:rPr>
        <w:t>– спроможність генерувати нові ідеї та теорії.</w:t>
      </w:r>
    </w:p>
    <w:p w:rsidR="0048461A" w:rsidRPr="005C1193" w:rsidRDefault="0048461A">
      <w:pPr>
        <w:spacing w:after="200" w:line="276" w:lineRule="auto"/>
        <w:rPr>
          <w:b/>
          <w:bCs/>
          <w:sz w:val="24"/>
          <w:lang w:val="uk-UA"/>
        </w:rPr>
      </w:pPr>
      <w:r w:rsidRPr="005C1193">
        <w:rPr>
          <w:b/>
          <w:bCs/>
          <w:sz w:val="24"/>
          <w:lang w:val="uk-UA"/>
        </w:rPr>
        <w:br w:type="page"/>
      </w:r>
    </w:p>
    <w:p w:rsidR="0048461A" w:rsidRPr="005C1193" w:rsidRDefault="0048461A" w:rsidP="0048461A">
      <w:pPr>
        <w:jc w:val="center"/>
        <w:rPr>
          <w:b/>
          <w:sz w:val="24"/>
          <w:lang w:val="uk-UA"/>
        </w:rPr>
      </w:pPr>
      <w:r w:rsidRPr="005C1193">
        <w:rPr>
          <w:b/>
          <w:bCs/>
          <w:sz w:val="24"/>
          <w:lang w:val="uk-UA"/>
        </w:rPr>
        <w:lastRenderedPageBreak/>
        <w:t xml:space="preserve">3. Виклад змісту </w:t>
      </w:r>
      <w:r w:rsidRPr="005C1193">
        <w:rPr>
          <w:b/>
          <w:sz w:val="24"/>
          <w:lang w:val="uk-UA"/>
        </w:rPr>
        <w:t>навчальної дисципліни</w:t>
      </w:r>
    </w:p>
    <w:p w:rsidR="0048461A" w:rsidRPr="005C1193" w:rsidRDefault="0048461A" w:rsidP="0048461A">
      <w:pPr>
        <w:autoSpaceDE w:val="0"/>
        <w:autoSpaceDN w:val="0"/>
        <w:adjustRightInd w:val="0"/>
        <w:rPr>
          <w:sz w:val="24"/>
          <w:lang w:val="uk-UA"/>
        </w:rPr>
      </w:pPr>
    </w:p>
    <w:p w:rsidR="0048461A" w:rsidRPr="005C1193" w:rsidRDefault="0048461A" w:rsidP="0048461A">
      <w:pPr>
        <w:tabs>
          <w:tab w:val="left" w:pos="284"/>
          <w:tab w:val="left" w:pos="567"/>
        </w:tabs>
        <w:ind w:firstLine="567"/>
        <w:rPr>
          <w:i/>
          <w:sz w:val="24"/>
          <w:lang w:val="uk-UA"/>
        </w:rPr>
      </w:pPr>
      <w:r w:rsidRPr="005C1193">
        <w:rPr>
          <w:i/>
          <w:sz w:val="24"/>
          <w:lang w:val="uk-UA"/>
        </w:rPr>
        <w:t>Розділ 1. Парадигми досліджень візуальної культури</w:t>
      </w:r>
    </w:p>
    <w:p w:rsidR="0048461A" w:rsidRPr="005C1193" w:rsidRDefault="0048461A" w:rsidP="0048461A">
      <w:pPr>
        <w:tabs>
          <w:tab w:val="left" w:pos="284"/>
          <w:tab w:val="left" w:pos="567"/>
        </w:tabs>
        <w:ind w:firstLine="567"/>
        <w:jc w:val="center"/>
        <w:rPr>
          <w:i/>
          <w:sz w:val="24"/>
          <w:lang w:val="uk-UA"/>
        </w:rPr>
      </w:pPr>
    </w:p>
    <w:p w:rsidR="0048461A" w:rsidRPr="005C1193" w:rsidRDefault="0048461A" w:rsidP="0048461A">
      <w:pPr>
        <w:tabs>
          <w:tab w:val="left" w:pos="284"/>
          <w:tab w:val="left" w:pos="567"/>
        </w:tabs>
        <w:ind w:firstLine="567"/>
        <w:rPr>
          <w:i/>
          <w:sz w:val="24"/>
          <w:lang w:val="uk-UA"/>
        </w:rPr>
      </w:pPr>
      <w:r w:rsidRPr="005C1193">
        <w:rPr>
          <w:i/>
          <w:sz w:val="24"/>
          <w:lang w:val="uk-UA"/>
        </w:rPr>
        <w:t>Тема 1. Введення до дисципліни</w:t>
      </w:r>
    </w:p>
    <w:p w:rsidR="0048461A" w:rsidRPr="005C1193" w:rsidRDefault="0048461A" w:rsidP="0048461A">
      <w:pPr>
        <w:tabs>
          <w:tab w:val="left" w:pos="284"/>
          <w:tab w:val="left" w:pos="567"/>
        </w:tabs>
        <w:ind w:firstLine="567"/>
        <w:jc w:val="center"/>
        <w:rPr>
          <w:b/>
          <w:sz w:val="24"/>
          <w:lang w:val="uk-UA"/>
        </w:rPr>
      </w:pPr>
    </w:p>
    <w:p w:rsidR="0048461A" w:rsidRPr="005C1193" w:rsidRDefault="0048461A" w:rsidP="0048461A">
      <w:pPr>
        <w:tabs>
          <w:tab w:val="left" w:pos="284"/>
          <w:tab w:val="left" w:pos="567"/>
        </w:tabs>
        <w:ind w:firstLine="567"/>
        <w:jc w:val="both"/>
        <w:rPr>
          <w:sz w:val="24"/>
          <w:lang w:val="uk-UA"/>
        </w:rPr>
      </w:pPr>
      <w:r w:rsidRPr="005C1193">
        <w:rPr>
          <w:sz w:val="24"/>
          <w:lang w:val="uk-UA"/>
        </w:rPr>
        <w:t xml:space="preserve">Visual studies  як нова  дослідницька парадигма. Міждисциплінарність візуальних досліджень. Проблематика сучасних досліджень візуальної культури. Проект нової іконології  Дж. Т. Мітчелла та становлення пікторіальних досліджень. Концепція іконічності Г. Бема. Методологія досліджень візуальної культури за  Дж. Елкінсом. </w:t>
      </w:r>
    </w:p>
    <w:p w:rsidR="0048461A" w:rsidRPr="005C1193" w:rsidRDefault="0048461A" w:rsidP="0048461A">
      <w:pPr>
        <w:tabs>
          <w:tab w:val="left" w:pos="284"/>
          <w:tab w:val="left" w:pos="567"/>
        </w:tabs>
        <w:ind w:firstLine="567"/>
        <w:jc w:val="both"/>
        <w:rPr>
          <w:sz w:val="24"/>
          <w:lang w:val="uk-UA"/>
        </w:rPr>
      </w:pPr>
      <w:r w:rsidRPr="005C1193">
        <w:rPr>
          <w:sz w:val="24"/>
          <w:lang w:val="uk-UA"/>
        </w:rPr>
        <w:t>Обґрунтування досліджень візуальної культури як окремого напрямку у філософських і культурологічних дослідженнях в роботах К.Моксі, М. Джея, Н. Мірзоєва. Візуальна культура в дослідженнях М. Ямпольского від інтертекстуальності до теорії візуальної культури.</w:t>
      </w:r>
    </w:p>
    <w:p w:rsidR="0048461A" w:rsidRPr="005C1193" w:rsidRDefault="0048461A" w:rsidP="0048461A">
      <w:pPr>
        <w:tabs>
          <w:tab w:val="left" w:pos="284"/>
          <w:tab w:val="left" w:pos="567"/>
        </w:tabs>
        <w:ind w:firstLine="567"/>
        <w:jc w:val="center"/>
        <w:rPr>
          <w:b/>
          <w:sz w:val="24"/>
          <w:lang w:val="uk-UA"/>
        </w:rPr>
      </w:pPr>
    </w:p>
    <w:p w:rsidR="0048461A" w:rsidRPr="005C1193" w:rsidRDefault="0048461A" w:rsidP="0048461A">
      <w:pPr>
        <w:tabs>
          <w:tab w:val="left" w:pos="284"/>
          <w:tab w:val="left" w:pos="567"/>
        </w:tabs>
        <w:ind w:firstLine="567"/>
        <w:rPr>
          <w:i/>
          <w:sz w:val="24"/>
          <w:lang w:val="uk-UA"/>
        </w:rPr>
      </w:pPr>
      <w:r w:rsidRPr="005C1193">
        <w:rPr>
          <w:i/>
          <w:sz w:val="24"/>
          <w:lang w:val="uk-UA"/>
        </w:rPr>
        <w:t>Тема 2. Аналітика візуальної перцепції в теорії гештальту та психоаналізі.</w:t>
      </w:r>
      <w:r w:rsidRPr="005C1193">
        <w:rPr>
          <w:i/>
          <w:spacing w:val="-2"/>
          <w:sz w:val="24"/>
          <w:lang w:val="uk-UA"/>
        </w:rPr>
        <w:t xml:space="preserve"> Феноменологічні методи у дослідженнях візуальної культури</w:t>
      </w:r>
    </w:p>
    <w:p w:rsidR="0048461A" w:rsidRPr="005C1193" w:rsidRDefault="0048461A" w:rsidP="0048461A">
      <w:pPr>
        <w:tabs>
          <w:tab w:val="left" w:pos="284"/>
          <w:tab w:val="left" w:pos="567"/>
        </w:tabs>
        <w:ind w:firstLine="567"/>
        <w:jc w:val="both"/>
        <w:rPr>
          <w:i/>
          <w:sz w:val="24"/>
          <w:lang w:val="uk-UA"/>
        </w:rPr>
      </w:pPr>
    </w:p>
    <w:p w:rsidR="0048461A" w:rsidRPr="005C1193" w:rsidRDefault="0048461A" w:rsidP="0048461A">
      <w:pPr>
        <w:tabs>
          <w:tab w:val="left" w:pos="284"/>
          <w:tab w:val="left" w:pos="567"/>
        </w:tabs>
        <w:ind w:firstLine="567"/>
        <w:jc w:val="both"/>
        <w:rPr>
          <w:sz w:val="24"/>
          <w:lang w:val="uk-UA"/>
        </w:rPr>
      </w:pPr>
      <w:r w:rsidRPr="005C1193">
        <w:rPr>
          <w:sz w:val="24"/>
          <w:lang w:val="uk-UA"/>
        </w:rPr>
        <w:t xml:space="preserve">Теорія гештальту М. Вертгеймера, К. Келлера та К. Коффки. Закон групування та закон відношення (фігура-фон) в гештальттеорії візуальної перцепції. Концепція візуального мислення Р. Арнхейма. Гештальтпсихологічна теорія візуального сприйняття. Візуальне сприйняття та середовище в концепції Ф. Перлза. Дослідження соціальної обумовленості візуальної перцепції С. Ашем і С. Мілгремом. </w:t>
      </w:r>
    </w:p>
    <w:p w:rsidR="0048461A" w:rsidRPr="005C1193" w:rsidRDefault="0048461A" w:rsidP="0048461A">
      <w:pPr>
        <w:tabs>
          <w:tab w:val="left" w:pos="284"/>
          <w:tab w:val="left" w:pos="567"/>
        </w:tabs>
        <w:ind w:firstLine="567"/>
        <w:jc w:val="both"/>
        <w:rPr>
          <w:sz w:val="24"/>
          <w:lang w:val="uk-UA"/>
        </w:rPr>
      </w:pPr>
      <w:r w:rsidRPr="005C1193">
        <w:rPr>
          <w:sz w:val="24"/>
          <w:lang w:val="uk-UA"/>
        </w:rPr>
        <w:t>Герменевтика підозри З. Фройда. Психоаналіз та дослідження візуальної культури. Психоаналіз і структуралізм Ж. Лакана. Концепція уявного Ж. Лакана та дослідження образності. Стадія дзеркала у візуальній антропології Ж. Лакана. Лаканівська інтерпретація історії виникнення лінійної перспективи. Аналіз погляду в дослідженнях авангардної візуальної культури Дж. Копжек. Жіночій погляд у феміністській теорії М. Доен. Концепція «шву» Ж.-А. Міллера, Ж.-П. Одара та С. Гіза.   Застосування психоаналізу Ж. Лакана до аналітики візуальної культури в дослідженнях люблянської школи психоаналізу (М. Долар, С. Жижек, А. Зупанчич). Візуальна антропологія і візуальна культура в психоаналітичній концепції С. Жижека.</w:t>
      </w:r>
    </w:p>
    <w:p w:rsidR="0048461A" w:rsidRPr="005C1193" w:rsidRDefault="0048461A" w:rsidP="0048461A">
      <w:pPr>
        <w:tabs>
          <w:tab w:val="left" w:pos="284"/>
          <w:tab w:val="left" w:pos="567"/>
        </w:tabs>
        <w:ind w:firstLine="567"/>
        <w:jc w:val="both"/>
        <w:rPr>
          <w:sz w:val="24"/>
          <w:lang w:val="uk-UA"/>
        </w:rPr>
      </w:pPr>
      <w:r w:rsidRPr="005C1193">
        <w:rPr>
          <w:sz w:val="24"/>
          <w:lang w:val="uk-UA"/>
        </w:rPr>
        <w:t xml:space="preserve">Феноменологія Е. Гусерля в контексті новочасної моделі суб’єкту. Феноменологічне дослідження візуального сприйняття Е. Гусерлем. Феноменологічна концепція образу </w:t>
      </w:r>
      <w:r w:rsidRPr="005C1193">
        <w:rPr>
          <w:sz w:val="24"/>
          <w:lang w:val="uk-UA"/>
        </w:rPr>
        <w:br/>
        <w:t>Ж.-П. Сартра. Розрізнення між оком і поглядом в феноменології Ж-П. Сартра.</w:t>
      </w:r>
    </w:p>
    <w:p w:rsidR="0048461A" w:rsidRPr="005C1193" w:rsidRDefault="0048461A" w:rsidP="0048461A">
      <w:pPr>
        <w:tabs>
          <w:tab w:val="left" w:pos="284"/>
          <w:tab w:val="left" w:pos="567"/>
        </w:tabs>
        <w:ind w:firstLine="567"/>
        <w:jc w:val="both"/>
        <w:rPr>
          <w:sz w:val="24"/>
          <w:lang w:val="uk-UA"/>
        </w:rPr>
      </w:pPr>
      <w:r w:rsidRPr="005C1193">
        <w:rPr>
          <w:sz w:val="24"/>
          <w:lang w:val="uk-UA"/>
        </w:rPr>
        <w:t xml:space="preserve">Подолання трансценденталізму в феноменології сприйняття М. Мерло-Понті. Концепція «насиченого феномена» Ж.-Л. Маріона та подальший розвиток феноменології візуального сприйняття.  Первісний феномен в концепції М. Анрі. Феноменологія та візуальні дослідження в теорії М. Хансона. Феноменологія та спекулятивний реалізм: нові перспективи досліджень візуальної культури в концепції Г.Хармана. Радикалізація феноменологічних методів в дослідженнях візуальної культури Ф. Ларуеля. </w:t>
      </w:r>
    </w:p>
    <w:p w:rsidR="0048461A" w:rsidRPr="005C1193" w:rsidRDefault="0048461A" w:rsidP="0048461A">
      <w:pPr>
        <w:tabs>
          <w:tab w:val="left" w:pos="284"/>
          <w:tab w:val="left" w:pos="567"/>
        </w:tabs>
        <w:ind w:firstLine="567"/>
        <w:jc w:val="center"/>
        <w:rPr>
          <w:sz w:val="24"/>
          <w:lang w:val="uk-UA"/>
        </w:rPr>
      </w:pPr>
    </w:p>
    <w:p w:rsidR="0048461A" w:rsidRPr="005C1193" w:rsidRDefault="0048461A" w:rsidP="0048461A">
      <w:pPr>
        <w:tabs>
          <w:tab w:val="left" w:pos="284"/>
          <w:tab w:val="left" w:pos="567"/>
        </w:tabs>
        <w:ind w:firstLine="567"/>
        <w:rPr>
          <w:i/>
          <w:sz w:val="24"/>
          <w:lang w:val="uk-UA"/>
        </w:rPr>
      </w:pPr>
      <w:r w:rsidRPr="005C1193">
        <w:rPr>
          <w:i/>
          <w:sz w:val="24"/>
          <w:lang w:val="uk-UA"/>
        </w:rPr>
        <w:t>Тема 3. Візуальні дослідження в контексті культурної антропології. Візуальна культура і (як) влада</w:t>
      </w:r>
    </w:p>
    <w:p w:rsidR="0048461A" w:rsidRPr="005C1193" w:rsidRDefault="0048461A" w:rsidP="0048461A">
      <w:pPr>
        <w:tabs>
          <w:tab w:val="left" w:pos="284"/>
          <w:tab w:val="left" w:pos="567"/>
        </w:tabs>
        <w:ind w:firstLine="567"/>
        <w:jc w:val="center"/>
        <w:rPr>
          <w:b/>
          <w:sz w:val="24"/>
          <w:lang w:val="uk-UA"/>
        </w:rPr>
      </w:pPr>
    </w:p>
    <w:p w:rsidR="0048461A" w:rsidRPr="005C1193" w:rsidRDefault="0048461A" w:rsidP="0048461A">
      <w:pPr>
        <w:tabs>
          <w:tab w:val="left" w:pos="284"/>
          <w:tab w:val="left" w:pos="567"/>
        </w:tabs>
        <w:ind w:firstLine="567"/>
        <w:jc w:val="both"/>
        <w:rPr>
          <w:sz w:val="24"/>
          <w:lang w:val="uk-UA"/>
        </w:rPr>
      </w:pPr>
      <w:r w:rsidRPr="005C1193">
        <w:rPr>
          <w:sz w:val="24"/>
          <w:lang w:val="uk-UA"/>
        </w:rPr>
        <w:t xml:space="preserve">Залежність функціонування візуальної перцепції від культури. Антропологічний вимір візуальної культури. Дослідження візуального сприйняття та візуальної культури в історичній школі американської культурної антропології (Ф. Боас, А. Крьобер, К. Віслер). Етнопсихологічні дослідження сприйняття Р. Бенедикт та М. Мід. Епістемні передумови сприйняття в концепції Г. Бейтсона. </w:t>
      </w:r>
    </w:p>
    <w:p w:rsidR="0048461A" w:rsidRPr="005C1193" w:rsidRDefault="0048461A" w:rsidP="0048461A">
      <w:pPr>
        <w:tabs>
          <w:tab w:val="left" w:pos="284"/>
          <w:tab w:val="left" w:pos="567"/>
        </w:tabs>
        <w:ind w:firstLine="567"/>
        <w:jc w:val="both"/>
        <w:rPr>
          <w:sz w:val="24"/>
          <w:lang w:val="uk-UA"/>
        </w:rPr>
      </w:pPr>
      <w:r w:rsidRPr="005C1193">
        <w:rPr>
          <w:sz w:val="24"/>
          <w:lang w:val="uk-UA"/>
        </w:rPr>
        <w:t xml:space="preserve">Поняття сенсотипу і практики візуальної культури. Аналітика культурної обумовленості візуальної перцепції в дослідженнях М. Сегала, Д. Т. Кемпбелла та </w:t>
      </w:r>
      <w:r w:rsidRPr="005C1193">
        <w:rPr>
          <w:sz w:val="24"/>
          <w:lang w:val="uk-UA"/>
        </w:rPr>
        <w:lastRenderedPageBreak/>
        <w:t>М. Герсковіца. Концепція «когнітивного стилю» Г. А. Віткіна. Проблема репрезентації антропологічного знання за К. Гірцом. Дослідження візуальної культури в перформативній антропології В. Макдугала. Антропологічне вивчення образів Дж. Рубі. Техніка «візуального зворотного зв’язку» в візуальній антропології С. Ворта і Дж. Адейра.</w:t>
      </w:r>
    </w:p>
    <w:p w:rsidR="0048461A" w:rsidRPr="005C1193" w:rsidRDefault="0048461A" w:rsidP="0048461A">
      <w:pPr>
        <w:tabs>
          <w:tab w:val="left" w:pos="284"/>
          <w:tab w:val="left" w:pos="567"/>
        </w:tabs>
        <w:ind w:firstLine="567"/>
        <w:jc w:val="both"/>
        <w:rPr>
          <w:sz w:val="24"/>
          <w:lang w:val="uk-UA"/>
        </w:rPr>
      </w:pPr>
      <w:r w:rsidRPr="005C1193">
        <w:rPr>
          <w:sz w:val="24"/>
          <w:lang w:val="uk-UA"/>
        </w:rPr>
        <w:t>Естетичні та політичні функції візуального образу. «Археологія» погляду М. Фуко. Диз’юнкція бачення/говоріння в концепціях М. Фуко та Ж. Дельоза. Генеалогія влади М. Фуко та дослідження візуальної культури. Дискурс-влада як умова формування перцептивної моделі. Візуальний диспозитив у концепціях Ж.-Л. Бодрі та М. Фуко. Мова та образ у дискурс-аналізі Е. Лаклау і Ш. Муфф. Авангардне мистецтво в контексті спротиву диспозитивам.</w:t>
      </w:r>
    </w:p>
    <w:p w:rsidR="0048461A" w:rsidRPr="005C1193" w:rsidRDefault="0048461A" w:rsidP="0048461A">
      <w:pPr>
        <w:tabs>
          <w:tab w:val="left" w:pos="284"/>
          <w:tab w:val="left" w:pos="567"/>
        </w:tabs>
        <w:ind w:firstLine="567"/>
        <w:jc w:val="both"/>
        <w:rPr>
          <w:sz w:val="24"/>
          <w:lang w:val="uk-UA"/>
        </w:rPr>
      </w:pPr>
      <w:r w:rsidRPr="005C1193">
        <w:rPr>
          <w:sz w:val="24"/>
          <w:lang w:val="uk-UA"/>
        </w:rPr>
        <w:t>Принцип паноптизму як реалізація нагляду в дисциплінарному суспіль-стві. Зміни візуальних стратегій влади в суспільстві контролю (за Ж. Дельозом). Погляд-влада в дослідженнях Д. Кампера. Бачення і влада в гендерних дослідженнях Г. Поллок. Розділення чуттєвого та формування компетенції бачення в концепції Ж. Рансьєра.</w:t>
      </w:r>
    </w:p>
    <w:p w:rsidR="0048461A" w:rsidRPr="005C1193" w:rsidRDefault="0048461A" w:rsidP="0048461A">
      <w:pPr>
        <w:tabs>
          <w:tab w:val="left" w:pos="284"/>
          <w:tab w:val="left" w:pos="567"/>
        </w:tabs>
        <w:ind w:firstLine="567"/>
        <w:jc w:val="center"/>
        <w:rPr>
          <w:b/>
          <w:sz w:val="24"/>
          <w:lang w:val="uk-UA"/>
        </w:rPr>
      </w:pPr>
    </w:p>
    <w:p w:rsidR="0048461A" w:rsidRPr="005C1193" w:rsidRDefault="0048461A" w:rsidP="0048461A">
      <w:pPr>
        <w:tabs>
          <w:tab w:val="left" w:pos="284"/>
          <w:tab w:val="left" w:pos="567"/>
        </w:tabs>
        <w:ind w:firstLine="567"/>
        <w:rPr>
          <w:i/>
          <w:sz w:val="24"/>
          <w:lang w:val="uk-UA"/>
        </w:rPr>
      </w:pPr>
      <w:r w:rsidRPr="005C1193">
        <w:rPr>
          <w:i/>
          <w:sz w:val="24"/>
          <w:lang w:val="uk-UA"/>
        </w:rPr>
        <w:t>Розділ  2. Візуальна культура в контексті теорій образу</w:t>
      </w:r>
    </w:p>
    <w:p w:rsidR="0048461A" w:rsidRPr="005C1193" w:rsidRDefault="0048461A" w:rsidP="0048461A">
      <w:pPr>
        <w:tabs>
          <w:tab w:val="left" w:pos="284"/>
          <w:tab w:val="left" w:pos="567"/>
        </w:tabs>
        <w:ind w:firstLine="567"/>
        <w:jc w:val="center"/>
        <w:rPr>
          <w:i/>
          <w:sz w:val="24"/>
          <w:lang w:val="uk-UA"/>
        </w:rPr>
      </w:pPr>
    </w:p>
    <w:p w:rsidR="0048461A" w:rsidRPr="005C1193" w:rsidRDefault="0048461A" w:rsidP="0048461A">
      <w:pPr>
        <w:tabs>
          <w:tab w:val="left" w:pos="284"/>
          <w:tab w:val="left" w:pos="567"/>
        </w:tabs>
        <w:ind w:firstLine="567"/>
        <w:rPr>
          <w:i/>
          <w:sz w:val="24"/>
          <w:lang w:val="uk-UA"/>
        </w:rPr>
      </w:pPr>
      <w:r w:rsidRPr="005C1193">
        <w:rPr>
          <w:i/>
          <w:sz w:val="24"/>
          <w:lang w:val="uk-UA"/>
        </w:rPr>
        <w:t>Тема 1. Реконструкція історико-культурних репрезентацій в мистецтвознавчих дослідженнях</w:t>
      </w:r>
    </w:p>
    <w:p w:rsidR="0048461A" w:rsidRPr="005C1193" w:rsidRDefault="0048461A" w:rsidP="0048461A">
      <w:pPr>
        <w:tabs>
          <w:tab w:val="left" w:pos="284"/>
          <w:tab w:val="left" w:pos="567"/>
        </w:tabs>
        <w:ind w:firstLine="567"/>
        <w:jc w:val="both"/>
        <w:rPr>
          <w:sz w:val="24"/>
          <w:lang w:val="uk-UA"/>
        </w:rPr>
      </w:pPr>
    </w:p>
    <w:p w:rsidR="0048461A" w:rsidRPr="005C1193" w:rsidRDefault="0048461A" w:rsidP="0048461A">
      <w:pPr>
        <w:tabs>
          <w:tab w:val="left" w:pos="284"/>
          <w:tab w:val="left" w:pos="567"/>
        </w:tabs>
        <w:ind w:firstLine="567"/>
        <w:jc w:val="both"/>
        <w:rPr>
          <w:sz w:val="24"/>
          <w:lang w:val="uk-UA"/>
        </w:rPr>
      </w:pPr>
      <w:r w:rsidRPr="005C1193">
        <w:rPr>
          <w:sz w:val="24"/>
          <w:lang w:val="uk-UA"/>
        </w:rPr>
        <w:t xml:space="preserve">Дослідження стратегій бачення в мистецтвознавстві. Теорія стилю та конвенціональність зображення. Візуальне мистецтво та чиста видимість за К. Фідлером. Становлення формального методу: дотикове та оптичне в концепції А. Ріґля. Живописне та пластичне у вченні Г. Вельфліна. Концепція методів бачення Г. Вельфліна та авангардне мистецтво. </w:t>
      </w:r>
    </w:p>
    <w:p w:rsidR="0048461A" w:rsidRPr="005C1193" w:rsidRDefault="0048461A" w:rsidP="0048461A">
      <w:pPr>
        <w:tabs>
          <w:tab w:val="left" w:pos="284"/>
          <w:tab w:val="left" w:pos="567"/>
        </w:tabs>
        <w:ind w:firstLine="567"/>
        <w:jc w:val="both"/>
        <w:rPr>
          <w:sz w:val="24"/>
          <w:lang w:val="uk-UA"/>
        </w:rPr>
      </w:pPr>
      <w:r w:rsidRPr="005C1193">
        <w:rPr>
          <w:sz w:val="24"/>
          <w:lang w:val="uk-UA"/>
        </w:rPr>
        <w:t>«Велике переселення образів» у дослідженні А. Варбурга. Візуальна культура та символічна форма в іконології Е. Панофського. Мистецтвознавча аналітика візуальної культури Е. Ґомбріха. Візуальне мистецтво та образне ядро (Kern) у вченні  Г. Зедльмайра. Інтерпретація візуальної культури в концепції «пильного погляду» Н. Брайсона. Критика європоцентризму в постмодерністських візуальних дослідженнях Д. Преціозі. Неоконсервативна критика мистецтва Д. Каспіта.</w:t>
      </w:r>
    </w:p>
    <w:p w:rsidR="0048461A" w:rsidRPr="005C1193" w:rsidRDefault="0048461A" w:rsidP="0048461A">
      <w:pPr>
        <w:tabs>
          <w:tab w:val="left" w:pos="284"/>
          <w:tab w:val="left" w:pos="567"/>
        </w:tabs>
        <w:ind w:firstLine="567"/>
        <w:jc w:val="center"/>
        <w:rPr>
          <w:sz w:val="24"/>
          <w:lang w:val="uk-UA"/>
        </w:rPr>
      </w:pPr>
    </w:p>
    <w:p w:rsidR="0048461A" w:rsidRPr="005C1193" w:rsidRDefault="0048461A" w:rsidP="0048461A">
      <w:pPr>
        <w:tabs>
          <w:tab w:val="left" w:pos="0"/>
        </w:tabs>
        <w:ind w:firstLine="567"/>
        <w:rPr>
          <w:i/>
          <w:sz w:val="24"/>
          <w:lang w:val="uk-UA"/>
        </w:rPr>
      </w:pPr>
      <w:r w:rsidRPr="005C1193">
        <w:rPr>
          <w:i/>
          <w:sz w:val="24"/>
          <w:lang w:val="uk-UA"/>
        </w:rPr>
        <w:t>Тема 2. Теорії фотографії</w:t>
      </w:r>
    </w:p>
    <w:p w:rsidR="0048461A" w:rsidRPr="005C1193" w:rsidRDefault="0048461A" w:rsidP="0048461A">
      <w:pPr>
        <w:tabs>
          <w:tab w:val="left" w:pos="284"/>
          <w:tab w:val="left" w:pos="567"/>
        </w:tabs>
        <w:ind w:firstLine="567"/>
        <w:jc w:val="center"/>
        <w:rPr>
          <w:b/>
          <w:sz w:val="24"/>
          <w:lang w:val="uk-UA"/>
        </w:rPr>
      </w:pPr>
    </w:p>
    <w:p w:rsidR="0048461A" w:rsidRPr="005C1193" w:rsidRDefault="0048461A" w:rsidP="0048461A">
      <w:pPr>
        <w:tabs>
          <w:tab w:val="left" w:pos="284"/>
          <w:tab w:val="left" w:pos="567"/>
        </w:tabs>
        <w:ind w:firstLine="567"/>
        <w:jc w:val="both"/>
        <w:rPr>
          <w:sz w:val="24"/>
          <w:lang w:val="uk-UA"/>
        </w:rPr>
      </w:pPr>
      <w:r w:rsidRPr="005C1193">
        <w:rPr>
          <w:sz w:val="24"/>
          <w:lang w:val="uk-UA"/>
        </w:rPr>
        <w:t>Парадигми дослідження фотографії за Р. Бергом: позитивістська (В. Г. Ф. Тальбот), модерна (В. Беньямін) та структуралістська (Р. Барт). Онтологія фотографічного образу (А. Базен). Дослідження авангардної фотографії С. Зонтаг. Риторика фотографічного образу за Р. Бартом. Авангардна фотографія – іконічність чи індексальність (Р. Краусс, Т. Мальдонадо)? Подальший розвиток семіотичних досліджень авангардної фотографії (П. Дюбуа, Г. Сонесон, Ж.-М. Флох). Критика теорії фотографії Р.Барта в дослідженнях фотомистецтва А.Руйе та Д. Бейкера.</w:t>
      </w:r>
    </w:p>
    <w:p w:rsidR="0048461A" w:rsidRPr="005C1193" w:rsidRDefault="0048461A" w:rsidP="0048461A">
      <w:pPr>
        <w:tabs>
          <w:tab w:val="left" w:pos="284"/>
          <w:tab w:val="left" w:pos="567"/>
        </w:tabs>
        <w:ind w:firstLine="567"/>
        <w:jc w:val="both"/>
        <w:rPr>
          <w:sz w:val="24"/>
          <w:lang w:val="uk-UA"/>
        </w:rPr>
      </w:pPr>
      <w:r w:rsidRPr="005C1193">
        <w:rPr>
          <w:sz w:val="24"/>
          <w:lang w:val="uk-UA"/>
        </w:rPr>
        <w:t xml:space="preserve"> Фотографія та репрезентація в дослідженнях М. Альвардо. Фотографічний образ як технологічний в концепції В. Флюссера. Дослідження фотографії в медіатеорії Ф. Кітлера.</w:t>
      </w:r>
    </w:p>
    <w:p w:rsidR="0048461A" w:rsidRPr="005C1193" w:rsidRDefault="0048461A" w:rsidP="0048461A">
      <w:pPr>
        <w:tabs>
          <w:tab w:val="left" w:pos="284"/>
          <w:tab w:val="left" w:pos="567"/>
        </w:tabs>
        <w:ind w:firstLine="567"/>
        <w:jc w:val="both"/>
        <w:rPr>
          <w:sz w:val="24"/>
          <w:lang w:val="uk-UA"/>
        </w:rPr>
      </w:pPr>
    </w:p>
    <w:p w:rsidR="0048461A" w:rsidRPr="005C1193" w:rsidRDefault="0048461A" w:rsidP="0048461A">
      <w:pPr>
        <w:tabs>
          <w:tab w:val="left" w:pos="0"/>
          <w:tab w:val="left" w:pos="567"/>
        </w:tabs>
        <w:rPr>
          <w:i/>
          <w:sz w:val="24"/>
          <w:lang w:val="uk-UA"/>
        </w:rPr>
      </w:pPr>
      <w:r w:rsidRPr="005C1193">
        <w:rPr>
          <w:b/>
          <w:sz w:val="24"/>
          <w:lang w:val="uk-UA"/>
        </w:rPr>
        <w:tab/>
      </w:r>
      <w:r w:rsidRPr="005C1193">
        <w:rPr>
          <w:i/>
          <w:sz w:val="24"/>
          <w:lang w:val="uk-UA"/>
        </w:rPr>
        <w:t>Тема 3. Образ-рух. Образ-час</w:t>
      </w:r>
    </w:p>
    <w:p w:rsidR="0048461A" w:rsidRPr="005C1193" w:rsidRDefault="0048461A" w:rsidP="0048461A">
      <w:pPr>
        <w:tabs>
          <w:tab w:val="left" w:pos="284"/>
          <w:tab w:val="left" w:pos="567"/>
        </w:tabs>
        <w:ind w:firstLine="567"/>
        <w:jc w:val="center"/>
        <w:rPr>
          <w:b/>
          <w:sz w:val="24"/>
          <w:lang w:val="uk-UA"/>
        </w:rPr>
      </w:pPr>
    </w:p>
    <w:p w:rsidR="0048461A" w:rsidRPr="005C1193" w:rsidRDefault="0048461A" w:rsidP="0048461A">
      <w:pPr>
        <w:tabs>
          <w:tab w:val="left" w:pos="284"/>
          <w:tab w:val="left" w:pos="567"/>
        </w:tabs>
        <w:ind w:firstLine="567"/>
        <w:jc w:val="both"/>
        <w:rPr>
          <w:sz w:val="24"/>
          <w:lang w:val="uk-UA"/>
        </w:rPr>
      </w:pPr>
      <w:r w:rsidRPr="005C1193">
        <w:rPr>
          <w:sz w:val="24"/>
          <w:lang w:val="uk-UA"/>
        </w:rPr>
        <w:t xml:space="preserve">Фотографічний та кінематографічний образи. Специфіка «ситуації кіно» (А. Бадью). Концепція  образу А. Бергсона та теорія кіно Ж. Дельоза. Інтерпретація понять «кадр», «план» і «монтаж» в дослідженнях Ж. Дельоза </w:t>
      </w:r>
      <w:r w:rsidRPr="005C1193">
        <w:rPr>
          <w:spacing w:val="-4"/>
          <w:sz w:val="24"/>
          <w:lang w:val="uk-UA"/>
        </w:rPr>
        <w:t>на прикладі авангардного кінематографу. Депсихологізація кінематографічного</w:t>
      </w:r>
      <w:r w:rsidRPr="005C1193">
        <w:rPr>
          <w:sz w:val="24"/>
          <w:lang w:val="uk-UA"/>
        </w:rPr>
        <w:t xml:space="preserve"> образу. Поняття «образ-рух» у контексті полеміки Ж. Дельоза з феноменологічними концепціями сприйняття та образу. Різновиди образу-руху: образ-перцепція (П. П. Пазоліні, Е. Ромер, Ж. Гремійон, Ж. Віго, Д. Вєртов), образ-</w:t>
      </w:r>
      <w:r w:rsidRPr="005C1193">
        <w:rPr>
          <w:sz w:val="24"/>
          <w:lang w:val="uk-UA"/>
        </w:rPr>
        <w:lastRenderedPageBreak/>
        <w:t>емоція (К. Дрейер, Й. Штернберг, Р. Брессон, Д. Гріффіт, С. Ейзенштейн, І. Бергман), образ-дія (К. Відор, Н. Рей, Л. Бунюель, Д. Гріффіт, С. де Мілл, Е. Любич, С. Ейзенштейн). Кінематограф А. Гічкока та межі образу-руху.</w:t>
      </w:r>
    </w:p>
    <w:p w:rsidR="0048461A" w:rsidRPr="005C1193" w:rsidRDefault="0048461A" w:rsidP="0048461A">
      <w:pPr>
        <w:tabs>
          <w:tab w:val="left" w:pos="284"/>
          <w:tab w:val="left" w:pos="567"/>
        </w:tabs>
        <w:ind w:firstLine="567"/>
        <w:jc w:val="both"/>
        <w:rPr>
          <w:sz w:val="24"/>
          <w:lang w:val="uk-UA"/>
        </w:rPr>
      </w:pPr>
      <w:r w:rsidRPr="005C1193">
        <w:rPr>
          <w:sz w:val="24"/>
          <w:lang w:val="uk-UA"/>
        </w:rPr>
        <w:t xml:space="preserve">Репрезентація часу у візуальній культурі. Синхронія і діахронія. Час і кіно в концепції З. Кракауера. Виникнення образу-часу як наслідок внутрішньої еволюції кіно (Ж. Дельоз). Образ-рух і образ-час. Монтаж як непряма репрезентація часу. Теорія образу-часу А. Тарковського. </w:t>
      </w:r>
    </w:p>
    <w:p w:rsidR="0048461A" w:rsidRPr="005C1193" w:rsidRDefault="0048461A" w:rsidP="0048461A">
      <w:pPr>
        <w:tabs>
          <w:tab w:val="left" w:pos="284"/>
          <w:tab w:val="left" w:pos="567"/>
        </w:tabs>
        <w:ind w:firstLine="567"/>
        <w:jc w:val="both"/>
        <w:rPr>
          <w:sz w:val="24"/>
          <w:lang w:val="uk-UA"/>
        </w:rPr>
      </w:pPr>
      <w:r w:rsidRPr="005C1193">
        <w:rPr>
          <w:sz w:val="24"/>
          <w:lang w:val="uk-UA"/>
        </w:rPr>
        <w:t>Оптичні та звукові ситуації в кіно та їх протилежність сенсомоторним. Опсигнуми і сонсігнуми (Я. Одзу, М. Антоніоні, Р. Росселліні, В. Де Сіка, Ж.-Л. Годар). Образ-марення (Л. Бунюель, Р. Клер, Д. Манкевич, Д. Льюїс) та образ-кристал (Ж. Ренуар, Ф. Фелліні, О. Велс, А. Рене, А. Роб-Ґрійє). Автономія звукового та візуального образів у візуальній культурі.</w:t>
      </w:r>
    </w:p>
    <w:p w:rsidR="0048461A" w:rsidRPr="005C1193" w:rsidRDefault="0048461A" w:rsidP="0048461A">
      <w:pPr>
        <w:rPr>
          <w:b/>
          <w:bCs/>
          <w:sz w:val="24"/>
          <w:lang w:val="uk-UA"/>
        </w:rPr>
      </w:pPr>
    </w:p>
    <w:p w:rsidR="0048461A" w:rsidRPr="005C1193" w:rsidRDefault="0048461A" w:rsidP="0048461A">
      <w:pPr>
        <w:rPr>
          <w:b/>
          <w:bCs/>
          <w:sz w:val="24"/>
          <w:lang w:val="uk-UA"/>
        </w:rPr>
      </w:pPr>
    </w:p>
    <w:p w:rsidR="0048461A" w:rsidRPr="005C1193" w:rsidRDefault="0048461A" w:rsidP="0048461A">
      <w:pPr>
        <w:jc w:val="center"/>
        <w:rPr>
          <w:b/>
          <w:bCs/>
          <w:sz w:val="24"/>
          <w:lang w:val="uk-UA"/>
        </w:rPr>
      </w:pPr>
      <w:r w:rsidRPr="005C1193">
        <w:rPr>
          <w:b/>
          <w:bCs/>
          <w:sz w:val="24"/>
          <w:lang w:val="uk-UA"/>
        </w:rPr>
        <w:t>4. Структура навчальної дисципліни</w:t>
      </w:r>
    </w:p>
    <w:p w:rsidR="0048461A" w:rsidRPr="005C1193" w:rsidRDefault="0048461A" w:rsidP="0048461A">
      <w:pPr>
        <w:tabs>
          <w:tab w:val="left" w:pos="284"/>
          <w:tab w:val="left" w:pos="567"/>
        </w:tabs>
        <w:jc w:val="both"/>
        <w:rPr>
          <w:sz w:val="24"/>
          <w:lang w:val="uk-UA"/>
        </w:rPr>
      </w:pPr>
    </w:p>
    <w:p w:rsidR="0048461A" w:rsidRPr="005C1193" w:rsidRDefault="0048461A" w:rsidP="0048461A">
      <w:pPr>
        <w:tabs>
          <w:tab w:val="left" w:pos="284"/>
          <w:tab w:val="left" w:pos="567"/>
        </w:tabs>
        <w:jc w:val="both"/>
        <w:rPr>
          <w:sz w:val="24"/>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5"/>
        <w:gridCol w:w="1062"/>
        <w:gridCol w:w="812"/>
        <w:gridCol w:w="812"/>
        <w:gridCol w:w="87"/>
        <w:gridCol w:w="742"/>
        <w:gridCol w:w="821"/>
        <w:gridCol w:w="812"/>
      </w:tblGrid>
      <w:tr w:rsidR="0048461A" w:rsidRPr="005C1193" w:rsidTr="00062E12">
        <w:trPr>
          <w:trHeight w:val="360"/>
        </w:trPr>
        <w:tc>
          <w:tcPr>
            <w:tcW w:w="4315" w:type="dxa"/>
            <w:vMerge w:val="restart"/>
          </w:tcPr>
          <w:p w:rsidR="0048461A" w:rsidRPr="005C1193" w:rsidRDefault="0048461A" w:rsidP="0048461A">
            <w:pPr>
              <w:tabs>
                <w:tab w:val="left" w:pos="284"/>
                <w:tab w:val="left" w:pos="567"/>
              </w:tabs>
              <w:jc w:val="both"/>
              <w:rPr>
                <w:sz w:val="24"/>
                <w:lang w:val="uk-UA"/>
              </w:rPr>
            </w:pPr>
          </w:p>
          <w:p w:rsidR="0048461A" w:rsidRPr="005C1193" w:rsidRDefault="0048461A" w:rsidP="0048461A">
            <w:pPr>
              <w:tabs>
                <w:tab w:val="left" w:pos="284"/>
                <w:tab w:val="left" w:pos="567"/>
              </w:tabs>
              <w:jc w:val="center"/>
              <w:rPr>
                <w:sz w:val="24"/>
                <w:lang w:val="uk-UA"/>
              </w:rPr>
            </w:pPr>
            <w:r w:rsidRPr="005C1193">
              <w:rPr>
                <w:sz w:val="24"/>
                <w:lang w:val="uk-UA"/>
              </w:rPr>
              <w:t>Назви модулів і тем</w:t>
            </w:r>
          </w:p>
          <w:p w:rsidR="0048461A" w:rsidRPr="005C1193" w:rsidRDefault="0048461A" w:rsidP="0048461A">
            <w:pPr>
              <w:tabs>
                <w:tab w:val="left" w:pos="284"/>
                <w:tab w:val="left" w:pos="567"/>
              </w:tabs>
              <w:jc w:val="both"/>
              <w:rPr>
                <w:sz w:val="24"/>
                <w:lang w:val="uk-UA"/>
              </w:rPr>
            </w:pPr>
            <w:r w:rsidRPr="005C1193">
              <w:rPr>
                <w:sz w:val="24"/>
                <w:lang w:val="uk-UA"/>
              </w:rPr>
              <w:t xml:space="preserve">                                                                         </w:t>
            </w:r>
          </w:p>
        </w:tc>
        <w:tc>
          <w:tcPr>
            <w:tcW w:w="5148" w:type="dxa"/>
            <w:gridSpan w:val="7"/>
            <w:tcBorders>
              <w:right w:val="single" w:sz="4" w:space="0" w:color="auto"/>
            </w:tcBorders>
          </w:tcPr>
          <w:p w:rsidR="0048461A" w:rsidRPr="005C1193" w:rsidRDefault="0048461A" w:rsidP="0048461A">
            <w:pPr>
              <w:tabs>
                <w:tab w:val="left" w:pos="284"/>
                <w:tab w:val="left" w:pos="567"/>
              </w:tabs>
              <w:jc w:val="center"/>
              <w:rPr>
                <w:sz w:val="24"/>
                <w:lang w:val="uk-UA"/>
              </w:rPr>
            </w:pPr>
            <w:r w:rsidRPr="005C1193">
              <w:rPr>
                <w:sz w:val="24"/>
                <w:lang w:val="uk-UA"/>
              </w:rPr>
              <w:t>Кількість годин</w:t>
            </w:r>
          </w:p>
        </w:tc>
      </w:tr>
      <w:tr w:rsidR="0048461A" w:rsidRPr="005C1193" w:rsidTr="00062E12">
        <w:trPr>
          <w:trHeight w:val="345"/>
        </w:trPr>
        <w:tc>
          <w:tcPr>
            <w:tcW w:w="4315" w:type="dxa"/>
            <w:vMerge/>
          </w:tcPr>
          <w:p w:rsidR="0048461A" w:rsidRPr="005C1193" w:rsidRDefault="0048461A" w:rsidP="0048461A">
            <w:pPr>
              <w:tabs>
                <w:tab w:val="left" w:pos="284"/>
                <w:tab w:val="left" w:pos="567"/>
              </w:tabs>
              <w:jc w:val="both"/>
              <w:rPr>
                <w:sz w:val="24"/>
                <w:lang w:val="uk-UA"/>
              </w:rPr>
            </w:pPr>
          </w:p>
        </w:tc>
        <w:tc>
          <w:tcPr>
            <w:tcW w:w="1062" w:type="dxa"/>
            <w:vMerge w:val="restart"/>
          </w:tcPr>
          <w:p w:rsidR="0048461A" w:rsidRPr="005C1193" w:rsidRDefault="0048461A" w:rsidP="0048461A">
            <w:pPr>
              <w:rPr>
                <w:sz w:val="24"/>
                <w:lang w:val="uk-UA"/>
              </w:rPr>
            </w:pPr>
            <w:r w:rsidRPr="005C1193">
              <w:rPr>
                <w:sz w:val="24"/>
                <w:lang w:val="uk-UA"/>
              </w:rPr>
              <w:t>Усього</w:t>
            </w:r>
          </w:p>
          <w:p w:rsidR="0048461A" w:rsidRPr="005C1193" w:rsidRDefault="0048461A" w:rsidP="0048461A">
            <w:pPr>
              <w:tabs>
                <w:tab w:val="left" w:pos="284"/>
                <w:tab w:val="left" w:pos="567"/>
              </w:tabs>
              <w:jc w:val="both"/>
              <w:rPr>
                <w:sz w:val="24"/>
                <w:lang w:val="uk-UA"/>
              </w:rPr>
            </w:pPr>
          </w:p>
        </w:tc>
        <w:tc>
          <w:tcPr>
            <w:tcW w:w="4086" w:type="dxa"/>
            <w:gridSpan w:val="6"/>
            <w:tcBorders>
              <w:right w:val="single" w:sz="4" w:space="0" w:color="auto"/>
            </w:tcBorders>
          </w:tcPr>
          <w:p w:rsidR="0048461A" w:rsidRPr="005C1193" w:rsidRDefault="0048461A" w:rsidP="0048461A">
            <w:pPr>
              <w:tabs>
                <w:tab w:val="left" w:pos="284"/>
                <w:tab w:val="left" w:pos="567"/>
              </w:tabs>
              <w:jc w:val="center"/>
              <w:rPr>
                <w:sz w:val="24"/>
                <w:lang w:val="uk-UA"/>
              </w:rPr>
            </w:pPr>
            <w:r w:rsidRPr="005C1193">
              <w:rPr>
                <w:sz w:val="24"/>
                <w:lang w:val="uk-UA"/>
              </w:rPr>
              <w:t>у тому числі</w:t>
            </w:r>
          </w:p>
        </w:tc>
      </w:tr>
      <w:tr w:rsidR="0048461A" w:rsidRPr="005C1193" w:rsidTr="00062E12">
        <w:trPr>
          <w:trHeight w:val="508"/>
        </w:trPr>
        <w:tc>
          <w:tcPr>
            <w:tcW w:w="4315" w:type="dxa"/>
            <w:vMerge/>
          </w:tcPr>
          <w:p w:rsidR="0048461A" w:rsidRPr="005C1193" w:rsidRDefault="0048461A" w:rsidP="0048461A">
            <w:pPr>
              <w:tabs>
                <w:tab w:val="left" w:pos="284"/>
                <w:tab w:val="left" w:pos="567"/>
              </w:tabs>
              <w:jc w:val="both"/>
              <w:rPr>
                <w:sz w:val="24"/>
                <w:lang w:val="uk-UA"/>
              </w:rPr>
            </w:pPr>
          </w:p>
        </w:tc>
        <w:tc>
          <w:tcPr>
            <w:tcW w:w="1062" w:type="dxa"/>
            <w:vMerge/>
          </w:tcPr>
          <w:p w:rsidR="0048461A" w:rsidRPr="005C1193" w:rsidRDefault="0048461A" w:rsidP="0048461A">
            <w:pPr>
              <w:rPr>
                <w:sz w:val="24"/>
                <w:lang w:val="uk-UA"/>
              </w:rPr>
            </w:pPr>
          </w:p>
        </w:tc>
        <w:tc>
          <w:tcPr>
            <w:tcW w:w="812" w:type="dxa"/>
          </w:tcPr>
          <w:p w:rsidR="0048461A" w:rsidRPr="005C1193" w:rsidRDefault="0048461A" w:rsidP="0048461A">
            <w:pPr>
              <w:tabs>
                <w:tab w:val="left" w:pos="284"/>
                <w:tab w:val="left" w:pos="567"/>
              </w:tabs>
              <w:jc w:val="center"/>
              <w:rPr>
                <w:sz w:val="24"/>
                <w:lang w:val="uk-UA"/>
              </w:rPr>
            </w:pPr>
            <w:r w:rsidRPr="005C1193">
              <w:rPr>
                <w:sz w:val="24"/>
                <w:lang w:val="uk-UA"/>
              </w:rPr>
              <w:t>л</w:t>
            </w:r>
          </w:p>
        </w:tc>
        <w:tc>
          <w:tcPr>
            <w:tcW w:w="899" w:type="dxa"/>
            <w:gridSpan w:val="2"/>
          </w:tcPr>
          <w:p w:rsidR="0048461A" w:rsidRPr="005C1193" w:rsidRDefault="0048461A" w:rsidP="0048461A">
            <w:pPr>
              <w:tabs>
                <w:tab w:val="left" w:pos="284"/>
                <w:tab w:val="left" w:pos="567"/>
              </w:tabs>
              <w:jc w:val="center"/>
              <w:rPr>
                <w:sz w:val="24"/>
                <w:lang w:val="uk-UA"/>
              </w:rPr>
            </w:pPr>
            <w:r w:rsidRPr="005C1193">
              <w:rPr>
                <w:sz w:val="24"/>
                <w:lang w:val="uk-UA"/>
              </w:rPr>
              <w:t>п (с)</w:t>
            </w:r>
          </w:p>
        </w:tc>
        <w:tc>
          <w:tcPr>
            <w:tcW w:w="742" w:type="dxa"/>
          </w:tcPr>
          <w:p w:rsidR="0048461A" w:rsidRPr="005C1193" w:rsidRDefault="0048461A" w:rsidP="0048461A">
            <w:pPr>
              <w:tabs>
                <w:tab w:val="left" w:pos="284"/>
                <w:tab w:val="left" w:pos="567"/>
              </w:tabs>
              <w:jc w:val="center"/>
              <w:rPr>
                <w:sz w:val="24"/>
                <w:lang w:val="uk-UA"/>
              </w:rPr>
            </w:pPr>
            <w:r w:rsidRPr="005C1193">
              <w:rPr>
                <w:sz w:val="24"/>
                <w:lang w:val="uk-UA"/>
              </w:rPr>
              <w:t>лаб</w:t>
            </w:r>
          </w:p>
        </w:tc>
        <w:tc>
          <w:tcPr>
            <w:tcW w:w="821" w:type="dxa"/>
          </w:tcPr>
          <w:p w:rsidR="0048461A" w:rsidRPr="005C1193" w:rsidRDefault="0048461A" w:rsidP="0048461A">
            <w:pPr>
              <w:tabs>
                <w:tab w:val="left" w:pos="284"/>
                <w:tab w:val="left" w:pos="567"/>
              </w:tabs>
              <w:jc w:val="center"/>
              <w:rPr>
                <w:sz w:val="24"/>
                <w:lang w:val="uk-UA"/>
              </w:rPr>
            </w:pPr>
            <w:r w:rsidRPr="005C1193">
              <w:rPr>
                <w:sz w:val="24"/>
                <w:lang w:val="uk-UA"/>
              </w:rPr>
              <w:t>інд</w:t>
            </w:r>
          </w:p>
        </w:tc>
        <w:tc>
          <w:tcPr>
            <w:tcW w:w="812" w:type="dxa"/>
          </w:tcPr>
          <w:p w:rsidR="0048461A" w:rsidRPr="005C1193" w:rsidRDefault="0048461A" w:rsidP="0048461A">
            <w:pPr>
              <w:tabs>
                <w:tab w:val="left" w:pos="284"/>
                <w:tab w:val="left" w:pos="567"/>
              </w:tabs>
              <w:jc w:val="center"/>
              <w:rPr>
                <w:sz w:val="24"/>
                <w:lang w:val="uk-UA"/>
              </w:rPr>
            </w:pPr>
            <w:r w:rsidRPr="005C1193">
              <w:rPr>
                <w:sz w:val="24"/>
                <w:lang w:val="uk-UA"/>
              </w:rPr>
              <w:t>ср</w:t>
            </w:r>
          </w:p>
        </w:tc>
      </w:tr>
      <w:tr w:rsidR="0048461A" w:rsidRPr="005C1193" w:rsidTr="00062E12">
        <w:trPr>
          <w:trHeight w:val="300"/>
        </w:trPr>
        <w:tc>
          <w:tcPr>
            <w:tcW w:w="4315" w:type="dxa"/>
          </w:tcPr>
          <w:p w:rsidR="0048461A" w:rsidRPr="005C1193" w:rsidRDefault="0048461A" w:rsidP="0048461A">
            <w:pPr>
              <w:tabs>
                <w:tab w:val="left" w:pos="284"/>
                <w:tab w:val="left" w:pos="567"/>
              </w:tabs>
              <w:ind w:firstLine="567"/>
              <w:jc w:val="center"/>
              <w:rPr>
                <w:sz w:val="24"/>
                <w:lang w:val="uk-UA"/>
              </w:rPr>
            </w:pPr>
            <w:r w:rsidRPr="005C1193">
              <w:rPr>
                <w:sz w:val="24"/>
                <w:lang w:val="uk-UA"/>
              </w:rPr>
              <w:t>1</w:t>
            </w:r>
          </w:p>
        </w:tc>
        <w:tc>
          <w:tcPr>
            <w:tcW w:w="1062" w:type="dxa"/>
          </w:tcPr>
          <w:p w:rsidR="0048461A" w:rsidRPr="005C1193" w:rsidRDefault="0048461A" w:rsidP="0048461A">
            <w:pPr>
              <w:tabs>
                <w:tab w:val="left" w:pos="284"/>
                <w:tab w:val="left" w:pos="567"/>
              </w:tabs>
              <w:jc w:val="center"/>
              <w:rPr>
                <w:sz w:val="24"/>
                <w:lang w:val="uk-UA"/>
              </w:rPr>
            </w:pPr>
            <w:r w:rsidRPr="005C1193">
              <w:rPr>
                <w:sz w:val="24"/>
                <w:lang w:val="uk-UA"/>
              </w:rPr>
              <w:t>2</w:t>
            </w:r>
          </w:p>
        </w:tc>
        <w:tc>
          <w:tcPr>
            <w:tcW w:w="812" w:type="dxa"/>
          </w:tcPr>
          <w:p w:rsidR="0048461A" w:rsidRPr="005C1193" w:rsidRDefault="0048461A" w:rsidP="0048461A">
            <w:pPr>
              <w:tabs>
                <w:tab w:val="left" w:pos="284"/>
                <w:tab w:val="left" w:pos="567"/>
              </w:tabs>
              <w:jc w:val="center"/>
              <w:rPr>
                <w:sz w:val="24"/>
                <w:lang w:val="uk-UA"/>
              </w:rPr>
            </w:pPr>
            <w:r w:rsidRPr="005C1193">
              <w:rPr>
                <w:sz w:val="24"/>
                <w:lang w:val="uk-UA"/>
              </w:rPr>
              <w:t>3</w:t>
            </w:r>
          </w:p>
        </w:tc>
        <w:tc>
          <w:tcPr>
            <w:tcW w:w="899" w:type="dxa"/>
            <w:gridSpan w:val="2"/>
          </w:tcPr>
          <w:p w:rsidR="0048461A" w:rsidRPr="005C1193" w:rsidRDefault="0048461A" w:rsidP="0048461A">
            <w:pPr>
              <w:tabs>
                <w:tab w:val="left" w:pos="284"/>
                <w:tab w:val="left" w:pos="567"/>
              </w:tabs>
              <w:jc w:val="center"/>
              <w:rPr>
                <w:sz w:val="24"/>
                <w:lang w:val="uk-UA"/>
              </w:rPr>
            </w:pPr>
            <w:r w:rsidRPr="005C1193">
              <w:rPr>
                <w:sz w:val="24"/>
                <w:lang w:val="uk-UA"/>
              </w:rPr>
              <w:t>4</w:t>
            </w:r>
          </w:p>
        </w:tc>
        <w:tc>
          <w:tcPr>
            <w:tcW w:w="742" w:type="dxa"/>
          </w:tcPr>
          <w:p w:rsidR="0048461A" w:rsidRPr="005C1193" w:rsidRDefault="0048461A" w:rsidP="0048461A">
            <w:pPr>
              <w:tabs>
                <w:tab w:val="left" w:pos="284"/>
                <w:tab w:val="left" w:pos="567"/>
              </w:tabs>
              <w:jc w:val="center"/>
              <w:rPr>
                <w:sz w:val="24"/>
                <w:lang w:val="uk-UA"/>
              </w:rPr>
            </w:pPr>
            <w:r w:rsidRPr="005C1193">
              <w:rPr>
                <w:sz w:val="24"/>
                <w:lang w:val="uk-UA"/>
              </w:rPr>
              <w:t>5</w:t>
            </w:r>
          </w:p>
        </w:tc>
        <w:tc>
          <w:tcPr>
            <w:tcW w:w="821" w:type="dxa"/>
          </w:tcPr>
          <w:p w:rsidR="0048461A" w:rsidRPr="005C1193" w:rsidRDefault="0048461A" w:rsidP="0048461A">
            <w:pPr>
              <w:tabs>
                <w:tab w:val="left" w:pos="284"/>
                <w:tab w:val="left" w:pos="567"/>
              </w:tabs>
              <w:jc w:val="center"/>
              <w:rPr>
                <w:sz w:val="24"/>
                <w:lang w:val="uk-UA"/>
              </w:rPr>
            </w:pPr>
            <w:r w:rsidRPr="005C1193">
              <w:rPr>
                <w:sz w:val="24"/>
                <w:lang w:val="uk-UA"/>
              </w:rPr>
              <w:t>6</w:t>
            </w:r>
          </w:p>
        </w:tc>
        <w:tc>
          <w:tcPr>
            <w:tcW w:w="812" w:type="dxa"/>
          </w:tcPr>
          <w:p w:rsidR="0048461A" w:rsidRPr="005C1193" w:rsidRDefault="0048461A" w:rsidP="0048461A">
            <w:pPr>
              <w:tabs>
                <w:tab w:val="left" w:pos="284"/>
                <w:tab w:val="left" w:pos="567"/>
              </w:tabs>
              <w:jc w:val="center"/>
              <w:rPr>
                <w:sz w:val="24"/>
                <w:lang w:val="uk-UA"/>
              </w:rPr>
            </w:pPr>
            <w:r w:rsidRPr="005C1193">
              <w:rPr>
                <w:sz w:val="24"/>
                <w:lang w:val="uk-UA"/>
              </w:rPr>
              <w:t>7</w:t>
            </w:r>
          </w:p>
        </w:tc>
      </w:tr>
      <w:tr w:rsidR="0048461A" w:rsidRPr="005C1193" w:rsidTr="00062E12">
        <w:trPr>
          <w:trHeight w:val="681"/>
        </w:trPr>
        <w:tc>
          <w:tcPr>
            <w:tcW w:w="9463" w:type="dxa"/>
            <w:gridSpan w:val="8"/>
            <w:vAlign w:val="center"/>
          </w:tcPr>
          <w:p w:rsidR="0048461A" w:rsidRPr="005C1193" w:rsidRDefault="0048461A" w:rsidP="0048461A">
            <w:pPr>
              <w:tabs>
                <w:tab w:val="left" w:pos="284"/>
                <w:tab w:val="left" w:pos="567"/>
              </w:tabs>
              <w:rPr>
                <w:sz w:val="24"/>
                <w:lang w:val="uk-UA"/>
              </w:rPr>
            </w:pPr>
            <w:r w:rsidRPr="005C1193">
              <w:rPr>
                <w:sz w:val="24"/>
                <w:lang w:val="uk-UA"/>
              </w:rPr>
              <w:t>Розділ 1. Парадигми досліджень візуальної культури</w:t>
            </w:r>
          </w:p>
        </w:tc>
      </w:tr>
      <w:tr w:rsidR="0048461A" w:rsidRPr="005C1193" w:rsidTr="00062E12">
        <w:trPr>
          <w:trHeight w:val="451"/>
        </w:trPr>
        <w:tc>
          <w:tcPr>
            <w:tcW w:w="4315" w:type="dxa"/>
          </w:tcPr>
          <w:p w:rsidR="0048461A" w:rsidRPr="005C1193" w:rsidRDefault="0048461A" w:rsidP="0048461A">
            <w:pPr>
              <w:tabs>
                <w:tab w:val="left" w:pos="284"/>
                <w:tab w:val="left" w:pos="567"/>
              </w:tabs>
              <w:jc w:val="both"/>
              <w:rPr>
                <w:sz w:val="24"/>
                <w:shd w:val="clear" w:color="auto" w:fill="FFFFFF"/>
                <w:lang w:val="uk-UA"/>
              </w:rPr>
            </w:pPr>
            <w:r w:rsidRPr="005C1193">
              <w:rPr>
                <w:sz w:val="24"/>
                <w:lang w:val="uk-UA"/>
              </w:rPr>
              <w:t xml:space="preserve">Тема 1. </w:t>
            </w:r>
            <w:r w:rsidRPr="005C1193">
              <w:rPr>
                <w:sz w:val="24"/>
                <w:shd w:val="clear" w:color="auto" w:fill="FFFFFF"/>
                <w:lang w:val="uk-UA"/>
              </w:rPr>
              <w:t xml:space="preserve">Введення до дисципліни </w:t>
            </w:r>
          </w:p>
        </w:tc>
        <w:tc>
          <w:tcPr>
            <w:tcW w:w="1062" w:type="dxa"/>
            <w:vAlign w:val="center"/>
          </w:tcPr>
          <w:p w:rsidR="0048461A" w:rsidRPr="005C1193" w:rsidRDefault="0048461A" w:rsidP="0048461A">
            <w:pPr>
              <w:tabs>
                <w:tab w:val="left" w:pos="284"/>
                <w:tab w:val="left" w:pos="567"/>
              </w:tabs>
              <w:jc w:val="center"/>
              <w:rPr>
                <w:sz w:val="24"/>
                <w:lang w:val="uk-UA"/>
              </w:rPr>
            </w:pPr>
            <w:r w:rsidRPr="005C1193">
              <w:rPr>
                <w:sz w:val="24"/>
                <w:lang w:val="uk-UA"/>
              </w:rPr>
              <w:t>14</w:t>
            </w:r>
          </w:p>
        </w:tc>
        <w:tc>
          <w:tcPr>
            <w:tcW w:w="812" w:type="dxa"/>
            <w:vAlign w:val="center"/>
          </w:tcPr>
          <w:p w:rsidR="0048461A" w:rsidRPr="005C1193" w:rsidRDefault="0048461A" w:rsidP="0048461A">
            <w:pPr>
              <w:tabs>
                <w:tab w:val="left" w:pos="284"/>
                <w:tab w:val="left" w:pos="567"/>
              </w:tabs>
              <w:jc w:val="center"/>
              <w:rPr>
                <w:sz w:val="24"/>
                <w:lang w:val="uk-UA"/>
              </w:rPr>
            </w:pPr>
            <w:r w:rsidRPr="005C1193">
              <w:rPr>
                <w:sz w:val="24"/>
                <w:lang w:val="uk-UA"/>
              </w:rPr>
              <w:t>2</w:t>
            </w:r>
          </w:p>
        </w:tc>
        <w:tc>
          <w:tcPr>
            <w:tcW w:w="812" w:type="dxa"/>
            <w:vAlign w:val="center"/>
          </w:tcPr>
          <w:p w:rsidR="0048461A" w:rsidRPr="005C1193" w:rsidRDefault="0048461A" w:rsidP="0048461A">
            <w:pPr>
              <w:tabs>
                <w:tab w:val="left" w:pos="284"/>
                <w:tab w:val="left" w:pos="567"/>
              </w:tabs>
              <w:jc w:val="center"/>
              <w:rPr>
                <w:sz w:val="24"/>
                <w:lang w:val="uk-UA"/>
              </w:rPr>
            </w:pPr>
          </w:p>
        </w:tc>
        <w:tc>
          <w:tcPr>
            <w:tcW w:w="829" w:type="dxa"/>
            <w:gridSpan w:val="2"/>
            <w:vAlign w:val="center"/>
          </w:tcPr>
          <w:p w:rsidR="0048461A" w:rsidRPr="005C1193" w:rsidRDefault="0048461A" w:rsidP="0048461A">
            <w:pPr>
              <w:tabs>
                <w:tab w:val="left" w:pos="284"/>
                <w:tab w:val="left" w:pos="567"/>
              </w:tabs>
              <w:jc w:val="center"/>
              <w:rPr>
                <w:sz w:val="24"/>
                <w:lang w:val="uk-UA"/>
              </w:rPr>
            </w:pPr>
          </w:p>
        </w:tc>
        <w:tc>
          <w:tcPr>
            <w:tcW w:w="821" w:type="dxa"/>
            <w:vAlign w:val="center"/>
          </w:tcPr>
          <w:p w:rsidR="0048461A" w:rsidRPr="005C1193" w:rsidRDefault="0048461A" w:rsidP="0048461A">
            <w:pPr>
              <w:tabs>
                <w:tab w:val="left" w:pos="284"/>
                <w:tab w:val="left" w:pos="567"/>
              </w:tabs>
              <w:jc w:val="center"/>
              <w:rPr>
                <w:sz w:val="24"/>
                <w:lang w:val="uk-UA"/>
              </w:rPr>
            </w:pPr>
          </w:p>
        </w:tc>
        <w:tc>
          <w:tcPr>
            <w:tcW w:w="812" w:type="dxa"/>
            <w:vAlign w:val="center"/>
          </w:tcPr>
          <w:p w:rsidR="0048461A" w:rsidRPr="005C1193" w:rsidRDefault="0048461A" w:rsidP="0048461A">
            <w:pPr>
              <w:tabs>
                <w:tab w:val="left" w:pos="284"/>
                <w:tab w:val="left" w:pos="567"/>
              </w:tabs>
              <w:jc w:val="center"/>
              <w:rPr>
                <w:sz w:val="24"/>
                <w:lang w:val="uk-UA"/>
              </w:rPr>
            </w:pPr>
            <w:r w:rsidRPr="005C1193">
              <w:rPr>
                <w:sz w:val="24"/>
                <w:lang w:val="uk-UA"/>
              </w:rPr>
              <w:t>12</w:t>
            </w:r>
          </w:p>
        </w:tc>
      </w:tr>
      <w:tr w:rsidR="0048461A" w:rsidRPr="005C1193" w:rsidTr="00062E12">
        <w:trPr>
          <w:trHeight w:val="345"/>
        </w:trPr>
        <w:tc>
          <w:tcPr>
            <w:tcW w:w="4315" w:type="dxa"/>
            <w:tcBorders>
              <w:top w:val="single" w:sz="4" w:space="0" w:color="auto"/>
              <w:left w:val="single" w:sz="4" w:space="0" w:color="auto"/>
              <w:bottom w:val="single" w:sz="4" w:space="0" w:color="auto"/>
              <w:right w:val="single" w:sz="4" w:space="0" w:color="auto"/>
            </w:tcBorders>
          </w:tcPr>
          <w:p w:rsidR="0048461A" w:rsidRPr="005C1193" w:rsidRDefault="0048461A" w:rsidP="0048461A">
            <w:pPr>
              <w:rPr>
                <w:sz w:val="24"/>
                <w:lang w:val="uk-UA"/>
              </w:rPr>
            </w:pPr>
            <w:r w:rsidRPr="005C1193">
              <w:rPr>
                <w:sz w:val="24"/>
                <w:lang w:val="uk-UA"/>
              </w:rPr>
              <w:t>Тема 2. Аналітика візуальної перцепції в теорії гештальту та психоаналізі. Феноменологічні методи у дослідженнях візуальної культури</w:t>
            </w:r>
          </w:p>
        </w:tc>
        <w:tc>
          <w:tcPr>
            <w:tcW w:w="1062" w:type="dxa"/>
            <w:tcBorders>
              <w:top w:val="single" w:sz="4" w:space="0" w:color="auto"/>
              <w:left w:val="single" w:sz="4" w:space="0" w:color="auto"/>
              <w:bottom w:val="single" w:sz="4" w:space="0" w:color="auto"/>
              <w:right w:val="single" w:sz="4" w:space="0" w:color="auto"/>
            </w:tcBorders>
            <w:vAlign w:val="center"/>
          </w:tcPr>
          <w:p w:rsidR="0048461A" w:rsidRPr="005C1193" w:rsidRDefault="0048461A" w:rsidP="0048461A">
            <w:pPr>
              <w:tabs>
                <w:tab w:val="left" w:pos="284"/>
                <w:tab w:val="left" w:pos="567"/>
              </w:tabs>
              <w:jc w:val="center"/>
              <w:rPr>
                <w:sz w:val="24"/>
                <w:lang w:val="uk-UA"/>
              </w:rPr>
            </w:pPr>
            <w:r w:rsidRPr="005C1193">
              <w:rPr>
                <w:sz w:val="24"/>
                <w:lang w:val="uk-UA"/>
              </w:rPr>
              <w:t>16</w:t>
            </w:r>
          </w:p>
        </w:tc>
        <w:tc>
          <w:tcPr>
            <w:tcW w:w="812" w:type="dxa"/>
            <w:tcBorders>
              <w:top w:val="single" w:sz="4" w:space="0" w:color="auto"/>
              <w:left w:val="single" w:sz="4" w:space="0" w:color="auto"/>
              <w:bottom w:val="single" w:sz="4" w:space="0" w:color="auto"/>
              <w:right w:val="single" w:sz="4" w:space="0" w:color="auto"/>
            </w:tcBorders>
            <w:vAlign w:val="center"/>
          </w:tcPr>
          <w:p w:rsidR="0048461A" w:rsidRPr="005C1193" w:rsidRDefault="0048461A" w:rsidP="0048461A">
            <w:pPr>
              <w:tabs>
                <w:tab w:val="left" w:pos="284"/>
                <w:tab w:val="left" w:pos="567"/>
              </w:tabs>
              <w:jc w:val="center"/>
              <w:rPr>
                <w:sz w:val="24"/>
                <w:lang w:val="uk-UA"/>
              </w:rPr>
            </w:pPr>
            <w:r w:rsidRPr="005C1193">
              <w:rPr>
                <w:sz w:val="24"/>
                <w:lang w:val="uk-UA"/>
              </w:rPr>
              <w:t>2</w:t>
            </w:r>
          </w:p>
        </w:tc>
        <w:tc>
          <w:tcPr>
            <w:tcW w:w="812" w:type="dxa"/>
            <w:tcBorders>
              <w:top w:val="single" w:sz="4" w:space="0" w:color="auto"/>
              <w:left w:val="single" w:sz="4" w:space="0" w:color="auto"/>
              <w:bottom w:val="single" w:sz="4" w:space="0" w:color="auto"/>
              <w:right w:val="single" w:sz="4" w:space="0" w:color="auto"/>
            </w:tcBorders>
            <w:vAlign w:val="center"/>
          </w:tcPr>
          <w:p w:rsidR="0048461A" w:rsidRPr="005C1193" w:rsidRDefault="0048461A" w:rsidP="0048461A">
            <w:pPr>
              <w:tabs>
                <w:tab w:val="left" w:pos="284"/>
                <w:tab w:val="left" w:pos="567"/>
              </w:tabs>
              <w:jc w:val="center"/>
              <w:rPr>
                <w:sz w:val="24"/>
                <w:lang w:val="uk-UA"/>
              </w:rPr>
            </w:pPr>
            <w:r w:rsidRPr="005C1193">
              <w:rPr>
                <w:sz w:val="24"/>
                <w:lang w:val="uk-UA"/>
              </w:rPr>
              <w:t>2</w:t>
            </w:r>
          </w:p>
        </w:tc>
        <w:tc>
          <w:tcPr>
            <w:tcW w:w="829" w:type="dxa"/>
            <w:gridSpan w:val="2"/>
            <w:tcBorders>
              <w:top w:val="single" w:sz="4" w:space="0" w:color="auto"/>
              <w:left w:val="single" w:sz="4" w:space="0" w:color="auto"/>
              <w:bottom w:val="single" w:sz="4" w:space="0" w:color="auto"/>
              <w:right w:val="single" w:sz="4" w:space="0" w:color="auto"/>
            </w:tcBorders>
            <w:vAlign w:val="center"/>
          </w:tcPr>
          <w:p w:rsidR="0048461A" w:rsidRPr="005C1193" w:rsidRDefault="0048461A" w:rsidP="0048461A">
            <w:pPr>
              <w:tabs>
                <w:tab w:val="left" w:pos="284"/>
                <w:tab w:val="left" w:pos="567"/>
              </w:tabs>
              <w:jc w:val="center"/>
              <w:rPr>
                <w:sz w:val="24"/>
                <w:lang w:val="uk-UA"/>
              </w:rPr>
            </w:pPr>
          </w:p>
        </w:tc>
        <w:tc>
          <w:tcPr>
            <w:tcW w:w="821" w:type="dxa"/>
            <w:tcBorders>
              <w:top w:val="single" w:sz="4" w:space="0" w:color="auto"/>
              <w:left w:val="single" w:sz="4" w:space="0" w:color="auto"/>
              <w:bottom w:val="single" w:sz="4" w:space="0" w:color="auto"/>
              <w:right w:val="single" w:sz="4" w:space="0" w:color="auto"/>
            </w:tcBorders>
            <w:vAlign w:val="center"/>
          </w:tcPr>
          <w:p w:rsidR="0048461A" w:rsidRPr="005C1193" w:rsidRDefault="0048461A" w:rsidP="0048461A">
            <w:pPr>
              <w:tabs>
                <w:tab w:val="left" w:pos="284"/>
                <w:tab w:val="left" w:pos="567"/>
              </w:tabs>
              <w:jc w:val="center"/>
              <w:rPr>
                <w:sz w:val="24"/>
                <w:lang w:val="uk-UA"/>
              </w:rPr>
            </w:pPr>
          </w:p>
        </w:tc>
        <w:tc>
          <w:tcPr>
            <w:tcW w:w="812" w:type="dxa"/>
            <w:tcBorders>
              <w:top w:val="single" w:sz="4" w:space="0" w:color="auto"/>
              <w:left w:val="single" w:sz="4" w:space="0" w:color="auto"/>
              <w:bottom w:val="single" w:sz="4" w:space="0" w:color="auto"/>
              <w:right w:val="single" w:sz="4" w:space="0" w:color="auto"/>
            </w:tcBorders>
            <w:vAlign w:val="center"/>
          </w:tcPr>
          <w:p w:rsidR="0048461A" w:rsidRPr="005C1193" w:rsidRDefault="0048461A" w:rsidP="0048461A">
            <w:pPr>
              <w:tabs>
                <w:tab w:val="left" w:pos="284"/>
                <w:tab w:val="left" w:pos="567"/>
              </w:tabs>
              <w:jc w:val="center"/>
              <w:rPr>
                <w:sz w:val="24"/>
                <w:lang w:val="uk-UA"/>
              </w:rPr>
            </w:pPr>
            <w:r w:rsidRPr="005C1193">
              <w:rPr>
                <w:sz w:val="24"/>
                <w:lang w:val="uk-UA"/>
              </w:rPr>
              <w:t>12</w:t>
            </w:r>
          </w:p>
        </w:tc>
      </w:tr>
      <w:tr w:rsidR="0048461A" w:rsidRPr="005C1193" w:rsidTr="00062E12">
        <w:trPr>
          <w:trHeight w:val="345"/>
        </w:trPr>
        <w:tc>
          <w:tcPr>
            <w:tcW w:w="4315" w:type="dxa"/>
            <w:tcBorders>
              <w:top w:val="single" w:sz="4" w:space="0" w:color="auto"/>
              <w:left w:val="single" w:sz="4" w:space="0" w:color="auto"/>
              <w:bottom w:val="single" w:sz="4" w:space="0" w:color="auto"/>
              <w:right w:val="single" w:sz="4" w:space="0" w:color="auto"/>
            </w:tcBorders>
          </w:tcPr>
          <w:p w:rsidR="0048461A" w:rsidRPr="005C1193" w:rsidRDefault="0048461A" w:rsidP="0048461A">
            <w:pPr>
              <w:tabs>
                <w:tab w:val="left" w:pos="37"/>
              </w:tabs>
              <w:ind w:left="37"/>
              <w:rPr>
                <w:sz w:val="24"/>
                <w:lang w:val="uk-UA"/>
              </w:rPr>
            </w:pPr>
            <w:r w:rsidRPr="005C1193">
              <w:rPr>
                <w:sz w:val="24"/>
                <w:lang w:val="uk-UA"/>
              </w:rPr>
              <w:t xml:space="preserve">Тема 3. </w:t>
            </w:r>
            <w:r w:rsidRPr="005C1193">
              <w:rPr>
                <w:bCs/>
                <w:sz w:val="24"/>
                <w:lang w:val="uk-UA"/>
              </w:rPr>
              <w:t>Візуальні дослідження в контексті культурної антропології. Візуальна культура і (як) влада</w:t>
            </w:r>
          </w:p>
        </w:tc>
        <w:tc>
          <w:tcPr>
            <w:tcW w:w="1062" w:type="dxa"/>
            <w:tcBorders>
              <w:top w:val="single" w:sz="4" w:space="0" w:color="auto"/>
              <w:left w:val="single" w:sz="4" w:space="0" w:color="auto"/>
              <w:bottom w:val="single" w:sz="4" w:space="0" w:color="auto"/>
              <w:right w:val="single" w:sz="4" w:space="0" w:color="auto"/>
            </w:tcBorders>
            <w:vAlign w:val="center"/>
          </w:tcPr>
          <w:p w:rsidR="0048461A" w:rsidRPr="005C1193" w:rsidRDefault="0048461A" w:rsidP="0048461A">
            <w:pPr>
              <w:tabs>
                <w:tab w:val="left" w:pos="284"/>
                <w:tab w:val="left" w:pos="567"/>
              </w:tabs>
              <w:jc w:val="center"/>
              <w:rPr>
                <w:sz w:val="24"/>
                <w:lang w:val="uk-UA"/>
              </w:rPr>
            </w:pPr>
            <w:r w:rsidRPr="005C1193">
              <w:rPr>
                <w:sz w:val="24"/>
                <w:lang w:val="uk-UA"/>
              </w:rPr>
              <w:t>16</w:t>
            </w:r>
          </w:p>
        </w:tc>
        <w:tc>
          <w:tcPr>
            <w:tcW w:w="812" w:type="dxa"/>
            <w:tcBorders>
              <w:top w:val="single" w:sz="4" w:space="0" w:color="auto"/>
              <w:left w:val="single" w:sz="4" w:space="0" w:color="auto"/>
              <w:bottom w:val="single" w:sz="4" w:space="0" w:color="auto"/>
              <w:right w:val="single" w:sz="4" w:space="0" w:color="auto"/>
            </w:tcBorders>
            <w:vAlign w:val="center"/>
          </w:tcPr>
          <w:p w:rsidR="0048461A" w:rsidRPr="005C1193" w:rsidRDefault="0048461A" w:rsidP="0048461A">
            <w:pPr>
              <w:tabs>
                <w:tab w:val="left" w:pos="284"/>
                <w:tab w:val="left" w:pos="567"/>
              </w:tabs>
              <w:jc w:val="center"/>
              <w:rPr>
                <w:sz w:val="24"/>
                <w:lang w:val="uk-UA"/>
              </w:rPr>
            </w:pPr>
            <w:r w:rsidRPr="005C1193">
              <w:rPr>
                <w:sz w:val="24"/>
                <w:lang w:val="uk-UA"/>
              </w:rPr>
              <w:t>2</w:t>
            </w:r>
          </w:p>
        </w:tc>
        <w:tc>
          <w:tcPr>
            <w:tcW w:w="812" w:type="dxa"/>
            <w:tcBorders>
              <w:top w:val="single" w:sz="4" w:space="0" w:color="auto"/>
              <w:left w:val="single" w:sz="4" w:space="0" w:color="auto"/>
              <w:bottom w:val="single" w:sz="4" w:space="0" w:color="auto"/>
              <w:right w:val="single" w:sz="4" w:space="0" w:color="auto"/>
            </w:tcBorders>
            <w:vAlign w:val="center"/>
          </w:tcPr>
          <w:p w:rsidR="0048461A" w:rsidRPr="005C1193" w:rsidRDefault="0048461A" w:rsidP="0048461A">
            <w:pPr>
              <w:tabs>
                <w:tab w:val="left" w:pos="284"/>
                <w:tab w:val="left" w:pos="567"/>
              </w:tabs>
              <w:jc w:val="center"/>
              <w:rPr>
                <w:sz w:val="24"/>
                <w:lang w:val="uk-UA"/>
              </w:rPr>
            </w:pPr>
            <w:r w:rsidRPr="005C1193">
              <w:rPr>
                <w:sz w:val="24"/>
                <w:lang w:val="uk-UA"/>
              </w:rPr>
              <w:t>2</w:t>
            </w:r>
          </w:p>
        </w:tc>
        <w:tc>
          <w:tcPr>
            <w:tcW w:w="829" w:type="dxa"/>
            <w:gridSpan w:val="2"/>
            <w:tcBorders>
              <w:top w:val="single" w:sz="4" w:space="0" w:color="auto"/>
              <w:left w:val="single" w:sz="4" w:space="0" w:color="auto"/>
              <w:bottom w:val="single" w:sz="4" w:space="0" w:color="auto"/>
              <w:right w:val="single" w:sz="4" w:space="0" w:color="auto"/>
            </w:tcBorders>
            <w:vAlign w:val="center"/>
          </w:tcPr>
          <w:p w:rsidR="0048461A" w:rsidRPr="005C1193" w:rsidRDefault="0048461A" w:rsidP="0048461A">
            <w:pPr>
              <w:tabs>
                <w:tab w:val="left" w:pos="284"/>
                <w:tab w:val="left" w:pos="567"/>
              </w:tabs>
              <w:jc w:val="center"/>
              <w:rPr>
                <w:sz w:val="24"/>
                <w:lang w:val="uk-UA"/>
              </w:rPr>
            </w:pPr>
          </w:p>
        </w:tc>
        <w:tc>
          <w:tcPr>
            <w:tcW w:w="821" w:type="dxa"/>
            <w:tcBorders>
              <w:top w:val="single" w:sz="4" w:space="0" w:color="auto"/>
              <w:left w:val="single" w:sz="4" w:space="0" w:color="auto"/>
              <w:bottom w:val="single" w:sz="4" w:space="0" w:color="auto"/>
              <w:right w:val="single" w:sz="4" w:space="0" w:color="auto"/>
            </w:tcBorders>
            <w:vAlign w:val="center"/>
          </w:tcPr>
          <w:p w:rsidR="0048461A" w:rsidRPr="005C1193" w:rsidRDefault="0048461A" w:rsidP="0048461A">
            <w:pPr>
              <w:tabs>
                <w:tab w:val="left" w:pos="284"/>
                <w:tab w:val="left" w:pos="567"/>
              </w:tabs>
              <w:jc w:val="center"/>
              <w:rPr>
                <w:sz w:val="24"/>
                <w:lang w:val="uk-UA"/>
              </w:rPr>
            </w:pPr>
          </w:p>
        </w:tc>
        <w:tc>
          <w:tcPr>
            <w:tcW w:w="812" w:type="dxa"/>
            <w:tcBorders>
              <w:top w:val="single" w:sz="4" w:space="0" w:color="auto"/>
              <w:left w:val="single" w:sz="4" w:space="0" w:color="auto"/>
              <w:bottom w:val="single" w:sz="4" w:space="0" w:color="auto"/>
              <w:right w:val="single" w:sz="4" w:space="0" w:color="auto"/>
            </w:tcBorders>
            <w:vAlign w:val="center"/>
          </w:tcPr>
          <w:p w:rsidR="0048461A" w:rsidRPr="005C1193" w:rsidRDefault="0048461A" w:rsidP="0048461A">
            <w:pPr>
              <w:tabs>
                <w:tab w:val="left" w:pos="284"/>
                <w:tab w:val="left" w:pos="567"/>
              </w:tabs>
              <w:jc w:val="center"/>
              <w:rPr>
                <w:sz w:val="24"/>
                <w:lang w:val="uk-UA"/>
              </w:rPr>
            </w:pPr>
            <w:r w:rsidRPr="005C1193">
              <w:rPr>
                <w:sz w:val="24"/>
                <w:lang w:val="uk-UA"/>
              </w:rPr>
              <w:t>12</w:t>
            </w:r>
          </w:p>
        </w:tc>
      </w:tr>
      <w:tr w:rsidR="0048461A" w:rsidRPr="005C1193" w:rsidTr="00062E12">
        <w:trPr>
          <w:trHeight w:val="569"/>
        </w:trPr>
        <w:tc>
          <w:tcPr>
            <w:tcW w:w="4315" w:type="dxa"/>
            <w:tcBorders>
              <w:top w:val="single" w:sz="4" w:space="0" w:color="auto"/>
              <w:left w:val="single" w:sz="4" w:space="0" w:color="auto"/>
              <w:bottom w:val="single" w:sz="4" w:space="0" w:color="auto"/>
              <w:right w:val="single" w:sz="4" w:space="0" w:color="auto"/>
            </w:tcBorders>
            <w:vAlign w:val="center"/>
          </w:tcPr>
          <w:p w:rsidR="0048461A" w:rsidRPr="005C1193" w:rsidRDefault="0048461A" w:rsidP="0048461A">
            <w:pPr>
              <w:rPr>
                <w:bCs/>
                <w:sz w:val="24"/>
                <w:lang w:val="uk-UA"/>
              </w:rPr>
            </w:pPr>
            <w:r w:rsidRPr="005C1193">
              <w:rPr>
                <w:bCs/>
                <w:sz w:val="24"/>
                <w:lang w:val="uk-UA"/>
              </w:rPr>
              <w:t>Разом за розділом 1</w:t>
            </w:r>
          </w:p>
        </w:tc>
        <w:tc>
          <w:tcPr>
            <w:tcW w:w="1062" w:type="dxa"/>
            <w:tcBorders>
              <w:top w:val="single" w:sz="4" w:space="0" w:color="auto"/>
              <w:left w:val="single" w:sz="4" w:space="0" w:color="auto"/>
              <w:bottom w:val="single" w:sz="4" w:space="0" w:color="auto"/>
              <w:right w:val="single" w:sz="4" w:space="0" w:color="auto"/>
            </w:tcBorders>
            <w:vAlign w:val="center"/>
          </w:tcPr>
          <w:p w:rsidR="0048461A" w:rsidRPr="005C1193" w:rsidRDefault="0048461A" w:rsidP="0048461A">
            <w:pPr>
              <w:tabs>
                <w:tab w:val="left" w:pos="284"/>
                <w:tab w:val="left" w:pos="567"/>
              </w:tabs>
              <w:jc w:val="center"/>
              <w:rPr>
                <w:b/>
                <w:sz w:val="24"/>
                <w:lang w:val="uk-UA"/>
              </w:rPr>
            </w:pPr>
            <w:r w:rsidRPr="005C1193">
              <w:rPr>
                <w:b/>
                <w:sz w:val="24"/>
                <w:lang w:val="uk-UA"/>
              </w:rPr>
              <w:t>46</w:t>
            </w:r>
          </w:p>
        </w:tc>
        <w:tc>
          <w:tcPr>
            <w:tcW w:w="812" w:type="dxa"/>
            <w:tcBorders>
              <w:top w:val="single" w:sz="4" w:space="0" w:color="auto"/>
              <w:left w:val="single" w:sz="4" w:space="0" w:color="auto"/>
              <w:bottom w:val="single" w:sz="4" w:space="0" w:color="auto"/>
              <w:right w:val="single" w:sz="4" w:space="0" w:color="auto"/>
            </w:tcBorders>
            <w:vAlign w:val="center"/>
          </w:tcPr>
          <w:p w:rsidR="0048461A" w:rsidRPr="005C1193" w:rsidRDefault="0048461A" w:rsidP="0048461A">
            <w:pPr>
              <w:tabs>
                <w:tab w:val="left" w:pos="284"/>
                <w:tab w:val="left" w:pos="567"/>
              </w:tabs>
              <w:jc w:val="center"/>
              <w:rPr>
                <w:b/>
                <w:sz w:val="24"/>
                <w:lang w:val="uk-UA"/>
              </w:rPr>
            </w:pPr>
            <w:r w:rsidRPr="005C1193">
              <w:rPr>
                <w:b/>
                <w:sz w:val="24"/>
                <w:lang w:val="uk-UA"/>
              </w:rPr>
              <w:t>6</w:t>
            </w:r>
          </w:p>
        </w:tc>
        <w:tc>
          <w:tcPr>
            <w:tcW w:w="812" w:type="dxa"/>
            <w:tcBorders>
              <w:top w:val="single" w:sz="4" w:space="0" w:color="auto"/>
              <w:left w:val="single" w:sz="4" w:space="0" w:color="auto"/>
              <w:bottom w:val="single" w:sz="4" w:space="0" w:color="auto"/>
              <w:right w:val="single" w:sz="4" w:space="0" w:color="auto"/>
            </w:tcBorders>
            <w:vAlign w:val="center"/>
          </w:tcPr>
          <w:p w:rsidR="0048461A" w:rsidRPr="005C1193" w:rsidRDefault="0048461A" w:rsidP="0048461A">
            <w:pPr>
              <w:tabs>
                <w:tab w:val="left" w:pos="284"/>
                <w:tab w:val="left" w:pos="567"/>
              </w:tabs>
              <w:jc w:val="center"/>
              <w:rPr>
                <w:b/>
                <w:sz w:val="24"/>
                <w:lang w:val="uk-UA"/>
              </w:rPr>
            </w:pPr>
            <w:r w:rsidRPr="005C1193">
              <w:rPr>
                <w:b/>
                <w:sz w:val="24"/>
                <w:lang w:val="uk-UA"/>
              </w:rPr>
              <w:t>4</w:t>
            </w:r>
          </w:p>
        </w:tc>
        <w:tc>
          <w:tcPr>
            <w:tcW w:w="829" w:type="dxa"/>
            <w:gridSpan w:val="2"/>
            <w:tcBorders>
              <w:top w:val="single" w:sz="4" w:space="0" w:color="auto"/>
              <w:left w:val="single" w:sz="4" w:space="0" w:color="auto"/>
              <w:bottom w:val="single" w:sz="4" w:space="0" w:color="auto"/>
              <w:right w:val="single" w:sz="4" w:space="0" w:color="auto"/>
            </w:tcBorders>
            <w:vAlign w:val="center"/>
          </w:tcPr>
          <w:p w:rsidR="0048461A" w:rsidRPr="005C1193" w:rsidRDefault="0048461A" w:rsidP="0048461A">
            <w:pPr>
              <w:tabs>
                <w:tab w:val="left" w:pos="284"/>
                <w:tab w:val="left" w:pos="567"/>
              </w:tabs>
              <w:jc w:val="center"/>
              <w:rPr>
                <w:b/>
                <w:sz w:val="24"/>
                <w:lang w:val="uk-UA"/>
              </w:rPr>
            </w:pPr>
          </w:p>
        </w:tc>
        <w:tc>
          <w:tcPr>
            <w:tcW w:w="821" w:type="dxa"/>
            <w:tcBorders>
              <w:top w:val="single" w:sz="4" w:space="0" w:color="auto"/>
              <w:left w:val="single" w:sz="4" w:space="0" w:color="auto"/>
              <w:bottom w:val="single" w:sz="4" w:space="0" w:color="auto"/>
              <w:right w:val="single" w:sz="4" w:space="0" w:color="auto"/>
            </w:tcBorders>
            <w:vAlign w:val="center"/>
          </w:tcPr>
          <w:p w:rsidR="0048461A" w:rsidRPr="005C1193" w:rsidRDefault="0048461A" w:rsidP="0048461A">
            <w:pPr>
              <w:tabs>
                <w:tab w:val="left" w:pos="284"/>
                <w:tab w:val="left" w:pos="567"/>
              </w:tabs>
              <w:jc w:val="center"/>
              <w:rPr>
                <w:b/>
                <w:sz w:val="24"/>
                <w:lang w:val="uk-UA"/>
              </w:rPr>
            </w:pPr>
          </w:p>
        </w:tc>
        <w:tc>
          <w:tcPr>
            <w:tcW w:w="812" w:type="dxa"/>
            <w:tcBorders>
              <w:top w:val="single" w:sz="4" w:space="0" w:color="auto"/>
              <w:left w:val="single" w:sz="4" w:space="0" w:color="auto"/>
              <w:bottom w:val="single" w:sz="4" w:space="0" w:color="auto"/>
              <w:right w:val="single" w:sz="4" w:space="0" w:color="auto"/>
            </w:tcBorders>
            <w:vAlign w:val="center"/>
          </w:tcPr>
          <w:p w:rsidR="0048461A" w:rsidRPr="005C1193" w:rsidRDefault="0048461A" w:rsidP="0048461A">
            <w:pPr>
              <w:tabs>
                <w:tab w:val="left" w:pos="284"/>
                <w:tab w:val="left" w:pos="567"/>
              </w:tabs>
              <w:jc w:val="center"/>
              <w:rPr>
                <w:b/>
                <w:sz w:val="24"/>
                <w:lang w:val="uk-UA"/>
              </w:rPr>
            </w:pPr>
            <w:r w:rsidRPr="005C1193">
              <w:rPr>
                <w:b/>
                <w:sz w:val="24"/>
                <w:lang w:val="uk-UA"/>
              </w:rPr>
              <w:t>36</w:t>
            </w:r>
          </w:p>
        </w:tc>
      </w:tr>
      <w:tr w:rsidR="0048461A" w:rsidRPr="005C1193" w:rsidTr="00062E12">
        <w:trPr>
          <w:trHeight w:val="655"/>
        </w:trPr>
        <w:tc>
          <w:tcPr>
            <w:tcW w:w="9463" w:type="dxa"/>
            <w:gridSpan w:val="8"/>
            <w:tcBorders>
              <w:top w:val="single" w:sz="4" w:space="0" w:color="auto"/>
              <w:left w:val="single" w:sz="4" w:space="0" w:color="auto"/>
              <w:bottom w:val="single" w:sz="4" w:space="0" w:color="auto"/>
              <w:right w:val="single" w:sz="4" w:space="0" w:color="auto"/>
            </w:tcBorders>
            <w:vAlign w:val="center"/>
          </w:tcPr>
          <w:p w:rsidR="0048461A" w:rsidRPr="005C1193" w:rsidRDefault="0048461A" w:rsidP="0048461A">
            <w:pPr>
              <w:tabs>
                <w:tab w:val="left" w:pos="284"/>
                <w:tab w:val="left" w:pos="567"/>
              </w:tabs>
              <w:rPr>
                <w:sz w:val="24"/>
                <w:lang w:val="uk-UA"/>
              </w:rPr>
            </w:pPr>
            <w:r w:rsidRPr="005C1193">
              <w:rPr>
                <w:sz w:val="24"/>
                <w:lang w:val="uk-UA"/>
              </w:rPr>
              <w:t>Розділ 2. Візуальна культура в контексті теорій образу</w:t>
            </w:r>
          </w:p>
        </w:tc>
      </w:tr>
      <w:tr w:rsidR="0048461A" w:rsidRPr="005C1193" w:rsidTr="00062E12">
        <w:trPr>
          <w:trHeight w:val="345"/>
        </w:trPr>
        <w:tc>
          <w:tcPr>
            <w:tcW w:w="4315" w:type="dxa"/>
            <w:tcBorders>
              <w:top w:val="single" w:sz="4" w:space="0" w:color="auto"/>
              <w:left w:val="single" w:sz="4" w:space="0" w:color="auto"/>
              <w:bottom w:val="single" w:sz="4" w:space="0" w:color="auto"/>
              <w:right w:val="single" w:sz="4" w:space="0" w:color="auto"/>
            </w:tcBorders>
          </w:tcPr>
          <w:p w:rsidR="0048461A" w:rsidRPr="005C1193" w:rsidRDefault="0048461A" w:rsidP="0048461A">
            <w:pPr>
              <w:tabs>
                <w:tab w:val="left" w:pos="284"/>
                <w:tab w:val="left" w:pos="567"/>
              </w:tabs>
              <w:rPr>
                <w:sz w:val="24"/>
                <w:lang w:val="uk-UA"/>
              </w:rPr>
            </w:pPr>
            <w:r w:rsidRPr="005C1193">
              <w:rPr>
                <w:sz w:val="24"/>
                <w:lang w:val="uk-UA"/>
              </w:rPr>
              <w:t>Тема 1. Реконструкція історико-культурних репрезентацій в мистецтвознавчих дослідженнях</w:t>
            </w:r>
          </w:p>
        </w:tc>
        <w:tc>
          <w:tcPr>
            <w:tcW w:w="1062" w:type="dxa"/>
            <w:tcBorders>
              <w:top w:val="single" w:sz="4" w:space="0" w:color="auto"/>
              <w:left w:val="single" w:sz="4" w:space="0" w:color="auto"/>
              <w:bottom w:val="single" w:sz="4" w:space="0" w:color="auto"/>
              <w:right w:val="single" w:sz="4" w:space="0" w:color="auto"/>
            </w:tcBorders>
            <w:vAlign w:val="center"/>
          </w:tcPr>
          <w:p w:rsidR="0048461A" w:rsidRPr="005C1193" w:rsidRDefault="0048461A" w:rsidP="0048461A">
            <w:pPr>
              <w:tabs>
                <w:tab w:val="left" w:pos="284"/>
                <w:tab w:val="left" w:pos="567"/>
              </w:tabs>
              <w:jc w:val="center"/>
              <w:rPr>
                <w:sz w:val="24"/>
                <w:lang w:val="uk-UA"/>
              </w:rPr>
            </w:pPr>
            <w:r w:rsidRPr="005C1193">
              <w:rPr>
                <w:sz w:val="24"/>
                <w:lang w:val="uk-UA"/>
              </w:rPr>
              <w:t>16</w:t>
            </w:r>
          </w:p>
        </w:tc>
        <w:tc>
          <w:tcPr>
            <w:tcW w:w="812" w:type="dxa"/>
            <w:tcBorders>
              <w:top w:val="single" w:sz="4" w:space="0" w:color="auto"/>
              <w:left w:val="single" w:sz="4" w:space="0" w:color="auto"/>
              <w:bottom w:val="single" w:sz="4" w:space="0" w:color="auto"/>
              <w:right w:val="single" w:sz="4" w:space="0" w:color="auto"/>
            </w:tcBorders>
            <w:vAlign w:val="center"/>
          </w:tcPr>
          <w:p w:rsidR="0048461A" w:rsidRPr="005C1193" w:rsidRDefault="0048461A" w:rsidP="0048461A">
            <w:pPr>
              <w:tabs>
                <w:tab w:val="left" w:pos="284"/>
                <w:tab w:val="left" w:pos="567"/>
              </w:tabs>
              <w:jc w:val="center"/>
              <w:rPr>
                <w:sz w:val="24"/>
                <w:lang w:val="uk-UA"/>
              </w:rPr>
            </w:pPr>
            <w:r w:rsidRPr="005C1193">
              <w:rPr>
                <w:sz w:val="24"/>
                <w:lang w:val="uk-UA"/>
              </w:rPr>
              <w:t>2</w:t>
            </w:r>
          </w:p>
        </w:tc>
        <w:tc>
          <w:tcPr>
            <w:tcW w:w="812" w:type="dxa"/>
            <w:tcBorders>
              <w:top w:val="single" w:sz="4" w:space="0" w:color="auto"/>
              <w:left w:val="single" w:sz="4" w:space="0" w:color="auto"/>
              <w:bottom w:val="single" w:sz="4" w:space="0" w:color="auto"/>
              <w:right w:val="single" w:sz="4" w:space="0" w:color="auto"/>
            </w:tcBorders>
            <w:vAlign w:val="center"/>
          </w:tcPr>
          <w:p w:rsidR="0048461A" w:rsidRPr="005C1193" w:rsidRDefault="0048461A" w:rsidP="0048461A">
            <w:pPr>
              <w:tabs>
                <w:tab w:val="left" w:pos="284"/>
                <w:tab w:val="left" w:pos="567"/>
              </w:tabs>
              <w:jc w:val="center"/>
              <w:rPr>
                <w:sz w:val="24"/>
                <w:lang w:val="uk-UA"/>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48461A" w:rsidRPr="005C1193" w:rsidRDefault="0048461A" w:rsidP="0048461A">
            <w:pPr>
              <w:tabs>
                <w:tab w:val="left" w:pos="284"/>
                <w:tab w:val="left" w:pos="567"/>
              </w:tabs>
              <w:jc w:val="center"/>
              <w:rPr>
                <w:sz w:val="24"/>
                <w:lang w:val="uk-UA"/>
              </w:rPr>
            </w:pPr>
          </w:p>
        </w:tc>
        <w:tc>
          <w:tcPr>
            <w:tcW w:w="821" w:type="dxa"/>
            <w:tcBorders>
              <w:top w:val="single" w:sz="4" w:space="0" w:color="auto"/>
              <w:left w:val="single" w:sz="4" w:space="0" w:color="auto"/>
              <w:bottom w:val="single" w:sz="4" w:space="0" w:color="auto"/>
              <w:right w:val="single" w:sz="4" w:space="0" w:color="auto"/>
            </w:tcBorders>
            <w:vAlign w:val="center"/>
          </w:tcPr>
          <w:p w:rsidR="0048461A" w:rsidRPr="005C1193" w:rsidRDefault="0048461A" w:rsidP="0048461A">
            <w:pPr>
              <w:tabs>
                <w:tab w:val="left" w:pos="284"/>
                <w:tab w:val="left" w:pos="567"/>
              </w:tabs>
              <w:jc w:val="center"/>
              <w:rPr>
                <w:sz w:val="24"/>
                <w:lang w:val="uk-UA"/>
              </w:rPr>
            </w:pPr>
          </w:p>
        </w:tc>
        <w:tc>
          <w:tcPr>
            <w:tcW w:w="812" w:type="dxa"/>
            <w:tcBorders>
              <w:top w:val="single" w:sz="4" w:space="0" w:color="auto"/>
              <w:left w:val="single" w:sz="4" w:space="0" w:color="auto"/>
              <w:bottom w:val="single" w:sz="4" w:space="0" w:color="auto"/>
              <w:right w:val="single" w:sz="4" w:space="0" w:color="auto"/>
            </w:tcBorders>
            <w:vAlign w:val="center"/>
          </w:tcPr>
          <w:p w:rsidR="0048461A" w:rsidRPr="005C1193" w:rsidRDefault="0048461A" w:rsidP="0048461A">
            <w:pPr>
              <w:tabs>
                <w:tab w:val="left" w:pos="284"/>
                <w:tab w:val="left" w:pos="567"/>
              </w:tabs>
              <w:jc w:val="center"/>
              <w:rPr>
                <w:sz w:val="24"/>
                <w:lang w:val="uk-UA"/>
              </w:rPr>
            </w:pPr>
            <w:r w:rsidRPr="005C1193">
              <w:rPr>
                <w:sz w:val="24"/>
                <w:lang w:val="uk-UA"/>
              </w:rPr>
              <w:t>12</w:t>
            </w:r>
          </w:p>
        </w:tc>
      </w:tr>
      <w:tr w:rsidR="0048461A" w:rsidRPr="005C1193" w:rsidTr="00062E12">
        <w:trPr>
          <w:trHeight w:val="421"/>
        </w:trPr>
        <w:tc>
          <w:tcPr>
            <w:tcW w:w="4315" w:type="dxa"/>
            <w:tcBorders>
              <w:top w:val="single" w:sz="4" w:space="0" w:color="auto"/>
              <w:left w:val="single" w:sz="4" w:space="0" w:color="auto"/>
              <w:bottom w:val="single" w:sz="4" w:space="0" w:color="auto"/>
              <w:right w:val="single" w:sz="4" w:space="0" w:color="auto"/>
            </w:tcBorders>
          </w:tcPr>
          <w:p w:rsidR="0048461A" w:rsidRPr="005C1193" w:rsidRDefault="0048461A" w:rsidP="0048461A">
            <w:pPr>
              <w:tabs>
                <w:tab w:val="left" w:pos="284"/>
                <w:tab w:val="left" w:pos="567"/>
              </w:tabs>
              <w:jc w:val="both"/>
              <w:rPr>
                <w:sz w:val="24"/>
                <w:lang w:val="uk-UA"/>
              </w:rPr>
            </w:pPr>
            <w:r w:rsidRPr="005C1193">
              <w:rPr>
                <w:sz w:val="24"/>
                <w:lang w:val="uk-UA"/>
              </w:rPr>
              <w:t>Тема 2. Теорії фотографії</w:t>
            </w:r>
          </w:p>
        </w:tc>
        <w:tc>
          <w:tcPr>
            <w:tcW w:w="1062" w:type="dxa"/>
            <w:tcBorders>
              <w:top w:val="single" w:sz="4" w:space="0" w:color="auto"/>
              <w:left w:val="single" w:sz="4" w:space="0" w:color="auto"/>
              <w:bottom w:val="single" w:sz="4" w:space="0" w:color="auto"/>
              <w:right w:val="single" w:sz="4" w:space="0" w:color="auto"/>
            </w:tcBorders>
            <w:vAlign w:val="center"/>
          </w:tcPr>
          <w:p w:rsidR="0048461A" w:rsidRPr="005C1193" w:rsidRDefault="0048461A" w:rsidP="0048461A">
            <w:pPr>
              <w:tabs>
                <w:tab w:val="left" w:pos="284"/>
                <w:tab w:val="left" w:pos="567"/>
              </w:tabs>
              <w:jc w:val="center"/>
              <w:rPr>
                <w:sz w:val="24"/>
                <w:lang w:val="uk-UA"/>
              </w:rPr>
            </w:pPr>
            <w:r w:rsidRPr="005C1193">
              <w:rPr>
                <w:sz w:val="24"/>
                <w:lang w:val="uk-UA"/>
              </w:rPr>
              <w:t>14</w:t>
            </w:r>
          </w:p>
        </w:tc>
        <w:tc>
          <w:tcPr>
            <w:tcW w:w="812" w:type="dxa"/>
            <w:tcBorders>
              <w:top w:val="single" w:sz="4" w:space="0" w:color="auto"/>
              <w:left w:val="single" w:sz="4" w:space="0" w:color="auto"/>
              <w:bottom w:val="single" w:sz="4" w:space="0" w:color="auto"/>
              <w:right w:val="single" w:sz="4" w:space="0" w:color="auto"/>
            </w:tcBorders>
            <w:vAlign w:val="center"/>
          </w:tcPr>
          <w:p w:rsidR="0048461A" w:rsidRPr="005C1193" w:rsidRDefault="0048461A" w:rsidP="0048461A">
            <w:pPr>
              <w:tabs>
                <w:tab w:val="left" w:pos="284"/>
                <w:tab w:val="left" w:pos="567"/>
              </w:tabs>
              <w:jc w:val="center"/>
              <w:rPr>
                <w:sz w:val="24"/>
                <w:lang w:val="uk-UA"/>
              </w:rPr>
            </w:pPr>
            <w:r w:rsidRPr="005C1193">
              <w:rPr>
                <w:sz w:val="24"/>
                <w:lang w:val="uk-UA"/>
              </w:rPr>
              <w:t>2</w:t>
            </w:r>
          </w:p>
        </w:tc>
        <w:tc>
          <w:tcPr>
            <w:tcW w:w="812" w:type="dxa"/>
            <w:tcBorders>
              <w:top w:val="single" w:sz="4" w:space="0" w:color="auto"/>
              <w:left w:val="single" w:sz="4" w:space="0" w:color="auto"/>
              <w:bottom w:val="single" w:sz="4" w:space="0" w:color="auto"/>
              <w:right w:val="single" w:sz="4" w:space="0" w:color="auto"/>
            </w:tcBorders>
            <w:vAlign w:val="center"/>
          </w:tcPr>
          <w:p w:rsidR="0048461A" w:rsidRPr="005C1193" w:rsidRDefault="0048461A" w:rsidP="0048461A">
            <w:pPr>
              <w:tabs>
                <w:tab w:val="left" w:pos="284"/>
                <w:tab w:val="left" w:pos="567"/>
              </w:tabs>
              <w:jc w:val="center"/>
              <w:rPr>
                <w:sz w:val="24"/>
                <w:lang w:val="uk-UA"/>
              </w:rPr>
            </w:pPr>
            <w:r w:rsidRPr="005C1193">
              <w:rPr>
                <w:sz w:val="24"/>
                <w:lang w:val="uk-UA"/>
              </w:rPr>
              <w:t>2</w:t>
            </w:r>
          </w:p>
        </w:tc>
        <w:tc>
          <w:tcPr>
            <w:tcW w:w="829" w:type="dxa"/>
            <w:gridSpan w:val="2"/>
            <w:tcBorders>
              <w:top w:val="single" w:sz="4" w:space="0" w:color="auto"/>
              <w:left w:val="single" w:sz="4" w:space="0" w:color="auto"/>
              <w:bottom w:val="single" w:sz="4" w:space="0" w:color="auto"/>
              <w:right w:val="single" w:sz="4" w:space="0" w:color="auto"/>
            </w:tcBorders>
            <w:vAlign w:val="center"/>
          </w:tcPr>
          <w:p w:rsidR="0048461A" w:rsidRPr="005C1193" w:rsidRDefault="0048461A" w:rsidP="0048461A">
            <w:pPr>
              <w:tabs>
                <w:tab w:val="left" w:pos="284"/>
                <w:tab w:val="left" w:pos="567"/>
              </w:tabs>
              <w:jc w:val="center"/>
              <w:rPr>
                <w:sz w:val="24"/>
                <w:lang w:val="uk-UA"/>
              </w:rPr>
            </w:pPr>
          </w:p>
        </w:tc>
        <w:tc>
          <w:tcPr>
            <w:tcW w:w="821" w:type="dxa"/>
            <w:tcBorders>
              <w:top w:val="single" w:sz="4" w:space="0" w:color="auto"/>
              <w:left w:val="single" w:sz="4" w:space="0" w:color="auto"/>
              <w:bottom w:val="single" w:sz="4" w:space="0" w:color="auto"/>
              <w:right w:val="single" w:sz="4" w:space="0" w:color="auto"/>
            </w:tcBorders>
            <w:vAlign w:val="center"/>
          </w:tcPr>
          <w:p w:rsidR="0048461A" w:rsidRPr="005C1193" w:rsidRDefault="0048461A" w:rsidP="0048461A">
            <w:pPr>
              <w:tabs>
                <w:tab w:val="left" w:pos="284"/>
                <w:tab w:val="left" w:pos="567"/>
              </w:tabs>
              <w:jc w:val="center"/>
              <w:rPr>
                <w:sz w:val="24"/>
                <w:lang w:val="uk-UA"/>
              </w:rPr>
            </w:pPr>
          </w:p>
        </w:tc>
        <w:tc>
          <w:tcPr>
            <w:tcW w:w="812" w:type="dxa"/>
            <w:tcBorders>
              <w:top w:val="single" w:sz="4" w:space="0" w:color="auto"/>
              <w:left w:val="single" w:sz="4" w:space="0" w:color="auto"/>
              <w:bottom w:val="single" w:sz="4" w:space="0" w:color="auto"/>
              <w:right w:val="single" w:sz="4" w:space="0" w:color="auto"/>
            </w:tcBorders>
            <w:vAlign w:val="center"/>
          </w:tcPr>
          <w:p w:rsidR="0048461A" w:rsidRPr="005C1193" w:rsidRDefault="0048461A" w:rsidP="0048461A">
            <w:pPr>
              <w:tabs>
                <w:tab w:val="left" w:pos="284"/>
                <w:tab w:val="left" w:pos="567"/>
              </w:tabs>
              <w:jc w:val="center"/>
              <w:rPr>
                <w:sz w:val="24"/>
                <w:lang w:val="uk-UA"/>
              </w:rPr>
            </w:pPr>
            <w:r w:rsidRPr="005C1193">
              <w:rPr>
                <w:sz w:val="24"/>
                <w:lang w:val="uk-UA"/>
              </w:rPr>
              <w:t>12</w:t>
            </w:r>
          </w:p>
        </w:tc>
      </w:tr>
      <w:tr w:rsidR="0048461A" w:rsidRPr="005C1193" w:rsidTr="00062E12">
        <w:trPr>
          <w:trHeight w:val="403"/>
        </w:trPr>
        <w:tc>
          <w:tcPr>
            <w:tcW w:w="4315" w:type="dxa"/>
            <w:tcBorders>
              <w:top w:val="single" w:sz="4" w:space="0" w:color="auto"/>
              <w:left w:val="single" w:sz="4" w:space="0" w:color="auto"/>
              <w:bottom w:val="single" w:sz="4" w:space="0" w:color="auto"/>
              <w:right w:val="single" w:sz="4" w:space="0" w:color="auto"/>
            </w:tcBorders>
          </w:tcPr>
          <w:p w:rsidR="0048461A" w:rsidRPr="005C1193" w:rsidRDefault="0048461A" w:rsidP="0048461A">
            <w:pPr>
              <w:tabs>
                <w:tab w:val="left" w:pos="2775"/>
              </w:tabs>
              <w:rPr>
                <w:bCs/>
                <w:sz w:val="24"/>
                <w:lang w:val="uk-UA"/>
              </w:rPr>
            </w:pPr>
            <w:r w:rsidRPr="005C1193">
              <w:rPr>
                <w:bCs/>
                <w:sz w:val="24"/>
                <w:lang w:val="uk-UA"/>
              </w:rPr>
              <w:t>Тема 3. Образ-рух. Образ-час</w:t>
            </w:r>
          </w:p>
        </w:tc>
        <w:tc>
          <w:tcPr>
            <w:tcW w:w="1062" w:type="dxa"/>
            <w:tcBorders>
              <w:top w:val="single" w:sz="4" w:space="0" w:color="auto"/>
              <w:left w:val="single" w:sz="4" w:space="0" w:color="auto"/>
              <w:bottom w:val="single" w:sz="4" w:space="0" w:color="auto"/>
              <w:right w:val="single" w:sz="4" w:space="0" w:color="auto"/>
            </w:tcBorders>
            <w:vAlign w:val="center"/>
          </w:tcPr>
          <w:p w:rsidR="0048461A" w:rsidRPr="005C1193" w:rsidRDefault="0048461A" w:rsidP="0048461A">
            <w:pPr>
              <w:tabs>
                <w:tab w:val="left" w:pos="284"/>
                <w:tab w:val="left" w:pos="567"/>
              </w:tabs>
              <w:jc w:val="center"/>
              <w:rPr>
                <w:sz w:val="24"/>
                <w:lang w:val="uk-UA"/>
              </w:rPr>
            </w:pPr>
            <w:r w:rsidRPr="005C1193">
              <w:rPr>
                <w:sz w:val="24"/>
                <w:lang w:val="uk-UA"/>
              </w:rPr>
              <w:t>14</w:t>
            </w:r>
          </w:p>
        </w:tc>
        <w:tc>
          <w:tcPr>
            <w:tcW w:w="812" w:type="dxa"/>
            <w:tcBorders>
              <w:top w:val="single" w:sz="4" w:space="0" w:color="auto"/>
              <w:left w:val="single" w:sz="4" w:space="0" w:color="auto"/>
              <w:bottom w:val="single" w:sz="4" w:space="0" w:color="auto"/>
              <w:right w:val="single" w:sz="4" w:space="0" w:color="auto"/>
            </w:tcBorders>
            <w:vAlign w:val="center"/>
          </w:tcPr>
          <w:p w:rsidR="0048461A" w:rsidRPr="005C1193" w:rsidRDefault="0048461A" w:rsidP="0048461A">
            <w:pPr>
              <w:tabs>
                <w:tab w:val="left" w:pos="284"/>
                <w:tab w:val="left" w:pos="567"/>
              </w:tabs>
              <w:jc w:val="center"/>
              <w:rPr>
                <w:sz w:val="24"/>
                <w:lang w:val="uk-UA"/>
              </w:rPr>
            </w:pPr>
            <w:r w:rsidRPr="005C1193">
              <w:rPr>
                <w:sz w:val="24"/>
                <w:lang w:val="uk-UA"/>
              </w:rPr>
              <w:t>2</w:t>
            </w:r>
          </w:p>
        </w:tc>
        <w:tc>
          <w:tcPr>
            <w:tcW w:w="812" w:type="dxa"/>
            <w:tcBorders>
              <w:top w:val="single" w:sz="4" w:space="0" w:color="auto"/>
              <w:left w:val="single" w:sz="4" w:space="0" w:color="auto"/>
              <w:bottom w:val="single" w:sz="4" w:space="0" w:color="auto"/>
              <w:right w:val="single" w:sz="4" w:space="0" w:color="auto"/>
            </w:tcBorders>
            <w:vAlign w:val="center"/>
          </w:tcPr>
          <w:p w:rsidR="0048461A" w:rsidRPr="005C1193" w:rsidRDefault="0048461A" w:rsidP="0048461A">
            <w:pPr>
              <w:tabs>
                <w:tab w:val="left" w:pos="284"/>
                <w:tab w:val="left" w:pos="567"/>
              </w:tabs>
              <w:jc w:val="center"/>
              <w:rPr>
                <w:sz w:val="24"/>
                <w:lang w:val="uk-UA"/>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48461A" w:rsidRPr="005C1193" w:rsidRDefault="0048461A" w:rsidP="0048461A">
            <w:pPr>
              <w:tabs>
                <w:tab w:val="left" w:pos="284"/>
                <w:tab w:val="left" w:pos="567"/>
              </w:tabs>
              <w:jc w:val="center"/>
              <w:rPr>
                <w:sz w:val="24"/>
                <w:lang w:val="uk-UA"/>
              </w:rPr>
            </w:pPr>
          </w:p>
        </w:tc>
        <w:tc>
          <w:tcPr>
            <w:tcW w:w="821" w:type="dxa"/>
            <w:tcBorders>
              <w:top w:val="single" w:sz="4" w:space="0" w:color="auto"/>
              <w:left w:val="single" w:sz="4" w:space="0" w:color="auto"/>
              <w:bottom w:val="single" w:sz="4" w:space="0" w:color="auto"/>
              <w:right w:val="single" w:sz="4" w:space="0" w:color="auto"/>
            </w:tcBorders>
            <w:vAlign w:val="center"/>
          </w:tcPr>
          <w:p w:rsidR="0048461A" w:rsidRPr="005C1193" w:rsidRDefault="0048461A" w:rsidP="0048461A">
            <w:pPr>
              <w:tabs>
                <w:tab w:val="left" w:pos="284"/>
                <w:tab w:val="left" w:pos="567"/>
              </w:tabs>
              <w:jc w:val="center"/>
              <w:rPr>
                <w:sz w:val="24"/>
                <w:lang w:val="uk-UA"/>
              </w:rPr>
            </w:pPr>
          </w:p>
        </w:tc>
        <w:tc>
          <w:tcPr>
            <w:tcW w:w="812" w:type="dxa"/>
            <w:tcBorders>
              <w:top w:val="single" w:sz="4" w:space="0" w:color="auto"/>
              <w:left w:val="single" w:sz="4" w:space="0" w:color="auto"/>
              <w:bottom w:val="single" w:sz="4" w:space="0" w:color="auto"/>
              <w:right w:val="single" w:sz="4" w:space="0" w:color="auto"/>
            </w:tcBorders>
            <w:vAlign w:val="center"/>
          </w:tcPr>
          <w:p w:rsidR="0048461A" w:rsidRPr="005C1193" w:rsidRDefault="0048461A" w:rsidP="0048461A">
            <w:pPr>
              <w:tabs>
                <w:tab w:val="left" w:pos="284"/>
                <w:tab w:val="left" w:pos="567"/>
              </w:tabs>
              <w:jc w:val="center"/>
              <w:rPr>
                <w:sz w:val="24"/>
                <w:lang w:val="uk-UA"/>
              </w:rPr>
            </w:pPr>
            <w:r w:rsidRPr="005C1193">
              <w:rPr>
                <w:sz w:val="24"/>
                <w:lang w:val="uk-UA"/>
              </w:rPr>
              <w:t>12</w:t>
            </w:r>
          </w:p>
        </w:tc>
      </w:tr>
      <w:tr w:rsidR="0048461A" w:rsidRPr="005C1193" w:rsidTr="00062E12">
        <w:trPr>
          <w:trHeight w:val="752"/>
        </w:trPr>
        <w:tc>
          <w:tcPr>
            <w:tcW w:w="4315" w:type="dxa"/>
            <w:tcBorders>
              <w:top w:val="single" w:sz="4" w:space="0" w:color="auto"/>
              <w:left w:val="single" w:sz="4" w:space="0" w:color="auto"/>
              <w:bottom w:val="single" w:sz="4" w:space="0" w:color="auto"/>
              <w:right w:val="single" w:sz="4" w:space="0" w:color="auto"/>
            </w:tcBorders>
            <w:vAlign w:val="center"/>
          </w:tcPr>
          <w:p w:rsidR="0048461A" w:rsidRPr="005C1193" w:rsidRDefault="0048461A" w:rsidP="0048461A">
            <w:pPr>
              <w:tabs>
                <w:tab w:val="left" w:pos="2775"/>
              </w:tabs>
              <w:rPr>
                <w:bCs/>
                <w:sz w:val="24"/>
                <w:lang w:val="uk-UA"/>
              </w:rPr>
            </w:pPr>
            <w:r w:rsidRPr="005C1193">
              <w:rPr>
                <w:bCs/>
                <w:sz w:val="24"/>
                <w:lang w:val="uk-UA"/>
              </w:rPr>
              <w:t>Разом за розділом 2</w:t>
            </w:r>
          </w:p>
        </w:tc>
        <w:tc>
          <w:tcPr>
            <w:tcW w:w="1062" w:type="dxa"/>
            <w:tcBorders>
              <w:top w:val="single" w:sz="4" w:space="0" w:color="auto"/>
              <w:left w:val="single" w:sz="4" w:space="0" w:color="auto"/>
              <w:bottom w:val="single" w:sz="4" w:space="0" w:color="auto"/>
              <w:right w:val="single" w:sz="4" w:space="0" w:color="auto"/>
            </w:tcBorders>
            <w:vAlign w:val="center"/>
          </w:tcPr>
          <w:p w:rsidR="0048461A" w:rsidRPr="005C1193" w:rsidRDefault="0048461A" w:rsidP="0048461A">
            <w:pPr>
              <w:tabs>
                <w:tab w:val="left" w:pos="284"/>
                <w:tab w:val="left" w:pos="567"/>
              </w:tabs>
              <w:jc w:val="center"/>
              <w:rPr>
                <w:b/>
                <w:sz w:val="24"/>
                <w:lang w:val="uk-UA"/>
              </w:rPr>
            </w:pPr>
            <w:r w:rsidRPr="005C1193">
              <w:rPr>
                <w:b/>
                <w:sz w:val="24"/>
                <w:lang w:val="uk-UA"/>
              </w:rPr>
              <w:t>44</w:t>
            </w:r>
          </w:p>
        </w:tc>
        <w:tc>
          <w:tcPr>
            <w:tcW w:w="812" w:type="dxa"/>
            <w:tcBorders>
              <w:top w:val="single" w:sz="4" w:space="0" w:color="auto"/>
              <w:left w:val="single" w:sz="4" w:space="0" w:color="auto"/>
              <w:bottom w:val="single" w:sz="4" w:space="0" w:color="auto"/>
              <w:right w:val="single" w:sz="4" w:space="0" w:color="auto"/>
            </w:tcBorders>
            <w:vAlign w:val="center"/>
          </w:tcPr>
          <w:p w:rsidR="0048461A" w:rsidRPr="005C1193" w:rsidRDefault="0048461A" w:rsidP="0048461A">
            <w:pPr>
              <w:tabs>
                <w:tab w:val="left" w:pos="284"/>
                <w:tab w:val="left" w:pos="567"/>
              </w:tabs>
              <w:jc w:val="center"/>
              <w:rPr>
                <w:b/>
                <w:sz w:val="24"/>
                <w:lang w:val="uk-UA"/>
              </w:rPr>
            </w:pPr>
            <w:r w:rsidRPr="005C1193">
              <w:rPr>
                <w:b/>
                <w:sz w:val="24"/>
                <w:lang w:val="uk-UA"/>
              </w:rPr>
              <w:t>6</w:t>
            </w:r>
          </w:p>
        </w:tc>
        <w:tc>
          <w:tcPr>
            <w:tcW w:w="812" w:type="dxa"/>
            <w:tcBorders>
              <w:top w:val="single" w:sz="4" w:space="0" w:color="auto"/>
              <w:left w:val="single" w:sz="4" w:space="0" w:color="auto"/>
              <w:bottom w:val="single" w:sz="4" w:space="0" w:color="auto"/>
              <w:right w:val="single" w:sz="4" w:space="0" w:color="auto"/>
            </w:tcBorders>
            <w:vAlign w:val="center"/>
          </w:tcPr>
          <w:p w:rsidR="0048461A" w:rsidRPr="005C1193" w:rsidRDefault="0048461A" w:rsidP="0048461A">
            <w:pPr>
              <w:tabs>
                <w:tab w:val="left" w:pos="284"/>
                <w:tab w:val="left" w:pos="567"/>
              </w:tabs>
              <w:jc w:val="center"/>
              <w:rPr>
                <w:b/>
                <w:sz w:val="24"/>
                <w:lang w:val="uk-UA"/>
              </w:rPr>
            </w:pPr>
            <w:r w:rsidRPr="005C1193">
              <w:rPr>
                <w:b/>
                <w:sz w:val="24"/>
                <w:lang w:val="uk-UA"/>
              </w:rPr>
              <w:t>2</w:t>
            </w:r>
          </w:p>
        </w:tc>
        <w:tc>
          <w:tcPr>
            <w:tcW w:w="829" w:type="dxa"/>
            <w:gridSpan w:val="2"/>
            <w:tcBorders>
              <w:top w:val="single" w:sz="4" w:space="0" w:color="auto"/>
              <w:left w:val="single" w:sz="4" w:space="0" w:color="auto"/>
              <w:bottom w:val="single" w:sz="4" w:space="0" w:color="auto"/>
              <w:right w:val="single" w:sz="4" w:space="0" w:color="auto"/>
            </w:tcBorders>
            <w:vAlign w:val="center"/>
          </w:tcPr>
          <w:p w:rsidR="0048461A" w:rsidRPr="005C1193" w:rsidRDefault="0048461A" w:rsidP="0048461A">
            <w:pPr>
              <w:tabs>
                <w:tab w:val="left" w:pos="284"/>
                <w:tab w:val="left" w:pos="567"/>
              </w:tabs>
              <w:jc w:val="center"/>
              <w:rPr>
                <w:b/>
                <w:sz w:val="24"/>
                <w:lang w:val="uk-UA"/>
              </w:rPr>
            </w:pPr>
          </w:p>
        </w:tc>
        <w:tc>
          <w:tcPr>
            <w:tcW w:w="821" w:type="dxa"/>
            <w:tcBorders>
              <w:top w:val="single" w:sz="4" w:space="0" w:color="auto"/>
              <w:left w:val="single" w:sz="4" w:space="0" w:color="auto"/>
              <w:bottom w:val="single" w:sz="4" w:space="0" w:color="auto"/>
              <w:right w:val="single" w:sz="4" w:space="0" w:color="auto"/>
            </w:tcBorders>
            <w:vAlign w:val="center"/>
          </w:tcPr>
          <w:p w:rsidR="0048461A" w:rsidRPr="005C1193" w:rsidRDefault="0048461A" w:rsidP="0048461A">
            <w:pPr>
              <w:tabs>
                <w:tab w:val="left" w:pos="284"/>
                <w:tab w:val="left" w:pos="567"/>
              </w:tabs>
              <w:jc w:val="center"/>
              <w:rPr>
                <w:b/>
                <w:sz w:val="24"/>
                <w:lang w:val="uk-UA"/>
              </w:rPr>
            </w:pPr>
          </w:p>
        </w:tc>
        <w:tc>
          <w:tcPr>
            <w:tcW w:w="812" w:type="dxa"/>
            <w:tcBorders>
              <w:top w:val="single" w:sz="4" w:space="0" w:color="auto"/>
              <w:left w:val="single" w:sz="4" w:space="0" w:color="auto"/>
              <w:bottom w:val="single" w:sz="4" w:space="0" w:color="auto"/>
              <w:right w:val="single" w:sz="4" w:space="0" w:color="auto"/>
            </w:tcBorders>
            <w:vAlign w:val="center"/>
          </w:tcPr>
          <w:p w:rsidR="0048461A" w:rsidRPr="005C1193" w:rsidRDefault="0048461A" w:rsidP="0048461A">
            <w:pPr>
              <w:tabs>
                <w:tab w:val="left" w:pos="284"/>
                <w:tab w:val="left" w:pos="567"/>
              </w:tabs>
              <w:jc w:val="center"/>
              <w:rPr>
                <w:b/>
                <w:sz w:val="24"/>
                <w:lang w:val="uk-UA"/>
              </w:rPr>
            </w:pPr>
            <w:r w:rsidRPr="005C1193">
              <w:rPr>
                <w:b/>
                <w:sz w:val="24"/>
                <w:lang w:val="uk-UA"/>
              </w:rPr>
              <w:t>36</w:t>
            </w:r>
          </w:p>
        </w:tc>
      </w:tr>
      <w:tr w:rsidR="0048461A" w:rsidRPr="005C1193" w:rsidTr="00062E12">
        <w:trPr>
          <w:trHeight w:val="643"/>
        </w:trPr>
        <w:tc>
          <w:tcPr>
            <w:tcW w:w="4315" w:type="dxa"/>
            <w:tcBorders>
              <w:top w:val="single" w:sz="4" w:space="0" w:color="auto"/>
              <w:left w:val="single" w:sz="4" w:space="0" w:color="auto"/>
              <w:bottom w:val="single" w:sz="4" w:space="0" w:color="auto"/>
              <w:right w:val="single" w:sz="4" w:space="0" w:color="auto"/>
            </w:tcBorders>
            <w:vAlign w:val="center"/>
          </w:tcPr>
          <w:p w:rsidR="0048461A" w:rsidRPr="005C1193" w:rsidRDefault="0048461A" w:rsidP="0048461A">
            <w:pPr>
              <w:rPr>
                <w:b/>
                <w:bCs/>
                <w:sz w:val="24"/>
                <w:lang w:val="uk-UA"/>
              </w:rPr>
            </w:pPr>
            <w:r w:rsidRPr="005C1193">
              <w:rPr>
                <w:b/>
                <w:bCs/>
                <w:sz w:val="24"/>
                <w:lang w:val="uk-UA"/>
              </w:rPr>
              <w:t xml:space="preserve">Усього </w:t>
            </w:r>
          </w:p>
        </w:tc>
        <w:tc>
          <w:tcPr>
            <w:tcW w:w="1062" w:type="dxa"/>
            <w:tcBorders>
              <w:top w:val="single" w:sz="4" w:space="0" w:color="auto"/>
              <w:left w:val="single" w:sz="4" w:space="0" w:color="auto"/>
              <w:bottom w:val="single" w:sz="4" w:space="0" w:color="auto"/>
              <w:right w:val="single" w:sz="4" w:space="0" w:color="auto"/>
            </w:tcBorders>
            <w:vAlign w:val="center"/>
          </w:tcPr>
          <w:p w:rsidR="0048461A" w:rsidRPr="005C1193" w:rsidRDefault="0048461A" w:rsidP="0048461A">
            <w:pPr>
              <w:tabs>
                <w:tab w:val="left" w:pos="284"/>
                <w:tab w:val="left" w:pos="567"/>
              </w:tabs>
              <w:jc w:val="center"/>
              <w:rPr>
                <w:b/>
                <w:sz w:val="24"/>
                <w:lang w:val="uk-UA"/>
              </w:rPr>
            </w:pPr>
            <w:r w:rsidRPr="005C1193">
              <w:rPr>
                <w:b/>
                <w:sz w:val="24"/>
                <w:lang w:val="uk-UA"/>
              </w:rPr>
              <w:t>90</w:t>
            </w:r>
          </w:p>
        </w:tc>
        <w:tc>
          <w:tcPr>
            <w:tcW w:w="812" w:type="dxa"/>
            <w:tcBorders>
              <w:top w:val="single" w:sz="4" w:space="0" w:color="auto"/>
              <w:left w:val="single" w:sz="4" w:space="0" w:color="auto"/>
              <w:bottom w:val="single" w:sz="4" w:space="0" w:color="auto"/>
              <w:right w:val="single" w:sz="4" w:space="0" w:color="auto"/>
            </w:tcBorders>
            <w:vAlign w:val="center"/>
          </w:tcPr>
          <w:p w:rsidR="0048461A" w:rsidRPr="005C1193" w:rsidRDefault="0048461A" w:rsidP="0048461A">
            <w:pPr>
              <w:tabs>
                <w:tab w:val="left" w:pos="284"/>
                <w:tab w:val="left" w:pos="567"/>
              </w:tabs>
              <w:jc w:val="center"/>
              <w:rPr>
                <w:b/>
                <w:sz w:val="24"/>
                <w:lang w:val="uk-UA"/>
              </w:rPr>
            </w:pPr>
            <w:r w:rsidRPr="005C1193">
              <w:rPr>
                <w:b/>
                <w:sz w:val="24"/>
                <w:lang w:val="uk-UA"/>
              </w:rPr>
              <w:t>12</w:t>
            </w:r>
          </w:p>
        </w:tc>
        <w:tc>
          <w:tcPr>
            <w:tcW w:w="812" w:type="dxa"/>
            <w:tcBorders>
              <w:top w:val="single" w:sz="4" w:space="0" w:color="auto"/>
              <w:left w:val="single" w:sz="4" w:space="0" w:color="auto"/>
              <w:bottom w:val="single" w:sz="4" w:space="0" w:color="auto"/>
              <w:right w:val="single" w:sz="4" w:space="0" w:color="auto"/>
            </w:tcBorders>
            <w:vAlign w:val="center"/>
          </w:tcPr>
          <w:p w:rsidR="0048461A" w:rsidRPr="005C1193" w:rsidRDefault="0048461A" w:rsidP="0048461A">
            <w:pPr>
              <w:tabs>
                <w:tab w:val="left" w:pos="284"/>
                <w:tab w:val="left" w:pos="567"/>
              </w:tabs>
              <w:jc w:val="center"/>
              <w:rPr>
                <w:b/>
                <w:sz w:val="24"/>
                <w:lang w:val="uk-UA"/>
              </w:rPr>
            </w:pPr>
            <w:r w:rsidRPr="005C1193">
              <w:rPr>
                <w:b/>
                <w:sz w:val="24"/>
                <w:lang w:val="uk-UA"/>
              </w:rPr>
              <w:t>6</w:t>
            </w:r>
          </w:p>
        </w:tc>
        <w:tc>
          <w:tcPr>
            <w:tcW w:w="829" w:type="dxa"/>
            <w:gridSpan w:val="2"/>
            <w:tcBorders>
              <w:top w:val="single" w:sz="4" w:space="0" w:color="auto"/>
              <w:left w:val="single" w:sz="4" w:space="0" w:color="auto"/>
              <w:bottom w:val="single" w:sz="4" w:space="0" w:color="auto"/>
              <w:right w:val="single" w:sz="4" w:space="0" w:color="auto"/>
            </w:tcBorders>
            <w:vAlign w:val="center"/>
          </w:tcPr>
          <w:p w:rsidR="0048461A" w:rsidRPr="005C1193" w:rsidRDefault="0048461A" w:rsidP="0048461A">
            <w:pPr>
              <w:tabs>
                <w:tab w:val="left" w:pos="284"/>
                <w:tab w:val="left" w:pos="567"/>
              </w:tabs>
              <w:ind w:firstLine="567"/>
              <w:jc w:val="center"/>
              <w:rPr>
                <w:b/>
                <w:sz w:val="24"/>
                <w:lang w:val="uk-UA"/>
              </w:rPr>
            </w:pPr>
          </w:p>
        </w:tc>
        <w:tc>
          <w:tcPr>
            <w:tcW w:w="821" w:type="dxa"/>
            <w:tcBorders>
              <w:top w:val="single" w:sz="4" w:space="0" w:color="auto"/>
              <w:left w:val="single" w:sz="4" w:space="0" w:color="auto"/>
              <w:bottom w:val="single" w:sz="4" w:space="0" w:color="auto"/>
              <w:right w:val="single" w:sz="4" w:space="0" w:color="auto"/>
            </w:tcBorders>
            <w:vAlign w:val="center"/>
          </w:tcPr>
          <w:p w:rsidR="0048461A" w:rsidRPr="005C1193" w:rsidRDefault="0048461A" w:rsidP="0048461A">
            <w:pPr>
              <w:tabs>
                <w:tab w:val="left" w:pos="284"/>
                <w:tab w:val="left" w:pos="567"/>
              </w:tabs>
              <w:ind w:firstLine="567"/>
              <w:jc w:val="center"/>
              <w:rPr>
                <w:b/>
                <w:sz w:val="24"/>
                <w:lang w:val="uk-UA"/>
              </w:rPr>
            </w:pPr>
          </w:p>
        </w:tc>
        <w:tc>
          <w:tcPr>
            <w:tcW w:w="812" w:type="dxa"/>
            <w:tcBorders>
              <w:top w:val="single" w:sz="4" w:space="0" w:color="auto"/>
              <w:left w:val="single" w:sz="4" w:space="0" w:color="auto"/>
              <w:bottom w:val="single" w:sz="4" w:space="0" w:color="auto"/>
              <w:right w:val="single" w:sz="4" w:space="0" w:color="auto"/>
            </w:tcBorders>
            <w:vAlign w:val="center"/>
          </w:tcPr>
          <w:p w:rsidR="0048461A" w:rsidRPr="005C1193" w:rsidRDefault="0048461A" w:rsidP="0048461A">
            <w:pPr>
              <w:tabs>
                <w:tab w:val="left" w:pos="284"/>
                <w:tab w:val="left" w:pos="567"/>
              </w:tabs>
              <w:jc w:val="center"/>
              <w:rPr>
                <w:b/>
                <w:sz w:val="24"/>
                <w:lang w:val="uk-UA"/>
              </w:rPr>
            </w:pPr>
            <w:r w:rsidRPr="005C1193">
              <w:rPr>
                <w:b/>
                <w:sz w:val="24"/>
                <w:lang w:val="uk-UA"/>
              </w:rPr>
              <w:t>72</w:t>
            </w:r>
          </w:p>
        </w:tc>
      </w:tr>
    </w:tbl>
    <w:p w:rsidR="0048461A" w:rsidRPr="005C1193" w:rsidRDefault="0048461A" w:rsidP="0048461A">
      <w:pPr>
        <w:rPr>
          <w:b/>
          <w:sz w:val="24"/>
          <w:lang w:val="uk-UA"/>
        </w:rPr>
      </w:pPr>
    </w:p>
    <w:p w:rsidR="0048461A" w:rsidRPr="005C1193" w:rsidRDefault="0048461A">
      <w:pPr>
        <w:spacing w:after="200" w:line="276" w:lineRule="auto"/>
        <w:rPr>
          <w:b/>
          <w:sz w:val="24"/>
          <w:lang w:val="uk-UA"/>
        </w:rPr>
      </w:pPr>
      <w:r w:rsidRPr="005C1193">
        <w:rPr>
          <w:b/>
          <w:sz w:val="24"/>
          <w:lang w:val="uk-UA"/>
        </w:rPr>
        <w:br w:type="page"/>
      </w:r>
    </w:p>
    <w:p w:rsidR="0048461A" w:rsidRPr="005C1193" w:rsidRDefault="0048461A" w:rsidP="0048461A">
      <w:pPr>
        <w:rPr>
          <w:b/>
          <w:sz w:val="24"/>
          <w:lang w:val="uk-UA"/>
        </w:rPr>
      </w:pPr>
    </w:p>
    <w:p w:rsidR="0048461A" w:rsidRPr="005C1193" w:rsidRDefault="0048461A" w:rsidP="0048461A">
      <w:pPr>
        <w:ind w:left="7513" w:hanging="7513"/>
        <w:jc w:val="center"/>
        <w:rPr>
          <w:b/>
          <w:bCs/>
          <w:sz w:val="24"/>
          <w:lang w:val="uk-UA"/>
        </w:rPr>
      </w:pPr>
      <w:r w:rsidRPr="005C1193">
        <w:rPr>
          <w:b/>
          <w:bCs/>
          <w:sz w:val="24"/>
          <w:lang w:val="uk-UA"/>
        </w:rPr>
        <w:t>5. Теми лекційних занять</w:t>
      </w:r>
    </w:p>
    <w:p w:rsidR="0048461A" w:rsidRPr="005C1193" w:rsidRDefault="0048461A" w:rsidP="0048461A">
      <w:pPr>
        <w:ind w:left="7513" w:hanging="6946"/>
        <w:jc w:val="center"/>
        <w:rPr>
          <w:b/>
          <w:bCs/>
          <w:sz w:val="24"/>
          <w:lang w:val="uk-UA"/>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1"/>
        <w:gridCol w:w="5808"/>
        <w:gridCol w:w="1559"/>
        <w:gridCol w:w="1418"/>
      </w:tblGrid>
      <w:tr w:rsidR="0048461A" w:rsidRPr="005C1193" w:rsidTr="00062E12">
        <w:tc>
          <w:tcPr>
            <w:tcW w:w="571" w:type="dxa"/>
            <w:vAlign w:val="center"/>
          </w:tcPr>
          <w:p w:rsidR="0048461A" w:rsidRPr="005C1193" w:rsidRDefault="0048461A" w:rsidP="0048461A">
            <w:pPr>
              <w:ind w:left="142" w:hanging="142"/>
              <w:jc w:val="center"/>
              <w:rPr>
                <w:sz w:val="24"/>
                <w:lang w:val="uk-UA"/>
              </w:rPr>
            </w:pPr>
            <w:r w:rsidRPr="005C1193">
              <w:rPr>
                <w:sz w:val="24"/>
                <w:lang w:val="uk-UA"/>
              </w:rPr>
              <w:t>№</w:t>
            </w:r>
          </w:p>
          <w:p w:rsidR="0048461A" w:rsidRPr="005C1193" w:rsidRDefault="0048461A" w:rsidP="0048461A">
            <w:pPr>
              <w:ind w:left="142" w:hanging="142"/>
              <w:jc w:val="center"/>
              <w:rPr>
                <w:sz w:val="24"/>
                <w:lang w:val="uk-UA"/>
              </w:rPr>
            </w:pPr>
            <w:r w:rsidRPr="005C1193">
              <w:rPr>
                <w:sz w:val="24"/>
                <w:lang w:val="uk-UA"/>
              </w:rPr>
              <w:t>з/п</w:t>
            </w:r>
          </w:p>
        </w:tc>
        <w:tc>
          <w:tcPr>
            <w:tcW w:w="5808" w:type="dxa"/>
            <w:vAlign w:val="center"/>
          </w:tcPr>
          <w:p w:rsidR="0048461A" w:rsidRPr="005C1193" w:rsidRDefault="0048461A" w:rsidP="0048461A">
            <w:pPr>
              <w:jc w:val="center"/>
              <w:rPr>
                <w:sz w:val="24"/>
                <w:lang w:val="uk-UA"/>
              </w:rPr>
            </w:pPr>
            <w:r w:rsidRPr="005C1193">
              <w:rPr>
                <w:sz w:val="24"/>
                <w:lang w:val="uk-UA"/>
              </w:rPr>
              <w:t>Назва теми</w:t>
            </w:r>
          </w:p>
        </w:tc>
        <w:tc>
          <w:tcPr>
            <w:tcW w:w="1559" w:type="dxa"/>
            <w:vAlign w:val="center"/>
          </w:tcPr>
          <w:p w:rsidR="0048461A" w:rsidRPr="005C1193" w:rsidRDefault="0048461A" w:rsidP="0048461A">
            <w:pPr>
              <w:jc w:val="center"/>
              <w:rPr>
                <w:sz w:val="24"/>
                <w:lang w:val="uk-UA"/>
              </w:rPr>
            </w:pPr>
            <w:r w:rsidRPr="005C1193">
              <w:rPr>
                <w:sz w:val="24"/>
                <w:lang w:val="uk-UA"/>
              </w:rPr>
              <w:t>Кількість</w:t>
            </w:r>
          </w:p>
          <w:p w:rsidR="0048461A" w:rsidRPr="005C1193" w:rsidRDefault="0048461A" w:rsidP="0048461A">
            <w:pPr>
              <w:jc w:val="center"/>
              <w:rPr>
                <w:sz w:val="24"/>
                <w:lang w:val="uk-UA"/>
              </w:rPr>
            </w:pPr>
            <w:r w:rsidRPr="005C1193">
              <w:rPr>
                <w:sz w:val="24"/>
                <w:lang w:val="uk-UA"/>
              </w:rPr>
              <w:t>годин</w:t>
            </w:r>
          </w:p>
          <w:p w:rsidR="0048461A" w:rsidRPr="005C1193" w:rsidRDefault="0048461A" w:rsidP="0048461A">
            <w:pPr>
              <w:jc w:val="center"/>
              <w:rPr>
                <w:sz w:val="24"/>
                <w:lang w:val="uk-UA"/>
              </w:rPr>
            </w:pPr>
            <w:r w:rsidRPr="005C1193">
              <w:rPr>
                <w:sz w:val="24"/>
                <w:lang w:val="uk-UA"/>
              </w:rPr>
              <w:t>(стаціонар)</w:t>
            </w:r>
          </w:p>
        </w:tc>
        <w:tc>
          <w:tcPr>
            <w:tcW w:w="1418" w:type="dxa"/>
            <w:vAlign w:val="center"/>
          </w:tcPr>
          <w:p w:rsidR="0048461A" w:rsidRPr="005C1193" w:rsidRDefault="0048461A" w:rsidP="0048461A">
            <w:pPr>
              <w:jc w:val="center"/>
              <w:rPr>
                <w:sz w:val="24"/>
                <w:lang w:val="uk-UA"/>
              </w:rPr>
            </w:pPr>
            <w:r w:rsidRPr="005C1193">
              <w:rPr>
                <w:sz w:val="24"/>
                <w:lang w:val="uk-UA"/>
              </w:rPr>
              <w:t>Кількість</w:t>
            </w:r>
          </w:p>
          <w:p w:rsidR="0048461A" w:rsidRPr="005C1193" w:rsidRDefault="0048461A" w:rsidP="0048461A">
            <w:pPr>
              <w:jc w:val="center"/>
              <w:rPr>
                <w:sz w:val="24"/>
                <w:lang w:val="uk-UA"/>
              </w:rPr>
            </w:pPr>
            <w:r w:rsidRPr="005C1193">
              <w:rPr>
                <w:sz w:val="24"/>
                <w:lang w:val="uk-UA"/>
              </w:rPr>
              <w:t>годин</w:t>
            </w:r>
          </w:p>
          <w:p w:rsidR="0048461A" w:rsidRPr="005C1193" w:rsidRDefault="0048461A" w:rsidP="0048461A">
            <w:pPr>
              <w:jc w:val="center"/>
              <w:rPr>
                <w:sz w:val="24"/>
                <w:lang w:val="uk-UA"/>
              </w:rPr>
            </w:pPr>
            <w:r w:rsidRPr="005C1193">
              <w:rPr>
                <w:sz w:val="24"/>
                <w:lang w:val="uk-UA"/>
              </w:rPr>
              <w:t>(з/в)</w:t>
            </w:r>
          </w:p>
        </w:tc>
      </w:tr>
      <w:tr w:rsidR="0048461A" w:rsidRPr="005C1193" w:rsidTr="00062E12">
        <w:tc>
          <w:tcPr>
            <w:tcW w:w="571" w:type="dxa"/>
            <w:vAlign w:val="center"/>
          </w:tcPr>
          <w:p w:rsidR="0048461A" w:rsidRPr="005C1193" w:rsidRDefault="0048461A" w:rsidP="0048461A">
            <w:pPr>
              <w:spacing w:before="60" w:after="60"/>
              <w:jc w:val="center"/>
              <w:rPr>
                <w:sz w:val="24"/>
                <w:lang w:val="uk-UA"/>
              </w:rPr>
            </w:pPr>
            <w:r w:rsidRPr="005C1193">
              <w:rPr>
                <w:sz w:val="24"/>
                <w:lang w:val="uk-UA"/>
              </w:rPr>
              <w:t>1</w:t>
            </w:r>
          </w:p>
        </w:tc>
        <w:tc>
          <w:tcPr>
            <w:tcW w:w="5808" w:type="dxa"/>
            <w:vAlign w:val="center"/>
          </w:tcPr>
          <w:p w:rsidR="0048461A" w:rsidRPr="005C1193" w:rsidRDefault="0048461A" w:rsidP="0048461A">
            <w:pPr>
              <w:keepNext/>
              <w:spacing w:before="60" w:after="60"/>
              <w:outlineLvl w:val="3"/>
              <w:rPr>
                <w:bCs/>
                <w:sz w:val="24"/>
                <w:lang w:val="uk-UA"/>
              </w:rPr>
            </w:pPr>
            <w:r w:rsidRPr="005C1193">
              <w:rPr>
                <w:bCs/>
                <w:sz w:val="24"/>
                <w:lang w:val="uk-UA"/>
              </w:rPr>
              <w:t>Введення до дисципліни</w:t>
            </w:r>
          </w:p>
        </w:tc>
        <w:tc>
          <w:tcPr>
            <w:tcW w:w="1559" w:type="dxa"/>
            <w:vAlign w:val="center"/>
          </w:tcPr>
          <w:p w:rsidR="0048461A" w:rsidRPr="005C1193" w:rsidRDefault="0048461A" w:rsidP="0048461A">
            <w:pPr>
              <w:spacing w:before="60" w:after="60"/>
              <w:jc w:val="center"/>
              <w:rPr>
                <w:sz w:val="24"/>
                <w:lang w:val="uk-UA"/>
              </w:rPr>
            </w:pPr>
            <w:r w:rsidRPr="005C1193">
              <w:rPr>
                <w:sz w:val="24"/>
                <w:lang w:val="uk-UA"/>
              </w:rPr>
              <w:t>2</w:t>
            </w:r>
          </w:p>
        </w:tc>
        <w:tc>
          <w:tcPr>
            <w:tcW w:w="1418" w:type="dxa"/>
            <w:vAlign w:val="center"/>
          </w:tcPr>
          <w:p w:rsidR="0048461A" w:rsidRPr="005C1193" w:rsidRDefault="0048461A" w:rsidP="0048461A">
            <w:pPr>
              <w:spacing w:before="60" w:after="60"/>
              <w:jc w:val="center"/>
              <w:rPr>
                <w:sz w:val="24"/>
                <w:lang w:val="uk-UA"/>
              </w:rPr>
            </w:pPr>
            <w:r w:rsidRPr="005C1193">
              <w:rPr>
                <w:sz w:val="24"/>
                <w:lang w:val="uk-UA"/>
              </w:rPr>
              <w:t>–</w:t>
            </w:r>
          </w:p>
        </w:tc>
      </w:tr>
      <w:tr w:rsidR="0048461A" w:rsidRPr="005C1193" w:rsidTr="00062E12">
        <w:tc>
          <w:tcPr>
            <w:tcW w:w="571" w:type="dxa"/>
            <w:vAlign w:val="center"/>
          </w:tcPr>
          <w:p w:rsidR="0048461A" w:rsidRPr="005C1193" w:rsidRDefault="0048461A" w:rsidP="0048461A">
            <w:pPr>
              <w:spacing w:before="60" w:after="60"/>
              <w:jc w:val="center"/>
              <w:rPr>
                <w:sz w:val="24"/>
                <w:lang w:val="uk-UA"/>
              </w:rPr>
            </w:pPr>
            <w:r w:rsidRPr="005C1193">
              <w:rPr>
                <w:sz w:val="24"/>
                <w:lang w:val="uk-UA"/>
              </w:rPr>
              <w:t>2</w:t>
            </w:r>
          </w:p>
        </w:tc>
        <w:tc>
          <w:tcPr>
            <w:tcW w:w="5808" w:type="dxa"/>
            <w:vAlign w:val="center"/>
          </w:tcPr>
          <w:p w:rsidR="0048461A" w:rsidRPr="005C1193" w:rsidRDefault="0048461A" w:rsidP="0048461A">
            <w:pPr>
              <w:spacing w:before="60" w:after="60"/>
              <w:rPr>
                <w:sz w:val="24"/>
                <w:lang w:val="uk-UA"/>
              </w:rPr>
            </w:pPr>
            <w:r w:rsidRPr="005C1193">
              <w:rPr>
                <w:sz w:val="24"/>
                <w:lang w:val="uk-UA"/>
              </w:rPr>
              <w:t>Аналітика візуальної перцепції в теорії гештальту та психоаналізі. Феноменологічні методи у дослідженнях візуальної культури</w:t>
            </w:r>
          </w:p>
        </w:tc>
        <w:tc>
          <w:tcPr>
            <w:tcW w:w="1559" w:type="dxa"/>
            <w:vAlign w:val="center"/>
          </w:tcPr>
          <w:p w:rsidR="0048461A" w:rsidRPr="005C1193" w:rsidRDefault="0048461A" w:rsidP="0048461A">
            <w:pPr>
              <w:spacing w:before="60" w:after="60"/>
              <w:jc w:val="center"/>
              <w:rPr>
                <w:sz w:val="24"/>
                <w:lang w:val="uk-UA"/>
              </w:rPr>
            </w:pPr>
            <w:r w:rsidRPr="005C1193">
              <w:rPr>
                <w:sz w:val="24"/>
                <w:lang w:val="uk-UA"/>
              </w:rPr>
              <w:t>2</w:t>
            </w:r>
          </w:p>
        </w:tc>
        <w:tc>
          <w:tcPr>
            <w:tcW w:w="1418" w:type="dxa"/>
            <w:vAlign w:val="center"/>
          </w:tcPr>
          <w:p w:rsidR="0048461A" w:rsidRPr="005C1193" w:rsidRDefault="0048461A" w:rsidP="0048461A">
            <w:pPr>
              <w:spacing w:before="60" w:after="60"/>
              <w:jc w:val="center"/>
              <w:rPr>
                <w:sz w:val="24"/>
                <w:lang w:val="uk-UA"/>
              </w:rPr>
            </w:pPr>
            <w:r w:rsidRPr="005C1193">
              <w:rPr>
                <w:sz w:val="24"/>
                <w:lang w:val="uk-UA"/>
              </w:rPr>
              <w:t>–</w:t>
            </w:r>
          </w:p>
        </w:tc>
      </w:tr>
      <w:tr w:rsidR="0048461A" w:rsidRPr="005C1193" w:rsidTr="00062E12">
        <w:tc>
          <w:tcPr>
            <w:tcW w:w="571" w:type="dxa"/>
            <w:vAlign w:val="center"/>
          </w:tcPr>
          <w:p w:rsidR="0048461A" w:rsidRPr="005C1193" w:rsidRDefault="0048461A" w:rsidP="0048461A">
            <w:pPr>
              <w:spacing w:before="60" w:after="60"/>
              <w:jc w:val="center"/>
              <w:rPr>
                <w:sz w:val="24"/>
                <w:lang w:val="uk-UA"/>
              </w:rPr>
            </w:pPr>
            <w:r w:rsidRPr="005C1193">
              <w:rPr>
                <w:sz w:val="24"/>
                <w:lang w:val="uk-UA"/>
              </w:rPr>
              <w:t>3</w:t>
            </w:r>
          </w:p>
        </w:tc>
        <w:tc>
          <w:tcPr>
            <w:tcW w:w="5808" w:type="dxa"/>
            <w:vAlign w:val="center"/>
          </w:tcPr>
          <w:p w:rsidR="0048461A" w:rsidRPr="005C1193" w:rsidRDefault="0048461A" w:rsidP="0048461A">
            <w:pPr>
              <w:shd w:val="clear" w:color="auto" w:fill="FFFFFF"/>
              <w:spacing w:before="60" w:after="60"/>
              <w:rPr>
                <w:sz w:val="24"/>
                <w:lang w:val="uk-UA"/>
              </w:rPr>
            </w:pPr>
            <w:r w:rsidRPr="005C1193">
              <w:rPr>
                <w:bCs/>
                <w:sz w:val="24"/>
                <w:lang w:val="uk-UA"/>
              </w:rPr>
              <w:t>Візуальні дослідження в контексті культурної антропології. Візуальна культура і (як) влада</w:t>
            </w:r>
          </w:p>
        </w:tc>
        <w:tc>
          <w:tcPr>
            <w:tcW w:w="1559" w:type="dxa"/>
            <w:vAlign w:val="center"/>
          </w:tcPr>
          <w:p w:rsidR="0048461A" w:rsidRPr="005C1193" w:rsidRDefault="0048461A" w:rsidP="0048461A">
            <w:pPr>
              <w:spacing w:before="60" w:after="60"/>
              <w:jc w:val="center"/>
              <w:rPr>
                <w:sz w:val="24"/>
                <w:lang w:val="uk-UA"/>
              </w:rPr>
            </w:pPr>
            <w:r w:rsidRPr="005C1193">
              <w:rPr>
                <w:sz w:val="24"/>
                <w:lang w:val="uk-UA"/>
              </w:rPr>
              <w:t>2</w:t>
            </w:r>
          </w:p>
        </w:tc>
        <w:tc>
          <w:tcPr>
            <w:tcW w:w="1418" w:type="dxa"/>
            <w:vAlign w:val="center"/>
          </w:tcPr>
          <w:p w:rsidR="0048461A" w:rsidRPr="005C1193" w:rsidRDefault="0048461A" w:rsidP="0048461A">
            <w:pPr>
              <w:spacing w:before="60" w:after="60"/>
              <w:jc w:val="center"/>
              <w:rPr>
                <w:sz w:val="24"/>
                <w:lang w:val="uk-UA"/>
              </w:rPr>
            </w:pPr>
            <w:r w:rsidRPr="005C1193">
              <w:rPr>
                <w:sz w:val="24"/>
                <w:lang w:val="uk-UA"/>
              </w:rPr>
              <w:t>–</w:t>
            </w:r>
          </w:p>
        </w:tc>
      </w:tr>
      <w:tr w:rsidR="0048461A" w:rsidRPr="005C1193" w:rsidTr="00062E12">
        <w:tc>
          <w:tcPr>
            <w:tcW w:w="571" w:type="dxa"/>
            <w:vAlign w:val="center"/>
          </w:tcPr>
          <w:p w:rsidR="0048461A" w:rsidRPr="005C1193" w:rsidRDefault="0048461A" w:rsidP="0048461A">
            <w:pPr>
              <w:spacing w:before="60" w:after="60"/>
              <w:jc w:val="center"/>
              <w:rPr>
                <w:sz w:val="24"/>
                <w:lang w:val="uk-UA"/>
              </w:rPr>
            </w:pPr>
            <w:r w:rsidRPr="005C1193">
              <w:rPr>
                <w:sz w:val="24"/>
                <w:lang w:val="uk-UA"/>
              </w:rPr>
              <w:t>4</w:t>
            </w:r>
          </w:p>
        </w:tc>
        <w:tc>
          <w:tcPr>
            <w:tcW w:w="5808" w:type="dxa"/>
            <w:vAlign w:val="center"/>
          </w:tcPr>
          <w:p w:rsidR="0048461A" w:rsidRPr="005C1193" w:rsidRDefault="0048461A" w:rsidP="0048461A">
            <w:pPr>
              <w:spacing w:before="60" w:after="60"/>
              <w:rPr>
                <w:sz w:val="24"/>
                <w:lang w:val="uk-UA"/>
              </w:rPr>
            </w:pPr>
            <w:r w:rsidRPr="005C1193">
              <w:rPr>
                <w:sz w:val="24"/>
                <w:lang w:val="uk-UA"/>
              </w:rPr>
              <w:t>Реконструкція історико-культурних репрезентацій в мистецтвознавчих дослідженнях</w:t>
            </w:r>
          </w:p>
        </w:tc>
        <w:tc>
          <w:tcPr>
            <w:tcW w:w="1559" w:type="dxa"/>
            <w:vAlign w:val="center"/>
          </w:tcPr>
          <w:p w:rsidR="0048461A" w:rsidRPr="005C1193" w:rsidRDefault="0048461A" w:rsidP="0048461A">
            <w:pPr>
              <w:spacing w:before="60" w:after="60"/>
              <w:jc w:val="center"/>
              <w:rPr>
                <w:sz w:val="24"/>
                <w:lang w:val="uk-UA"/>
              </w:rPr>
            </w:pPr>
            <w:r w:rsidRPr="005C1193">
              <w:rPr>
                <w:sz w:val="24"/>
                <w:lang w:val="uk-UA"/>
              </w:rPr>
              <w:t>2</w:t>
            </w:r>
          </w:p>
        </w:tc>
        <w:tc>
          <w:tcPr>
            <w:tcW w:w="1418" w:type="dxa"/>
            <w:vAlign w:val="center"/>
          </w:tcPr>
          <w:p w:rsidR="0048461A" w:rsidRPr="005C1193" w:rsidRDefault="0048461A" w:rsidP="0048461A">
            <w:pPr>
              <w:spacing w:before="60" w:after="60"/>
              <w:jc w:val="center"/>
              <w:rPr>
                <w:sz w:val="24"/>
                <w:lang w:val="uk-UA"/>
              </w:rPr>
            </w:pPr>
            <w:r w:rsidRPr="005C1193">
              <w:rPr>
                <w:sz w:val="24"/>
                <w:lang w:val="uk-UA"/>
              </w:rPr>
              <w:t>–</w:t>
            </w:r>
          </w:p>
        </w:tc>
      </w:tr>
      <w:tr w:rsidR="0048461A" w:rsidRPr="005C1193" w:rsidTr="00062E12">
        <w:tc>
          <w:tcPr>
            <w:tcW w:w="571" w:type="dxa"/>
            <w:vAlign w:val="center"/>
          </w:tcPr>
          <w:p w:rsidR="0048461A" w:rsidRPr="005C1193" w:rsidRDefault="0048461A" w:rsidP="0048461A">
            <w:pPr>
              <w:spacing w:before="60" w:after="60"/>
              <w:jc w:val="center"/>
              <w:rPr>
                <w:sz w:val="24"/>
                <w:lang w:val="uk-UA"/>
              </w:rPr>
            </w:pPr>
            <w:r w:rsidRPr="005C1193">
              <w:rPr>
                <w:sz w:val="24"/>
                <w:lang w:val="uk-UA"/>
              </w:rPr>
              <w:t>5</w:t>
            </w:r>
          </w:p>
        </w:tc>
        <w:tc>
          <w:tcPr>
            <w:tcW w:w="5808" w:type="dxa"/>
            <w:vAlign w:val="center"/>
          </w:tcPr>
          <w:p w:rsidR="0048461A" w:rsidRPr="005C1193" w:rsidRDefault="0048461A" w:rsidP="0048461A">
            <w:pPr>
              <w:spacing w:before="60" w:after="60"/>
              <w:rPr>
                <w:sz w:val="24"/>
                <w:lang w:val="uk-UA"/>
              </w:rPr>
            </w:pPr>
            <w:r w:rsidRPr="005C1193">
              <w:rPr>
                <w:sz w:val="24"/>
                <w:lang w:val="uk-UA"/>
              </w:rPr>
              <w:t>Теорії фотографії</w:t>
            </w:r>
          </w:p>
        </w:tc>
        <w:tc>
          <w:tcPr>
            <w:tcW w:w="1559" w:type="dxa"/>
            <w:vAlign w:val="center"/>
          </w:tcPr>
          <w:p w:rsidR="0048461A" w:rsidRPr="005C1193" w:rsidRDefault="0048461A" w:rsidP="0048461A">
            <w:pPr>
              <w:spacing w:before="60" w:after="60"/>
              <w:jc w:val="center"/>
              <w:rPr>
                <w:sz w:val="24"/>
                <w:lang w:val="uk-UA"/>
              </w:rPr>
            </w:pPr>
            <w:r w:rsidRPr="005C1193">
              <w:rPr>
                <w:sz w:val="24"/>
                <w:lang w:val="uk-UA"/>
              </w:rPr>
              <w:t>2</w:t>
            </w:r>
          </w:p>
        </w:tc>
        <w:tc>
          <w:tcPr>
            <w:tcW w:w="1418" w:type="dxa"/>
            <w:vAlign w:val="center"/>
          </w:tcPr>
          <w:p w:rsidR="0048461A" w:rsidRPr="005C1193" w:rsidRDefault="0048461A" w:rsidP="0048461A">
            <w:pPr>
              <w:spacing w:before="60" w:after="60"/>
              <w:jc w:val="center"/>
              <w:rPr>
                <w:sz w:val="24"/>
                <w:lang w:val="uk-UA"/>
              </w:rPr>
            </w:pPr>
            <w:r w:rsidRPr="005C1193">
              <w:rPr>
                <w:sz w:val="24"/>
                <w:lang w:val="uk-UA"/>
              </w:rPr>
              <w:t>–</w:t>
            </w:r>
          </w:p>
        </w:tc>
      </w:tr>
      <w:tr w:rsidR="0048461A" w:rsidRPr="005C1193" w:rsidTr="00062E12">
        <w:tc>
          <w:tcPr>
            <w:tcW w:w="571" w:type="dxa"/>
            <w:vAlign w:val="center"/>
          </w:tcPr>
          <w:p w:rsidR="0048461A" w:rsidRPr="005C1193" w:rsidRDefault="0048461A" w:rsidP="0048461A">
            <w:pPr>
              <w:spacing w:before="60" w:after="60"/>
              <w:jc w:val="center"/>
              <w:rPr>
                <w:sz w:val="24"/>
                <w:lang w:val="uk-UA"/>
              </w:rPr>
            </w:pPr>
            <w:r w:rsidRPr="005C1193">
              <w:rPr>
                <w:sz w:val="24"/>
                <w:lang w:val="uk-UA"/>
              </w:rPr>
              <w:t>6</w:t>
            </w:r>
          </w:p>
        </w:tc>
        <w:tc>
          <w:tcPr>
            <w:tcW w:w="5808" w:type="dxa"/>
            <w:vAlign w:val="center"/>
          </w:tcPr>
          <w:p w:rsidR="0048461A" w:rsidRPr="005C1193" w:rsidRDefault="0048461A" w:rsidP="0048461A">
            <w:pPr>
              <w:shd w:val="clear" w:color="auto" w:fill="FFFFFF"/>
              <w:spacing w:before="60" w:after="60"/>
              <w:rPr>
                <w:sz w:val="24"/>
                <w:lang w:val="uk-UA"/>
              </w:rPr>
            </w:pPr>
            <w:r w:rsidRPr="005C1193">
              <w:rPr>
                <w:bCs/>
                <w:sz w:val="24"/>
                <w:lang w:val="uk-UA"/>
              </w:rPr>
              <w:t>Образ-рух. Образ-час</w:t>
            </w:r>
          </w:p>
        </w:tc>
        <w:tc>
          <w:tcPr>
            <w:tcW w:w="1559" w:type="dxa"/>
            <w:vAlign w:val="center"/>
          </w:tcPr>
          <w:p w:rsidR="0048461A" w:rsidRPr="005C1193" w:rsidRDefault="0048461A" w:rsidP="0048461A">
            <w:pPr>
              <w:spacing w:before="60" w:after="60"/>
              <w:jc w:val="center"/>
              <w:rPr>
                <w:sz w:val="24"/>
                <w:lang w:val="uk-UA"/>
              </w:rPr>
            </w:pPr>
            <w:r w:rsidRPr="005C1193">
              <w:rPr>
                <w:sz w:val="24"/>
                <w:lang w:val="uk-UA"/>
              </w:rPr>
              <w:t>2</w:t>
            </w:r>
          </w:p>
        </w:tc>
        <w:tc>
          <w:tcPr>
            <w:tcW w:w="1418" w:type="dxa"/>
            <w:vAlign w:val="center"/>
          </w:tcPr>
          <w:p w:rsidR="0048461A" w:rsidRPr="005C1193" w:rsidRDefault="0048461A" w:rsidP="0048461A">
            <w:pPr>
              <w:spacing w:before="60" w:after="60"/>
              <w:jc w:val="center"/>
              <w:rPr>
                <w:sz w:val="24"/>
                <w:lang w:val="uk-UA"/>
              </w:rPr>
            </w:pPr>
            <w:r w:rsidRPr="005C1193">
              <w:rPr>
                <w:sz w:val="24"/>
                <w:lang w:val="uk-UA"/>
              </w:rPr>
              <w:t>–</w:t>
            </w:r>
          </w:p>
        </w:tc>
      </w:tr>
      <w:tr w:rsidR="0048461A" w:rsidRPr="005C1193" w:rsidTr="00062E12">
        <w:trPr>
          <w:trHeight w:val="421"/>
        </w:trPr>
        <w:tc>
          <w:tcPr>
            <w:tcW w:w="571" w:type="dxa"/>
            <w:vAlign w:val="center"/>
          </w:tcPr>
          <w:p w:rsidR="0048461A" w:rsidRPr="005C1193" w:rsidRDefault="0048461A" w:rsidP="0048461A">
            <w:pPr>
              <w:spacing w:before="60" w:after="60"/>
              <w:jc w:val="center"/>
              <w:rPr>
                <w:sz w:val="24"/>
                <w:lang w:val="uk-UA"/>
              </w:rPr>
            </w:pPr>
          </w:p>
        </w:tc>
        <w:tc>
          <w:tcPr>
            <w:tcW w:w="5808" w:type="dxa"/>
            <w:vAlign w:val="center"/>
          </w:tcPr>
          <w:p w:rsidR="0048461A" w:rsidRPr="005C1193" w:rsidRDefault="0048461A" w:rsidP="0048461A">
            <w:pPr>
              <w:spacing w:before="60" w:after="60"/>
              <w:rPr>
                <w:b/>
                <w:sz w:val="24"/>
                <w:lang w:val="uk-UA"/>
              </w:rPr>
            </w:pPr>
            <w:r w:rsidRPr="005C1193">
              <w:rPr>
                <w:b/>
                <w:sz w:val="24"/>
                <w:lang w:val="uk-UA"/>
              </w:rPr>
              <w:t>Усього</w:t>
            </w:r>
          </w:p>
        </w:tc>
        <w:tc>
          <w:tcPr>
            <w:tcW w:w="1559" w:type="dxa"/>
            <w:vAlign w:val="center"/>
          </w:tcPr>
          <w:p w:rsidR="0048461A" w:rsidRPr="005C1193" w:rsidRDefault="0048461A" w:rsidP="0048461A">
            <w:pPr>
              <w:spacing w:before="60" w:after="60"/>
              <w:jc w:val="center"/>
              <w:rPr>
                <w:b/>
                <w:sz w:val="24"/>
                <w:lang w:val="uk-UA"/>
              </w:rPr>
            </w:pPr>
            <w:r w:rsidRPr="005C1193">
              <w:rPr>
                <w:b/>
                <w:sz w:val="24"/>
                <w:lang w:val="uk-UA"/>
              </w:rPr>
              <w:t>12</w:t>
            </w:r>
          </w:p>
        </w:tc>
        <w:tc>
          <w:tcPr>
            <w:tcW w:w="1418" w:type="dxa"/>
            <w:vAlign w:val="center"/>
          </w:tcPr>
          <w:p w:rsidR="0048461A" w:rsidRPr="005C1193" w:rsidRDefault="0048461A" w:rsidP="0048461A">
            <w:pPr>
              <w:spacing w:before="60" w:after="60"/>
              <w:jc w:val="center"/>
              <w:rPr>
                <w:b/>
                <w:sz w:val="24"/>
                <w:lang w:val="uk-UA"/>
              </w:rPr>
            </w:pPr>
            <w:r w:rsidRPr="005C1193">
              <w:rPr>
                <w:b/>
                <w:sz w:val="24"/>
                <w:lang w:val="uk-UA"/>
              </w:rPr>
              <w:t>–</w:t>
            </w:r>
          </w:p>
        </w:tc>
      </w:tr>
    </w:tbl>
    <w:p w:rsidR="0048461A" w:rsidRPr="005C1193" w:rsidRDefault="0048461A" w:rsidP="0048461A">
      <w:pPr>
        <w:spacing w:before="60" w:after="60"/>
        <w:jc w:val="center"/>
        <w:rPr>
          <w:b/>
          <w:sz w:val="24"/>
          <w:lang w:val="uk-UA"/>
        </w:rPr>
      </w:pPr>
    </w:p>
    <w:p w:rsidR="0048461A" w:rsidRPr="005C1193" w:rsidRDefault="0048461A" w:rsidP="0048461A">
      <w:pPr>
        <w:spacing w:before="60" w:after="60"/>
        <w:jc w:val="center"/>
        <w:rPr>
          <w:b/>
          <w:sz w:val="24"/>
          <w:lang w:val="uk-UA"/>
        </w:rPr>
      </w:pPr>
      <w:r w:rsidRPr="005C1193">
        <w:rPr>
          <w:b/>
          <w:sz w:val="24"/>
          <w:lang w:val="uk-UA"/>
        </w:rPr>
        <w:t>6. Теми семінарських занять</w:t>
      </w:r>
    </w:p>
    <w:p w:rsidR="0048461A" w:rsidRPr="005C1193" w:rsidRDefault="0048461A" w:rsidP="0048461A">
      <w:pPr>
        <w:spacing w:before="60" w:after="60"/>
        <w:ind w:left="360"/>
        <w:jc w:val="center"/>
        <w:rPr>
          <w:b/>
          <w:sz w:val="24"/>
          <w:lang w:val="uk-UA"/>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560"/>
      </w:tblGrid>
      <w:tr w:rsidR="0048461A" w:rsidRPr="005C1193" w:rsidTr="00062E12">
        <w:tc>
          <w:tcPr>
            <w:tcW w:w="709" w:type="dxa"/>
            <w:shd w:val="clear" w:color="auto" w:fill="auto"/>
            <w:vAlign w:val="center"/>
          </w:tcPr>
          <w:p w:rsidR="0048461A" w:rsidRPr="005C1193" w:rsidRDefault="0048461A" w:rsidP="0048461A">
            <w:pPr>
              <w:spacing w:before="60" w:after="60"/>
              <w:ind w:left="142" w:hanging="142"/>
              <w:jc w:val="center"/>
              <w:rPr>
                <w:sz w:val="24"/>
                <w:lang w:val="uk-UA"/>
              </w:rPr>
            </w:pPr>
            <w:r w:rsidRPr="005C1193">
              <w:rPr>
                <w:sz w:val="24"/>
                <w:lang w:val="uk-UA"/>
              </w:rPr>
              <w:t>№</w:t>
            </w:r>
          </w:p>
          <w:p w:rsidR="0048461A" w:rsidRPr="005C1193" w:rsidRDefault="0048461A" w:rsidP="0048461A">
            <w:pPr>
              <w:spacing w:before="60" w:after="60"/>
              <w:ind w:left="142" w:hanging="142"/>
              <w:jc w:val="center"/>
              <w:rPr>
                <w:sz w:val="24"/>
                <w:lang w:val="uk-UA"/>
              </w:rPr>
            </w:pPr>
            <w:r w:rsidRPr="005C1193">
              <w:rPr>
                <w:sz w:val="24"/>
                <w:lang w:val="uk-UA"/>
              </w:rPr>
              <w:t>з/п</w:t>
            </w:r>
          </w:p>
        </w:tc>
        <w:tc>
          <w:tcPr>
            <w:tcW w:w="7087" w:type="dxa"/>
            <w:shd w:val="clear" w:color="auto" w:fill="auto"/>
            <w:vAlign w:val="center"/>
          </w:tcPr>
          <w:p w:rsidR="0048461A" w:rsidRPr="005C1193" w:rsidRDefault="0048461A" w:rsidP="0048461A">
            <w:pPr>
              <w:spacing w:before="60" w:after="60"/>
              <w:jc w:val="center"/>
              <w:rPr>
                <w:sz w:val="24"/>
                <w:lang w:val="uk-UA"/>
              </w:rPr>
            </w:pPr>
            <w:r w:rsidRPr="005C1193">
              <w:rPr>
                <w:sz w:val="24"/>
                <w:lang w:val="uk-UA"/>
              </w:rPr>
              <w:t>Назва теми</w:t>
            </w:r>
          </w:p>
        </w:tc>
        <w:tc>
          <w:tcPr>
            <w:tcW w:w="1560" w:type="dxa"/>
            <w:shd w:val="clear" w:color="auto" w:fill="auto"/>
            <w:vAlign w:val="center"/>
          </w:tcPr>
          <w:p w:rsidR="0048461A" w:rsidRPr="005C1193" w:rsidRDefault="0048461A" w:rsidP="0048461A">
            <w:pPr>
              <w:spacing w:before="60" w:after="60"/>
              <w:jc w:val="center"/>
              <w:rPr>
                <w:sz w:val="24"/>
                <w:lang w:val="uk-UA"/>
              </w:rPr>
            </w:pPr>
            <w:r w:rsidRPr="005C1193">
              <w:rPr>
                <w:sz w:val="24"/>
                <w:lang w:val="uk-UA"/>
              </w:rPr>
              <w:t>Кількість</w:t>
            </w:r>
          </w:p>
          <w:p w:rsidR="0048461A" w:rsidRPr="005C1193" w:rsidRDefault="0048461A" w:rsidP="0048461A">
            <w:pPr>
              <w:spacing w:before="60" w:after="60"/>
              <w:jc w:val="center"/>
              <w:rPr>
                <w:sz w:val="24"/>
                <w:lang w:val="uk-UA"/>
              </w:rPr>
            </w:pPr>
            <w:r w:rsidRPr="005C1193">
              <w:rPr>
                <w:sz w:val="24"/>
                <w:lang w:val="uk-UA"/>
              </w:rPr>
              <w:t>годин</w:t>
            </w:r>
          </w:p>
        </w:tc>
      </w:tr>
      <w:tr w:rsidR="0048461A" w:rsidRPr="005C1193" w:rsidTr="00062E12">
        <w:tc>
          <w:tcPr>
            <w:tcW w:w="709" w:type="dxa"/>
            <w:shd w:val="clear" w:color="auto" w:fill="auto"/>
          </w:tcPr>
          <w:p w:rsidR="0048461A" w:rsidRPr="005C1193" w:rsidRDefault="0048461A" w:rsidP="0048461A">
            <w:pPr>
              <w:spacing w:before="60" w:after="60"/>
              <w:jc w:val="center"/>
              <w:rPr>
                <w:sz w:val="24"/>
                <w:lang w:val="uk-UA"/>
              </w:rPr>
            </w:pPr>
            <w:r w:rsidRPr="005C1193">
              <w:rPr>
                <w:sz w:val="24"/>
                <w:lang w:val="uk-UA"/>
              </w:rPr>
              <w:t>1</w:t>
            </w:r>
          </w:p>
        </w:tc>
        <w:tc>
          <w:tcPr>
            <w:tcW w:w="7087" w:type="dxa"/>
            <w:shd w:val="clear" w:color="auto" w:fill="auto"/>
          </w:tcPr>
          <w:p w:rsidR="0048461A" w:rsidRPr="005C1193" w:rsidRDefault="0048461A" w:rsidP="0048461A">
            <w:pPr>
              <w:spacing w:before="60" w:after="60"/>
              <w:jc w:val="both"/>
              <w:rPr>
                <w:sz w:val="24"/>
                <w:lang w:val="uk-UA"/>
              </w:rPr>
            </w:pPr>
            <w:r w:rsidRPr="005C1193">
              <w:rPr>
                <w:sz w:val="24"/>
                <w:lang w:val="uk-UA"/>
              </w:rPr>
              <w:t>Аналітика візуальної перцепції в теорії гештальту та психоаналізі. Феноменологічні методи у дослідженнях візуальної культури</w:t>
            </w:r>
          </w:p>
        </w:tc>
        <w:tc>
          <w:tcPr>
            <w:tcW w:w="1560" w:type="dxa"/>
            <w:shd w:val="clear" w:color="auto" w:fill="auto"/>
          </w:tcPr>
          <w:p w:rsidR="0048461A" w:rsidRPr="005C1193" w:rsidRDefault="0048461A" w:rsidP="0048461A">
            <w:pPr>
              <w:spacing w:before="60" w:after="60"/>
              <w:jc w:val="center"/>
              <w:rPr>
                <w:sz w:val="24"/>
                <w:lang w:val="uk-UA"/>
              </w:rPr>
            </w:pPr>
            <w:r w:rsidRPr="005C1193">
              <w:rPr>
                <w:sz w:val="24"/>
                <w:lang w:val="uk-UA"/>
              </w:rPr>
              <w:t>2</w:t>
            </w:r>
          </w:p>
        </w:tc>
      </w:tr>
      <w:tr w:rsidR="0048461A" w:rsidRPr="005C1193" w:rsidTr="00062E12">
        <w:tc>
          <w:tcPr>
            <w:tcW w:w="709" w:type="dxa"/>
            <w:shd w:val="clear" w:color="auto" w:fill="auto"/>
          </w:tcPr>
          <w:p w:rsidR="0048461A" w:rsidRPr="005C1193" w:rsidRDefault="0048461A" w:rsidP="0048461A">
            <w:pPr>
              <w:spacing w:before="60" w:after="60"/>
              <w:jc w:val="center"/>
              <w:rPr>
                <w:sz w:val="24"/>
                <w:lang w:val="uk-UA"/>
              </w:rPr>
            </w:pPr>
            <w:r w:rsidRPr="005C1193">
              <w:rPr>
                <w:sz w:val="24"/>
                <w:lang w:val="uk-UA"/>
              </w:rPr>
              <w:t>2</w:t>
            </w:r>
          </w:p>
        </w:tc>
        <w:tc>
          <w:tcPr>
            <w:tcW w:w="7087" w:type="dxa"/>
            <w:shd w:val="clear" w:color="auto" w:fill="auto"/>
          </w:tcPr>
          <w:p w:rsidR="0048461A" w:rsidRPr="005C1193" w:rsidRDefault="0048461A" w:rsidP="0048461A">
            <w:pPr>
              <w:spacing w:before="60" w:after="60"/>
              <w:jc w:val="both"/>
              <w:rPr>
                <w:sz w:val="24"/>
                <w:lang w:val="uk-UA"/>
              </w:rPr>
            </w:pPr>
            <w:r w:rsidRPr="005C1193">
              <w:rPr>
                <w:bCs/>
                <w:sz w:val="24"/>
                <w:lang w:val="uk-UA"/>
              </w:rPr>
              <w:t>Візуальні дослідження в контексті культурної антропології. Візуальна культура і (як) влада</w:t>
            </w:r>
          </w:p>
        </w:tc>
        <w:tc>
          <w:tcPr>
            <w:tcW w:w="1560" w:type="dxa"/>
            <w:shd w:val="clear" w:color="auto" w:fill="auto"/>
          </w:tcPr>
          <w:p w:rsidR="0048461A" w:rsidRPr="005C1193" w:rsidRDefault="0048461A" w:rsidP="0048461A">
            <w:pPr>
              <w:spacing w:before="60" w:after="60"/>
              <w:jc w:val="center"/>
              <w:rPr>
                <w:sz w:val="24"/>
                <w:lang w:val="uk-UA"/>
              </w:rPr>
            </w:pPr>
            <w:r w:rsidRPr="005C1193">
              <w:rPr>
                <w:sz w:val="24"/>
                <w:lang w:val="uk-UA"/>
              </w:rPr>
              <w:t>2</w:t>
            </w:r>
          </w:p>
        </w:tc>
      </w:tr>
      <w:tr w:rsidR="0048461A" w:rsidRPr="005C1193" w:rsidTr="00062E12">
        <w:tc>
          <w:tcPr>
            <w:tcW w:w="709" w:type="dxa"/>
            <w:shd w:val="clear" w:color="auto" w:fill="auto"/>
          </w:tcPr>
          <w:p w:rsidR="0048461A" w:rsidRPr="005C1193" w:rsidRDefault="0048461A" w:rsidP="0048461A">
            <w:pPr>
              <w:spacing w:before="60" w:after="60"/>
              <w:jc w:val="center"/>
              <w:rPr>
                <w:sz w:val="24"/>
                <w:lang w:val="uk-UA"/>
              </w:rPr>
            </w:pPr>
            <w:r w:rsidRPr="005C1193">
              <w:rPr>
                <w:sz w:val="24"/>
                <w:lang w:val="uk-UA"/>
              </w:rPr>
              <w:t>3</w:t>
            </w:r>
          </w:p>
        </w:tc>
        <w:tc>
          <w:tcPr>
            <w:tcW w:w="7087" w:type="dxa"/>
            <w:shd w:val="clear" w:color="auto" w:fill="auto"/>
          </w:tcPr>
          <w:p w:rsidR="0048461A" w:rsidRPr="005C1193" w:rsidRDefault="0048461A" w:rsidP="0048461A">
            <w:pPr>
              <w:spacing w:before="60" w:after="60"/>
              <w:jc w:val="both"/>
              <w:rPr>
                <w:sz w:val="24"/>
                <w:lang w:val="uk-UA"/>
              </w:rPr>
            </w:pPr>
            <w:r w:rsidRPr="005C1193">
              <w:rPr>
                <w:sz w:val="24"/>
                <w:lang w:val="uk-UA"/>
              </w:rPr>
              <w:t>Теорії фотографії</w:t>
            </w:r>
          </w:p>
        </w:tc>
        <w:tc>
          <w:tcPr>
            <w:tcW w:w="1560" w:type="dxa"/>
            <w:shd w:val="clear" w:color="auto" w:fill="auto"/>
          </w:tcPr>
          <w:p w:rsidR="0048461A" w:rsidRPr="005C1193" w:rsidRDefault="0048461A" w:rsidP="0048461A">
            <w:pPr>
              <w:spacing w:before="60" w:after="60"/>
              <w:jc w:val="center"/>
              <w:rPr>
                <w:sz w:val="24"/>
                <w:lang w:val="uk-UA"/>
              </w:rPr>
            </w:pPr>
            <w:r w:rsidRPr="005C1193">
              <w:rPr>
                <w:sz w:val="24"/>
                <w:lang w:val="uk-UA"/>
              </w:rPr>
              <w:t>2</w:t>
            </w:r>
          </w:p>
        </w:tc>
      </w:tr>
      <w:tr w:rsidR="0048461A" w:rsidRPr="005C1193" w:rsidTr="00062E12">
        <w:trPr>
          <w:trHeight w:val="481"/>
        </w:trPr>
        <w:tc>
          <w:tcPr>
            <w:tcW w:w="709" w:type="dxa"/>
            <w:shd w:val="clear" w:color="auto" w:fill="auto"/>
          </w:tcPr>
          <w:p w:rsidR="0048461A" w:rsidRPr="005C1193" w:rsidRDefault="0048461A" w:rsidP="0048461A">
            <w:pPr>
              <w:spacing w:before="60" w:after="60"/>
              <w:rPr>
                <w:b/>
                <w:bCs/>
                <w:sz w:val="24"/>
                <w:lang w:val="uk-UA"/>
              </w:rPr>
            </w:pPr>
          </w:p>
        </w:tc>
        <w:tc>
          <w:tcPr>
            <w:tcW w:w="7087" w:type="dxa"/>
            <w:shd w:val="clear" w:color="auto" w:fill="auto"/>
            <w:vAlign w:val="center"/>
          </w:tcPr>
          <w:p w:rsidR="0048461A" w:rsidRPr="005C1193" w:rsidRDefault="0048461A" w:rsidP="0048461A">
            <w:pPr>
              <w:spacing w:before="60" w:after="60"/>
              <w:rPr>
                <w:b/>
                <w:bCs/>
                <w:sz w:val="24"/>
                <w:lang w:val="uk-UA"/>
              </w:rPr>
            </w:pPr>
            <w:r w:rsidRPr="005C1193">
              <w:rPr>
                <w:b/>
                <w:sz w:val="24"/>
                <w:lang w:val="uk-UA"/>
              </w:rPr>
              <w:t>Усього</w:t>
            </w:r>
          </w:p>
        </w:tc>
        <w:tc>
          <w:tcPr>
            <w:tcW w:w="1560" w:type="dxa"/>
            <w:shd w:val="clear" w:color="auto" w:fill="auto"/>
            <w:vAlign w:val="center"/>
          </w:tcPr>
          <w:p w:rsidR="0048461A" w:rsidRPr="005C1193" w:rsidRDefault="0048461A" w:rsidP="0048461A">
            <w:pPr>
              <w:spacing w:before="60" w:after="60"/>
              <w:jc w:val="center"/>
              <w:rPr>
                <w:b/>
                <w:bCs/>
                <w:sz w:val="24"/>
                <w:lang w:val="uk-UA"/>
              </w:rPr>
            </w:pPr>
            <w:r w:rsidRPr="005C1193">
              <w:rPr>
                <w:b/>
                <w:bCs/>
                <w:sz w:val="24"/>
                <w:lang w:val="uk-UA"/>
              </w:rPr>
              <w:t>6</w:t>
            </w:r>
          </w:p>
        </w:tc>
      </w:tr>
    </w:tbl>
    <w:p w:rsidR="0048461A" w:rsidRPr="005C1193" w:rsidRDefault="0048461A" w:rsidP="0048461A">
      <w:pPr>
        <w:spacing w:before="60" w:after="60"/>
        <w:jc w:val="center"/>
        <w:rPr>
          <w:b/>
          <w:sz w:val="24"/>
          <w:lang w:val="uk-UA"/>
        </w:rPr>
      </w:pPr>
    </w:p>
    <w:p w:rsidR="0048461A" w:rsidRPr="005C1193" w:rsidRDefault="0048461A" w:rsidP="0048461A">
      <w:pPr>
        <w:spacing w:before="60" w:after="60"/>
        <w:jc w:val="center"/>
        <w:rPr>
          <w:b/>
          <w:sz w:val="24"/>
          <w:lang w:val="uk-UA"/>
        </w:rPr>
      </w:pPr>
    </w:p>
    <w:p w:rsidR="0048461A" w:rsidRPr="005C1193" w:rsidRDefault="0048461A" w:rsidP="0048461A">
      <w:pPr>
        <w:spacing w:before="60" w:after="60"/>
        <w:ind w:left="7513" w:hanging="7513"/>
        <w:jc w:val="center"/>
        <w:rPr>
          <w:b/>
          <w:bCs/>
          <w:sz w:val="24"/>
          <w:lang w:val="uk-UA"/>
        </w:rPr>
      </w:pPr>
      <w:r w:rsidRPr="005C1193">
        <w:rPr>
          <w:b/>
          <w:bCs/>
          <w:sz w:val="24"/>
          <w:lang w:val="uk-UA"/>
        </w:rPr>
        <w:t xml:space="preserve">7. </w:t>
      </w:r>
      <w:r w:rsidRPr="005C1193">
        <w:rPr>
          <w:b/>
          <w:sz w:val="24"/>
          <w:lang w:val="uk-UA"/>
        </w:rPr>
        <w:t>Самостійна робота</w:t>
      </w:r>
      <w:r w:rsidRPr="005C1193">
        <w:rPr>
          <w:b/>
          <w:bCs/>
          <w:sz w:val="24"/>
          <w:lang w:val="uk-UA"/>
        </w:rPr>
        <w:t xml:space="preserve"> </w:t>
      </w:r>
    </w:p>
    <w:p w:rsidR="0048461A" w:rsidRPr="005C1193" w:rsidRDefault="0048461A" w:rsidP="0048461A">
      <w:pPr>
        <w:spacing w:before="60" w:after="60"/>
        <w:ind w:left="7513" w:hanging="7513"/>
        <w:jc w:val="center"/>
        <w:rPr>
          <w:b/>
          <w:bCs/>
          <w:sz w:val="24"/>
          <w:lang w:val="uk-UA"/>
        </w:rPr>
      </w:pPr>
    </w:p>
    <w:p w:rsidR="0048461A" w:rsidRPr="005C1193" w:rsidRDefault="0048461A" w:rsidP="0048461A">
      <w:pPr>
        <w:spacing w:before="60" w:after="60"/>
        <w:ind w:left="7513" w:hanging="7513"/>
        <w:jc w:val="center"/>
        <w:rPr>
          <w:bCs/>
          <w:i/>
          <w:sz w:val="24"/>
          <w:lang w:val="uk-UA"/>
        </w:rPr>
      </w:pPr>
      <w:r w:rsidRPr="005C1193">
        <w:rPr>
          <w:i/>
          <w:sz w:val="24"/>
          <w:lang w:val="uk-UA"/>
        </w:rPr>
        <w:t>Види, зміст самостійної роботи</w:t>
      </w:r>
    </w:p>
    <w:p w:rsidR="0048461A" w:rsidRPr="005C1193" w:rsidRDefault="0048461A" w:rsidP="0048461A">
      <w:pPr>
        <w:spacing w:before="60" w:after="60"/>
        <w:ind w:left="720"/>
        <w:rPr>
          <w:b/>
          <w:sz w:val="24"/>
          <w:lang w:val="uk-UA"/>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5103"/>
        <w:gridCol w:w="1701"/>
        <w:gridCol w:w="1701"/>
      </w:tblGrid>
      <w:tr w:rsidR="0048461A" w:rsidRPr="005C1193" w:rsidTr="00062E12">
        <w:tc>
          <w:tcPr>
            <w:tcW w:w="709" w:type="dxa"/>
            <w:shd w:val="clear" w:color="auto" w:fill="auto"/>
            <w:vAlign w:val="center"/>
          </w:tcPr>
          <w:p w:rsidR="0048461A" w:rsidRPr="005C1193" w:rsidRDefault="0048461A" w:rsidP="0048461A">
            <w:pPr>
              <w:spacing w:before="60" w:after="60"/>
              <w:ind w:left="142" w:hanging="142"/>
              <w:jc w:val="center"/>
              <w:rPr>
                <w:sz w:val="24"/>
                <w:lang w:val="uk-UA"/>
              </w:rPr>
            </w:pPr>
            <w:r w:rsidRPr="005C1193">
              <w:rPr>
                <w:sz w:val="24"/>
                <w:lang w:val="uk-UA"/>
              </w:rPr>
              <w:t>№</w:t>
            </w:r>
          </w:p>
          <w:p w:rsidR="0048461A" w:rsidRPr="005C1193" w:rsidRDefault="0048461A" w:rsidP="0048461A">
            <w:pPr>
              <w:spacing w:before="60" w:after="60"/>
              <w:ind w:left="142" w:hanging="142"/>
              <w:jc w:val="center"/>
              <w:rPr>
                <w:sz w:val="24"/>
                <w:lang w:val="uk-UA"/>
              </w:rPr>
            </w:pPr>
            <w:r w:rsidRPr="005C1193">
              <w:rPr>
                <w:sz w:val="24"/>
                <w:lang w:val="uk-UA"/>
              </w:rPr>
              <w:t>з/п</w:t>
            </w:r>
          </w:p>
        </w:tc>
        <w:tc>
          <w:tcPr>
            <w:tcW w:w="5103" w:type="dxa"/>
            <w:shd w:val="clear" w:color="auto" w:fill="auto"/>
            <w:vAlign w:val="center"/>
          </w:tcPr>
          <w:p w:rsidR="0048461A" w:rsidRPr="005C1193" w:rsidRDefault="0048461A" w:rsidP="0048461A">
            <w:pPr>
              <w:spacing w:before="60" w:after="60"/>
              <w:jc w:val="center"/>
              <w:rPr>
                <w:sz w:val="24"/>
                <w:lang w:val="uk-UA"/>
              </w:rPr>
            </w:pPr>
            <w:r w:rsidRPr="005C1193">
              <w:rPr>
                <w:sz w:val="24"/>
                <w:lang w:val="uk-UA"/>
              </w:rPr>
              <w:t>Види, зміст самостійної роботи</w:t>
            </w:r>
          </w:p>
        </w:tc>
        <w:tc>
          <w:tcPr>
            <w:tcW w:w="1701" w:type="dxa"/>
            <w:vAlign w:val="center"/>
          </w:tcPr>
          <w:p w:rsidR="0048461A" w:rsidRPr="005C1193" w:rsidRDefault="0048461A" w:rsidP="0048461A">
            <w:pPr>
              <w:spacing w:before="60" w:after="60"/>
              <w:jc w:val="center"/>
              <w:rPr>
                <w:sz w:val="24"/>
                <w:lang w:val="uk-UA"/>
              </w:rPr>
            </w:pPr>
            <w:r w:rsidRPr="005C1193">
              <w:rPr>
                <w:sz w:val="24"/>
                <w:lang w:val="uk-UA"/>
              </w:rPr>
              <w:t>Кількість</w:t>
            </w:r>
          </w:p>
          <w:p w:rsidR="0048461A" w:rsidRPr="005C1193" w:rsidRDefault="0048461A" w:rsidP="0048461A">
            <w:pPr>
              <w:spacing w:before="60" w:after="60"/>
              <w:jc w:val="center"/>
              <w:rPr>
                <w:sz w:val="24"/>
                <w:lang w:val="uk-UA"/>
              </w:rPr>
            </w:pPr>
            <w:r w:rsidRPr="005C1193">
              <w:rPr>
                <w:sz w:val="24"/>
                <w:lang w:val="uk-UA"/>
              </w:rPr>
              <w:t>годин</w:t>
            </w:r>
          </w:p>
          <w:p w:rsidR="0048461A" w:rsidRPr="005C1193" w:rsidRDefault="0048461A" w:rsidP="0048461A">
            <w:pPr>
              <w:spacing w:before="60" w:after="60"/>
              <w:jc w:val="center"/>
              <w:rPr>
                <w:sz w:val="24"/>
                <w:lang w:val="uk-UA"/>
              </w:rPr>
            </w:pPr>
            <w:r w:rsidRPr="005C1193">
              <w:rPr>
                <w:sz w:val="24"/>
                <w:lang w:val="uk-UA"/>
              </w:rPr>
              <w:t>(стаціонар)</w:t>
            </w:r>
          </w:p>
        </w:tc>
        <w:tc>
          <w:tcPr>
            <w:tcW w:w="1701" w:type="dxa"/>
          </w:tcPr>
          <w:p w:rsidR="0048461A" w:rsidRPr="005C1193" w:rsidRDefault="0048461A" w:rsidP="0048461A">
            <w:pPr>
              <w:spacing w:before="60" w:after="60"/>
              <w:jc w:val="center"/>
              <w:rPr>
                <w:sz w:val="24"/>
                <w:lang w:val="uk-UA"/>
              </w:rPr>
            </w:pPr>
            <w:r w:rsidRPr="005C1193">
              <w:rPr>
                <w:sz w:val="24"/>
                <w:lang w:val="uk-UA"/>
              </w:rPr>
              <w:t>Кількість</w:t>
            </w:r>
          </w:p>
          <w:p w:rsidR="0048461A" w:rsidRPr="005C1193" w:rsidRDefault="0048461A" w:rsidP="0048461A">
            <w:pPr>
              <w:spacing w:before="60" w:after="60"/>
              <w:jc w:val="center"/>
              <w:rPr>
                <w:sz w:val="24"/>
                <w:lang w:val="uk-UA"/>
              </w:rPr>
            </w:pPr>
            <w:r w:rsidRPr="005C1193">
              <w:rPr>
                <w:sz w:val="24"/>
                <w:lang w:val="uk-UA"/>
              </w:rPr>
              <w:t>годин</w:t>
            </w:r>
          </w:p>
          <w:p w:rsidR="0048461A" w:rsidRPr="005C1193" w:rsidRDefault="0048461A" w:rsidP="0048461A">
            <w:pPr>
              <w:spacing w:before="60" w:after="60"/>
              <w:jc w:val="center"/>
              <w:rPr>
                <w:sz w:val="24"/>
                <w:lang w:val="uk-UA"/>
              </w:rPr>
            </w:pPr>
            <w:r w:rsidRPr="005C1193">
              <w:rPr>
                <w:sz w:val="24"/>
                <w:lang w:val="uk-UA"/>
              </w:rPr>
              <w:t>(заочн)</w:t>
            </w:r>
          </w:p>
        </w:tc>
      </w:tr>
      <w:tr w:rsidR="0048461A" w:rsidRPr="005C1193" w:rsidTr="00062E12">
        <w:tc>
          <w:tcPr>
            <w:tcW w:w="709" w:type="dxa"/>
            <w:shd w:val="clear" w:color="auto" w:fill="auto"/>
          </w:tcPr>
          <w:p w:rsidR="0048461A" w:rsidRPr="005C1193" w:rsidRDefault="0048461A" w:rsidP="0048461A">
            <w:pPr>
              <w:spacing w:before="60" w:after="60"/>
              <w:jc w:val="center"/>
              <w:rPr>
                <w:sz w:val="24"/>
                <w:lang w:val="uk-UA"/>
              </w:rPr>
            </w:pPr>
            <w:r w:rsidRPr="005C1193">
              <w:rPr>
                <w:sz w:val="24"/>
                <w:lang w:val="uk-UA"/>
              </w:rPr>
              <w:t>1</w:t>
            </w:r>
          </w:p>
        </w:tc>
        <w:tc>
          <w:tcPr>
            <w:tcW w:w="5103" w:type="dxa"/>
            <w:shd w:val="clear" w:color="auto" w:fill="auto"/>
          </w:tcPr>
          <w:p w:rsidR="0048461A" w:rsidRPr="005C1193" w:rsidRDefault="0048461A" w:rsidP="0048461A">
            <w:pPr>
              <w:spacing w:before="60" w:after="60"/>
              <w:rPr>
                <w:sz w:val="24"/>
                <w:lang w:val="uk-UA"/>
              </w:rPr>
            </w:pPr>
            <w:r w:rsidRPr="005C1193">
              <w:rPr>
                <w:sz w:val="24"/>
                <w:lang w:val="uk-UA"/>
              </w:rPr>
              <w:t>Опрацювання першоджерел і наукової літератури</w:t>
            </w:r>
          </w:p>
        </w:tc>
        <w:tc>
          <w:tcPr>
            <w:tcW w:w="1701" w:type="dxa"/>
          </w:tcPr>
          <w:p w:rsidR="0048461A" w:rsidRPr="005C1193" w:rsidRDefault="0048461A" w:rsidP="0048461A">
            <w:pPr>
              <w:spacing w:before="60" w:after="60"/>
              <w:jc w:val="center"/>
              <w:rPr>
                <w:sz w:val="24"/>
                <w:lang w:val="uk-UA"/>
              </w:rPr>
            </w:pPr>
            <w:r w:rsidRPr="005C1193">
              <w:rPr>
                <w:sz w:val="24"/>
                <w:lang w:val="uk-UA"/>
              </w:rPr>
              <w:t>60</w:t>
            </w:r>
          </w:p>
        </w:tc>
        <w:tc>
          <w:tcPr>
            <w:tcW w:w="1701" w:type="dxa"/>
          </w:tcPr>
          <w:p w:rsidR="0048461A" w:rsidRPr="005C1193" w:rsidRDefault="0048461A" w:rsidP="0048461A">
            <w:pPr>
              <w:spacing w:before="60" w:after="60"/>
              <w:jc w:val="center"/>
              <w:rPr>
                <w:sz w:val="24"/>
                <w:lang w:val="uk-UA"/>
              </w:rPr>
            </w:pPr>
            <w:r w:rsidRPr="005C1193">
              <w:rPr>
                <w:sz w:val="24"/>
                <w:lang w:val="uk-UA"/>
              </w:rPr>
              <w:t>–</w:t>
            </w:r>
          </w:p>
        </w:tc>
      </w:tr>
      <w:tr w:rsidR="0048461A" w:rsidRPr="005C1193" w:rsidTr="00062E12">
        <w:tc>
          <w:tcPr>
            <w:tcW w:w="709" w:type="dxa"/>
            <w:shd w:val="clear" w:color="auto" w:fill="auto"/>
          </w:tcPr>
          <w:p w:rsidR="0048461A" w:rsidRPr="005C1193" w:rsidRDefault="0048461A" w:rsidP="0048461A">
            <w:pPr>
              <w:spacing w:before="60" w:after="60"/>
              <w:jc w:val="center"/>
              <w:rPr>
                <w:sz w:val="24"/>
                <w:lang w:val="uk-UA"/>
              </w:rPr>
            </w:pPr>
            <w:r w:rsidRPr="005C1193">
              <w:rPr>
                <w:sz w:val="24"/>
                <w:lang w:val="uk-UA"/>
              </w:rPr>
              <w:t>2</w:t>
            </w:r>
          </w:p>
        </w:tc>
        <w:tc>
          <w:tcPr>
            <w:tcW w:w="5103" w:type="dxa"/>
            <w:shd w:val="clear" w:color="auto" w:fill="auto"/>
          </w:tcPr>
          <w:p w:rsidR="0048461A" w:rsidRPr="005C1193" w:rsidRDefault="0048461A" w:rsidP="0048461A">
            <w:pPr>
              <w:spacing w:before="60" w:after="60"/>
              <w:rPr>
                <w:sz w:val="24"/>
                <w:lang w:val="uk-UA"/>
              </w:rPr>
            </w:pPr>
            <w:r w:rsidRPr="005C1193">
              <w:rPr>
                <w:sz w:val="24"/>
                <w:lang w:val="uk-UA"/>
              </w:rPr>
              <w:t>Написання есе на задану тему</w:t>
            </w:r>
          </w:p>
        </w:tc>
        <w:tc>
          <w:tcPr>
            <w:tcW w:w="1701" w:type="dxa"/>
          </w:tcPr>
          <w:p w:rsidR="0048461A" w:rsidRPr="005C1193" w:rsidRDefault="0048461A" w:rsidP="0048461A">
            <w:pPr>
              <w:spacing w:before="60" w:after="60"/>
              <w:jc w:val="center"/>
              <w:rPr>
                <w:sz w:val="24"/>
                <w:lang w:val="uk-UA"/>
              </w:rPr>
            </w:pPr>
            <w:r w:rsidRPr="005C1193">
              <w:rPr>
                <w:sz w:val="24"/>
                <w:lang w:val="uk-UA"/>
              </w:rPr>
              <w:t>12</w:t>
            </w:r>
          </w:p>
        </w:tc>
        <w:tc>
          <w:tcPr>
            <w:tcW w:w="1701" w:type="dxa"/>
          </w:tcPr>
          <w:p w:rsidR="0048461A" w:rsidRPr="005C1193" w:rsidRDefault="0048461A" w:rsidP="0048461A">
            <w:pPr>
              <w:spacing w:before="60" w:after="60"/>
              <w:jc w:val="center"/>
              <w:rPr>
                <w:sz w:val="24"/>
                <w:lang w:val="uk-UA"/>
              </w:rPr>
            </w:pPr>
            <w:r w:rsidRPr="005C1193">
              <w:rPr>
                <w:sz w:val="24"/>
                <w:lang w:val="uk-UA"/>
              </w:rPr>
              <w:t>–</w:t>
            </w:r>
          </w:p>
        </w:tc>
      </w:tr>
      <w:tr w:rsidR="0048461A" w:rsidRPr="005C1193" w:rsidTr="00062E12">
        <w:trPr>
          <w:trHeight w:val="491"/>
        </w:trPr>
        <w:tc>
          <w:tcPr>
            <w:tcW w:w="709" w:type="dxa"/>
            <w:shd w:val="clear" w:color="auto" w:fill="auto"/>
          </w:tcPr>
          <w:p w:rsidR="0048461A" w:rsidRPr="005C1193" w:rsidRDefault="0048461A" w:rsidP="0048461A">
            <w:pPr>
              <w:spacing w:before="60" w:after="60"/>
              <w:rPr>
                <w:b/>
                <w:bCs/>
                <w:sz w:val="24"/>
                <w:lang w:val="uk-UA"/>
              </w:rPr>
            </w:pPr>
          </w:p>
        </w:tc>
        <w:tc>
          <w:tcPr>
            <w:tcW w:w="5103" w:type="dxa"/>
            <w:shd w:val="clear" w:color="auto" w:fill="auto"/>
            <w:vAlign w:val="center"/>
          </w:tcPr>
          <w:p w:rsidR="0048461A" w:rsidRPr="005C1193" w:rsidRDefault="0048461A" w:rsidP="0048461A">
            <w:pPr>
              <w:spacing w:before="60" w:after="60"/>
              <w:rPr>
                <w:b/>
                <w:bCs/>
                <w:sz w:val="24"/>
                <w:lang w:val="uk-UA"/>
              </w:rPr>
            </w:pPr>
            <w:r w:rsidRPr="005C1193">
              <w:rPr>
                <w:b/>
                <w:sz w:val="24"/>
                <w:lang w:val="uk-UA"/>
              </w:rPr>
              <w:t>Усього</w:t>
            </w:r>
          </w:p>
        </w:tc>
        <w:tc>
          <w:tcPr>
            <w:tcW w:w="1701" w:type="dxa"/>
            <w:vAlign w:val="center"/>
          </w:tcPr>
          <w:p w:rsidR="0048461A" w:rsidRPr="005C1193" w:rsidRDefault="0048461A" w:rsidP="0048461A">
            <w:pPr>
              <w:spacing w:before="60" w:after="60"/>
              <w:jc w:val="center"/>
              <w:rPr>
                <w:b/>
                <w:bCs/>
                <w:sz w:val="24"/>
                <w:lang w:val="uk-UA"/>
              </w:rPr>
            </w:pPr>
            <w:r w:rsidRPr="005C1193">
              <w:rPr>
                <w:b/>
                <w:bCs/>
                <w:sz w:val="24"/>
                <w:lang w:val="uk-UA"/>
              </w:rPr>
              <w:t>72</w:t>
            </w:r>
          </w:p>
        </w:tc>
        <w:tc>
          <w:tcPr>
            <w:tcW w:w="1701" w:type="dxa"/>
            <w:vAlign w:val="center"/>
          </w:tcPr>
          <w:p w:rsidR="0048461A" w:rsidRPr="005C1193" w:rsidRDefault="0048461A" w:rsidP="0048461A">
            <w:pPr>
              <w:spacing w:before="60" w:after="60"/>
              <w:jc w:val="center"/>
              <w:rPr>
                <w:b/>
                <w:bCs/>
                <w:sz w:val="24"/>
                <w:lang w:val="uk-UA"/>
              </w:rPr>
            </w:pPr>
            <w:r w:rsidRPr="005C1193">
              <w:rPr>
                <w:b/>
                <w:bCs/>
                <w:sz w:val="24"/>
                <w:lang w:val="uk-UA"/>
              </w:rPr>
              <w:t>–</w:t>
            </w:r>
          </w:p>
        </w:tc>
      </w:tr>
    </w:tbl>
    <w:p w:rsidR="0048461A" w:rsidRPr="005C1193" w:rsidRDefault="0048461A" w:rsidP="0048461A">
      <w:pPr>
        <w:spacing w:line="264" w:lineRule="auto"/>
        <w:ind w:left="7513" w:hanging="7513"/>
        <w:jc w:val="center"/>
        <w:rPr>
          <w:bCs/>
          <w:i/>
          <w:sz w:val="24"/>
          <w:lang w:val="uk-UA"/>
        </w:rPr>
      </w:pPr>
      <w:r w:rsidRPr="005C1193">
        <w:rPr>
          <w:bCs/>
          <w:i/>
          <w:sz w:val="24"/>
          <w:lang w:val="uk-UA"/>
        </w:rPr>
        <w:lastRenderedPageBreak/>
        <w:t xml:space="preserve">Теми </w:t>
      </w:r>
      <w:r w:rsidRPr="005C1193">
        <w:rPr>
          <w:i/>
          <w:sz w:val="24"/>
          <w:lang w:val="uk-UA"/>
        </w:rPr>
        <w:t>самостійної роботи</w:t>
      </w:r>
    </w:p>
    <w:p w:rsidR="0048461A" w:rsidRPr="005C1193" w:rsidRDefault="0048461A" w:rsidP="0048461A">
      <w:pPr>
        <w:spacing w:line="264" w:lineRule="auto"/>
        <w:ind w:left="7513" w:hanging="6946"/>
        <w:jc w:val="center"/>
        <w:rPr>
          <w:bCs/>
          <w:i/>
          <w:sz w:val="24"/>
          <w:lang w:val="uk-UA"/>
        </w:rPr>
      </w:pPr>
    </w:p>
    <w:tbl>
      <w:tblPr>
        <w:tblW w:w="486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
        <w:gridCol w:w="4225"/>
        <w:gridCol w:w="1364"/>
        <w:gridCol w:w="1331"/>
        <w:gridCol w:w="1823"/>
      </w:tblGrid>
      <w:tr w:rsidR="0048461A" w:rsidRPr="005C1193" w:rsidTr="00062E12">
        <w:tc>
          <w:tcPr>
            <w:tcW w:w="314" w:type="pct"/>
            <w:vAlign w:val="center"/>
          </w:tcPr>
          <w:p w:rsidR="0048461A" w:rsidRPr="005C1193" w:rsidRDefault="0048461A" w:rsidP="0048461A">
            <w:pPr>
              <w:spacing w:line="264" w:lineRule="auto"/>
              <w:ind w:left="142" w:hanging="142"/>
              <w:jc w:val="center"/>
              <w:rPr>
                <w:sz w:val="24"/>
                <w:lang w:val="uk-UA"/>
              </w:rPr>
            </w:pPr>
            <w:r w:rsidRPr="005C1193">
              <w:rPr>
                <w:sz w:val="24"/>
                <w:lang w:val="uk-UA"/>
              </w:rPr>
              <w:t>№</w:t>
            </w:r>
          </w:p>
          <w:p w:rsidR="0048461A" w:rsidRPr="005C1193" w:rsidRDefault="0048461A" w:rsidP="0048461A">
            <w:pPr>
              <w:spacing w:line="264" w:lineRule="auto"/>
              <w:ind w:left="142" w:hanging="142"/>
              <w:jc w:val="center"/>
              <w:rPr>
                <w:sz w:val="24"/>
                <w:lang w:val="uk-UA"/>
              </w:rPr>
            </w:pPr>
            <w:r w:rsidRPr="005C1193">
              <w:rPr>
                <w:sz w:val="24"/>
                <w:lang w:val="uk-UA"/>
              </w:rPr>
              <w:t>з/п</w:t>
            </w:r>
          </w:p>
        </w:tc>
        <w:tc>
          <w:tcPr>
            <w:tcW w:w="2271" w:type="pct"/>
            <w:vAlign w:val="center"/>
          </w:tcPr>
          <w:p w:rsidR="0048461A" w:rsidRPr="005C1193" w:rsidRDefault="0048461A" w:rsidP="0048461A">
            <w:pPr>
              <w:spacing w:line="264" w:lineRule="auto"/>
              <w:jc w:val="center"/>
              <w:rPr>
                <w:sz w:val="24"/>
                <w:lang w:val="uk-UA"/>
              </w:rPr>
            </w:pPr>
            <w:r w:rsidRPr="005C1193">
              <w:rPr>
                <w:sz w:val="24"/>
                <w:lang w:val="uk-UA"/>
              </w:rPr>
              <w:t>Назва теми</w:t>
            </w:r>
          </w:p>
        </w:tc>
        <w:tc>
          <w:tcPr>
            <w:tcW w:w="715" w:type="pct"/>
            <w:vAlign w:val="center"/>
          </w:tcPr>
          <w:p w:rsidR="0048461A" w:rsidRPr="005C1193" w:rsidRDefault="0048461A" w:rsidP="0048461A">
            <w:pPr>
              <w:spacing w:line="264" w:lineRule="auto"/>
              <w:jc w:val="center"/>
              <w:rPr>
                <w:sz w:val="24"/>
                <w:lang w:val="uk-UA"/>
              </w:rPr>
            </w:pPr>
            <w:r w:rsidRPr="005C1193">
              <w:rPr>
                <w:sz w:val="24"/>
                <w:lang w:val="uk-UA"/>
              </w:rPr>
              <w:t>Кількість</w:t>
            </w:r>
          </w:p>
          <w:p w:rsidR="0048461A" w:rsidRPr="005C1193" w:rsidRDefault="0048461A" w:rsidP="0048461A">
            <w:pPr>
              <w:spacing w:line="264" w:lineRule="auto"/>
              <w:jc w:val="center"/>
              <w:rPr>
                <w:sz w:val="24"/>
                <w:lang w:val="uk-UA"/>
              </w:rPr>
            </w:pPr>
            <w:r w:rsidRPr="005C1193">
              <w:rPr>
                <w:sz w:val="24"/>
                <w:lang w:val="uk-UA"/>
              </w:rPr>
              <w:t>годин</w:t>
            </w:r>
          </w:p>
          <w:p w:rsidR="0048461A" w:rsidRPr="005C1193" w:rsidRDefault="0048461A" w:rsidP="0048461A">
            <w:pPr>
              <w:spacing w:line="264" w:lineRule="auto"/>
              <w:jc w:val="center"/>
              <w:rPr>
                <w:sz w:val="24"/>
                <w:lang w:val="uk-UA"/>
              </w:rPr>
            </w:pPr>
            <w:r w:rsidRPr="005C1193">
              <w:rPr>
                <w:sz w:val="24"/>
                <w:lang w:val="uk-UA"/>
              </w:rPr>
              <w:t>(стаціонар)</w:t>
            </w:r>
          </w:p>
        </w:tc>
        <w:tc>
          <w:tcPr>
            <w:tcW w:w="717" w:type="pct"/>
            <w:vAlign w:val="center"/>
          </w:tcPr>
          <w:p w:rsidR="0048461A" w:rsidRPr="005C1193" w:rsidRDefault="0048461A" w:rsidP="0048461A">
            <w:pPr>
              <w:spacing w:line="264" w:lineRule="auto"/>
              <w:jc w:val="center"/>
              <w:rPr>
                <w:sz w:val="24"/>
                <w:lang w:val="uk-UA"/>
              </w:rPr>
            </w:pPr>
            <w:r w:rsidRPr="005C1193">
              <w:rPr>
                <w:sz w:val="24"/>
                <w:lang w:val="uk-UA"/>
              </w:rPr>
              <w:t>Кількість</w:t>
            </w:r>
          </w:p>
          <w:p w:rsidR="0048461A" w:rsidRPr="005C1193" w:rsidRDefault="0048461A" w:rsidP="0048461A">
            <w:pPr>
              <w:spacing w:line="264" w:lineRule="auto"/>
              <w:jc w:val="center"/>
              <w:rPr>
                <w:sz w:val="24"/>
                <w:lang w:val="uk-UA"/>
              </w:rPr>
            </w:pPr>
            <w:r w:rsidRPr="005C1193">
              <w:rPr>
                <w:sz w:val="24"/>
                <w:lang w:val="uk-UA"/>
              </w:rPr>
              <w:t>годин</w:t>
            </w:r>
          </w:p>
          <w:p w:rsidR="0048461A" w:rsidRPr="005C1193" w:rsidRDefault="0048461A" w:rsidP="0048461A">
            <w:pPr>
              <w:spacing w:line="264" w:lineRule="auto"/>
              <w:jc w:val="center"/>
              <w:rPr>
                <w:sz w:val="24"/>
                <w:lang w:val="uk-UA"/>
              </w:rPr>
            </w:pPr>
            <w:r w:rsidRPr="005C1193">
              <w:rPr>
                <w:sz w:val="24"/>
                <w:lang w:val="uk-UA"/>
              </w:rPr>
              <w:t>(заочн)</w:t>
            </w:r>
          </w:p>
        </w:tc>
        <w:tc>
          <w:tcPr>
            <w:tcW w:w="982" w:type="pct"/>
            <w:vAlign w:val="center"/>
          </w:tcPr>
          <w:p w:rsidR="0048461A" w:rsidRPr="005C1193" w:rsidRDefault="0048461A" w:rsidP="0048461A">
            <w:pPr>
              <w:spacing w:line="264" w:lineRule="auto"/>
              <w:jc w:val="center"/>
              <w:rPr>
                <w:sz w:val="24"/>
                <w:lang w:val="uk-UA"/>
              </w:rPr>
            </w:pPr>
            <w:r w:rsidRPr="005C1193">
              <w:rPr>
                <w:sz w:val="24"/>
                <w:lang w:val="uk-UA"/>
              </w:rPr>
              <w:t>Форма контролю</w:t>
            </w:r>
          </w:p>
        </w:tc>
      </w:tr>
      <w:tr w:rsidR="0048461A" w:rsidRPr="005C1193" w:rsidTr="00062E12">
        <w:trPr>
          <w:cantSplit/>
          <w:trHeight w:val="351"/>
        </w:trPr>
        <w:tc>
          <w:tcPr>
            <w:tcW w:w="4018" w:type="pct"/>
            <w:gridSpan w:val="4"/>
          </w:tcPr>
          <w:p w:rsidR="0048461A" w:rsidRPr="005C1193" w:rsidRDefault="0048461A" w:rsidP="0048461A">
            <w:pPr>
              <w:spacing w:line="264" w:lineRule="auto"/>
              <w:rPr>
                <w:sz w:val="24"/>
                <w:lang w:val="uk-UA"/>
              </w:rPr>
            </w:pPr>
            <w:r w:rsidRPr="005C1193">
              <w:rPr>
                <w:sz w:val="24"/>
                <w:lang w:val="uk-UA"/>
              </w:rPr>
              <w:t xml:space="preserve">Розділ 1. Парадигми досліджень візуальної культури </w:t>
            </w:r>
          </w:p>
        </w:tc>
        <w:tc>
          <w:tcPr>
            <w:tcW w:w="982" w:type="pct"/>
            <w:vMerge w:val="restart"/>
            <w:vAlign w:val="center"/>
          </w:tcPr>
          <w:p w:rsidR="0048461A" w:rsidRPr="005C1193" w:rsidRDefault="0048461A" w:rsidP="0048461A">
            <w:pPr>
              <w:spacing w:line="264" w:lineRule="auto"/>
              <w:jc w:val="center"/>
              <w:rPr>
                <w:sz w:val="24"/>
                <w:lang w:val="uk-UA"/>
              </w:rPr>
            </w:pPr>
          </w:p>
          <w:p w:rsidR="0048461A" w:rsidRPr="005C1193" w:rsidRDefault="0048461A" w:rsidP="0048461A">
            <w:pPr>
              <w:spacing w:line="264" w:lineRule="auto"/>
              <w:jc w:val="center"/>
              <w:rPr>
                <w:sz w:val="24"/>
                <w:lang w:val="uk-UA"/>
              </w:rPr>
            </w:pPr>
          </w:p>
          <w:p w:rsidR="0048461A" w:rsidRPr="005C1193" w:rsidRDefault="0048461A" w:rsidP="0048461A">
            <w:pPr>
              <w:spacing w:line="264" w:lineRule="auto"/>
              <w:jc w:val="center"/>
              <w:rPr>
                <w:sz w:val="24"/>
                <w:lang w:val="uk-UA"/>
              </w:rPr>
            </w:pPr>
          </w:p>
          <w:p w:rsidR="0048461A" w:rsidRPr="005C1193" w:rsidRDefault="0048461A" w:rsidP="0048461A">
            <w:pPr>
              <w:spacing w:line="264" w:lineRule="auto"/>
              <w:jc w:val="center"/>
              <w:rPr>
                <w:sz w:val="24"/>
                <w:lang w:val="uk-UA"/>
              </w:rPr>
            </w:pPr>
          </w:p>
          <w:p w:rsidR="0048461A" w:rsidRPr="005C1193" w:rsidRDefault="0048461A" w:rsidP="0048461A">
            <w:pPr>
              <w:spacing w:line="264" w:lineRule="auto"/>
              <w:jc w:val="center"/>
              <w:rPr>
                <w:sz w:val="24"/>
                <w:lang w:val="uk-UA"/>
              </w:rPr>
            </w:pPr>
            <w:r w:rsidRPr="005C1193">
              <w:rPr>
                <w:sz w:val="24"/>
                <w:lang w:val="uk-UA"/>
              </w:rPr>
              <w:t>Включено до поточного та підсумкового контролю</w:t>
            </w:r>
          </w:p>
        </w:tc>
      </w:tr>
      <w:tr w:rsidR="0048461A" w:rsidRPr="005C1193" w:rsidTr="00062E12">
        <w:trPr>
          <w:cantSplit/>
        </w:trPr>
        <w:tc>
          <w:tcPr>
            <w:tcW w:w="314" w:type="pct"/>
          </w:tcPr>
          <w:p w:rsidR="0048461A" w:rsidRPr="005C1193" w:rsidRDefault="0048461A" w:rsidP="0048461A">
            <w:pPr>
              <w:spacing w:line="264" w:lineRule="auto"/>
              <w:jc w:val="center"/>
              <w:rPr>
                <w:sz w:val="24"/>
                <w:lang w:val="uk-UA"/>
              </w:rPr>
            </w:pPr>
            <w:r w:rsidRPr="005C1193">
              <w:rPr>
                <w:sz w:val="24"/>
                <w:lang w:val="uk-UA"/>
              </w:rPr>
              <w:t>1</w:t>
            </w:r>
          </w:p>
        </w:tc>
        <w:tc>
          <w:tcPr>
            <w:tcW w:w="2271" w:type="pct"/>
          </w:tcPr>
          <w:p w:rsidR="0048461A" w:rsidRPr="005C1193" w:rsidRDefault="0048461A" w:rsidP="0048461A">
            <w:pPr>
              <w:spacing w:line="264" w:lineRule="auto"/>
              <w:rPr>
                <w:b/>
                <w:sz w:val="24"/>
                <w:lang w:val="uk-UA"/>
              </w:rPr>
            </w:pPr>
            <w:r w:rsidRPr="005C1193">
              <w:rPr>
                <w:sz w:val="24"/>
                <w:shd w:val="clear" w:color="auto" w:fill="FFFFFF"/>
                <w:lang w:val="uk-UA"/>
              </w:rPr>
              <w:t>Введення до дисципліни</w:t>
            </w:r>
          </w:p>
        </w:tc>
        <w:tc>
          <w:tcPr>
            <w:tcW w:w="715" w:type="pct"/>
          </w:tcPr>
          <w:p w:rsidR="0048461A" w:rsidRPr="005C1193" w:rsidRDefault="0048461A" w:rsidP="0048461A">
            <w:pPr>
              <w:spacing w:line="264" w:lineRule="auto"/>
              <w:jc w:val="center"/>
              <w:rPr>
                <w:sz w:val="24"/>
                <w:lang w:val="uk-UA"/>
              </w:rPr>
            </w:pPr>
            <w:r w:rsidRPr="005C1193">
              <w:rPr>
                <w:sz w:val="24"/>
                <w:lang w:val="uk-UA"/>
              </w:rPr>
              <w:t>12</w:t>
            </w:r>
          </w:p>
        </w:tc>
        <w:tc>
          <w:tcPr>
            <w:tcW w:w="717" w:type="pct"/>
          </w:tcPr>
          <w:p w:rsidR="0048461A" w:rsidRPr="005C1193" w:rsidRDefault="0048461A" w:rsidP="0048461A">
            <w:pPr>
              <w:spacing w:line="264" w:lineRule="auto"/>
              <w:jc w:val="center"/>
              <w:rPr>
                <w:sz w:val="24"/>
                <w:lang w:val="uk-UA"/>
              </w:rPr>
            </w:pPr>
            <w:r w:rsidRPr="005C1193">
              <w:rPr>
                <w:sz w:val="24"/>
                <w:lang w:val="uk-UA"/>
              </w:rPr>
              <w:t>–</w:t>
            </w:r>
          </w:p>
        </w:tc>
        <w:tc>
          <w:tcPr>
            <w:tcW w:w="982" w:type="pct"/>
            <w:vMerge/>
          </w:tcPr>
          <w:p w:rsidR="0048461A" w:rsidRPr="005C1193" w:rsidRDefault="0048461A" w:rsidP="0048461A">
            <w:pPr>
              <w:spacing w:line="264" w:lineRule="auto"/>
              <w:jc w:val="center"/>
              <w:rPr>
                <w:sz w:val="24"/>
                <w:lang w:val="uk-UA"/>
              </w:rPr>
            </w:pPr>
          </w:p>
        </w:tc>
      </w:tr>
      <w:tr w:rsidR="0048461A" w:rsidRPr="005C1193" w:rsidTr="00062E12">
        <w:trPr>
          <w:cantSplit/>
        </w:trPr>
        <w:tc>
          <w:tcPr>
            <w:tcW w:w="314" w:type="pct"/>
            <w:tcBorders>
              <w:bottom w:val="single" w:sz="4" w:space="0" w:color="auto"/>
            </w:tcBorders>
          </w:tcPr>
          <w:p w:rsidR="0048461A" w:rsidRPr="005C1193" w:rsidRDefault="0048461A" w:rsidP="0048461A">
            <w:pPr>
              <w:spacing w:line="264" w:lineRule="auto"/>
              <w:jc w:val="center"/>
              <w:rPr>
                <w:sz w:val="24"/>
                <w:lang w:val="uk-UA"/>
              </w:rPr>
            </w:pPr>
            <w:r w:rsidRPr="005C1193">
              <w:rPr>
                <w:sz w:val="24"/>
                <w:lang w:val="uk-UA"/>
              </w:rPr>
              <w:t>2</w:t>
            </w:r>
          </w:p>
        </w:tc>
        <w:tc>
          <w:tcPr>
            <w:tcW w:w="2271" w:type="pct"/>
            <w:tcBorders>
              <w:bottom w:val="single" w:sz="4" w:space="0" w:color="auto"/>
            </w:tcBorders>
          </w:tcPr>
          <w:p w:rsidR="0048461A" w:rsidRPr="005C1193" w:rsidRDefault="0048461A" w:rsidP="0048461A">
            <w:pPr>
              <w:shd w:val="clear" w:color="auto" w:fill="FFFFFF"/>
              <w:spacing w:line="264" w:lineRule="auto"/>
              <w:rPr>
                <w:b/>
                <w:sz w:val="24"/>
                <w:lang w:val="uk-UA"/>
              </w:rPr>
            </w:pPr>
            <w:r w:rsidRPr="005C1193">
              <w:rPr>
                <w:sz w:val="24"/>
                <w:lang w:val="uk-UA"/>
              </w:rPr>
              <w:t>Аналітика візуальної перцепції в теорії гештальту та психоаналізі. Феноменологічні методи у дослідженнях візуальної культури</w:t>
            </w:r>
          </w:p>
        </w:tc>
        <w:tc>
          <w:tcPr>
            <w:tcW w:w="715" w:type="pct"/>
            <w:tcBorders>
              <w:bottom w:val="single" w:sz="4" w:space="0" w:color="auto"/>
            </w:tcBorders>
          </w:tcPr>
          <w:p w:rsidR="0048461A" w:rsidRPr="005C1193" w:rsidRDefault="0048461A" w:rsidP="0048461A">
            <w:pPr>
              <w:spacing w:line="264" w:lineRule="auto"/>
              <w:jc w:val="center"/>
              <w:rPr>
                <w:sz w:val="24"/>
                <w:lang w:val="uk-UA"/>
              </w:rPr>
            </w:pPr>
            <w:r w:rsidRPr="005C1193">
              <w:rPr>
                <w:sz w:val="24"/>
                <w:lang w:val="uk-UA"/>
              </w:rPr>
              <w:t>12</w:t>
            </w:r>
          </w:p>
        </w:tc>
        <w:tc>
          <w:tcPr>
            <w:tcW w:w="717" w:type="pct"/>
            <w:tcBorders>
              <w:bottom w:val="single" w:sz="4" w:space="0" w:color="auto"/>
            </w:tcBorders>
          </w:tcPr>
          <w:p w:rsidR="0048461A" w:rsidRPr="005C1193" w:rsidRDefault="0048461A" w:rsidP="0048461A">
            <w:pPr>
              <w:spacing w:line="264" w:lineRule="auto"/>
              <w:jc w:val="center"/>
              <w:rPr>
                <w:sz w:val="24"/>
                <w:lang w:val="uk-UA"/>
              </w:rPr>
            </w:pPr>
            <w:r w:rsidRPr="005C1193">
              <w:rPr>
                <w:sz w:val="24"/>
                <w:lang w:val="uk-UA"/>
              </w:rPr>
              <w:t>–</w:t>
            </w:r>
          </w:p>
        </w:tc>
        <w:tc>
          <w:tcPr>
            <w:tcW w:w="982" w:type="pct"/>
            <w:vMerge/>
          </w:tcPr>
          <w:p w:rsidR="0048461A" w:rsidRPr="005C1193" w:rsidRDefault="0048461A" w:rsidP="0048461A">
            <w:pPr>
              <w:spacing w:line="264" w:lineRule="auto"/>
              <w:jc w:val="center"/>
              <w:rPr>
                <w:sz w:val="24"/>
                <w:lang w:val="uk-UA"/>
              </w:rPr>
            </w:pPr>
          </w:p>
        </w:tc>
      </w:tr>
      <w:tr w:rsidR="0048461A" w:rsidRPr="005C1193" w:rsidTr="00062E12">
        <w:tc>
          <w:tcPr>
            <w:tcW w:w="314" w:type="pct"/>
            <w:tcBorders>
              <w:top w:val="single" w:sz="4" w:space="0" w:color="auto"/>
              <w:left w:val="single" w:sz="4" w:space="0" w:color="auto"/>
              <w:bottom w:val="single" w:sz="4" w:space="0" w:color="auto"/>
              <w:right w:val="single" w:sz="4" w:space="0" w:color="auto"/>
            </w:tcBorders>
          </w:tcPr>
          <w:p w:rsidR="0048461A" w:rsidRPr="005C1193" w:rsidRDefault="0048461A" w:rsidP="0048461A">
            <w:pPr>
              <w:spacing w:line="264" w:lineRule="auto"/>
              <w:jc w:val="center"/>
              <w:rPr>
                <w:sz w:val="24"/>
                <w:lang w:val="uk-UA"/>
              </w:rPr>
            </w:pPr>
            <w:r w:rsidRPr="005C1193">
              <w:rPr>
                <w:sz w:val="24"/>
                <w:lang w:val="uk-UA"/>
              </w:rPr>
              <w:t>3</w:t>
            </w:r>
          </w:p>
        </w:tc>
        <w:tc>
          <w:tcPr>
            <w:tcW w:w="2271" w:type="pct"/>
            <w:tcBorders>
              <w:top w:val="single" w:sz="4" w:space="0" w:color="auto"/>
              <w:left w:val="single" w:sz="4" w:space="0" w:color="auto"/>
              <w:bottom w:val="single" w:sz="4" w:space="0" w:color="auto"/>
              <w:right w:val="single" w:sz="4" w:space="0" w:color="auto"/>
            </w:tcBorders>
          </w:tcPr>
          <w:p w:rsidR="0048461A" w:rsidRPr="005C1193" w:rsidRDefault="0048461A" w:rsidP="0048461A">
            <w:pPr>
              <w:spacing w:line="264" w:lineRule="auto"/>
              <w:rPr>
                <w:sz w:val="24"/>
                <w:lang w:val="uk-UA"/>
              </w:rPr>
            </w:pPr>
            <w:r w:rsidRPr="005C1193">
              <w:rPr>
                <w:bCs/>
                <w:sz w:val="24"/>
                <w:lang w:val="uk-UA"/>
              </w:rPr>
              <w:t>Візуальні дослідження в контексті культурної антропології. Візуальна культура і (як) влада дослідження в контексті культурної антропології. Візуальна культура і (як) влада</w:t>
            </w:r>
          </w:p>
        </w:tc>
        <w:tc>
          <w:tcPr>
            <w:tcW w:w="715" w:type="pct"/>
            <w:tcBorders>
              <w:top w:val="single" w:sz="4" w:space="0" w:color="auto"/>
              <w:left w:val="single" w:sz="4" w:space="0" w:color="auto"/>
              <w:bottom w:val="single" w:sz="4" w:space="0" w:color="auto"/>
              <w:right w:val="single" w:sz="4" w:space="0" w:color="auto"/>
            </w:tcBorders>
          </w:tcPr>
          <w:p w:rsidR="0048461A" w:rsidRPr="005C1193" w:rsidRDefault="0048461A" w:rsidP="0048461A">
            <w:pPr>
              <w:spacing w:line="264" w:lineRule="auto"/>
              <w:jc w:val="center"/>
              <w:rPr>
                <w:sz w:val="24"/>
                <w:lang w:val="uk-UA"/>
              </w:rPr>
            </w:pPr>
            <w:r w:rsidRPr="005C1193">
              <w:rPr>
                <w:sz w:val="24"/>
                <w:lang w:val="uk-UA"/>
              </w:rPr>
              <w:t>12</w:t>
            </w:r>
          </w:p>
        </w:tc>
        <w:tc>
          <w:tcPr>
            <w:tcW w:w="717" w:type="pct"/>
            <w:tcBorders>
              <w:top w:val="single" w:sz="4" w:space="0" w:color="auto"/>
              <w:left w:val="single" w:sz="4" w:space="0" w:color="auto"/>
              <w:bottom w:val="single" w:sz="4" w:space="0" w:color="auto"/>
              <w:right w:val="single" w:sz="4" w:space="0" w:color="auto"/>
            </w:tcBorders>
          </w:tcPr>
          <w:p w:rsidR="0048461A" w:rsidRPr="005C1193" w:rsidRDefault="0048461A" w:rsidP="0048461A">
            <w:pPr>
              <w:spacing w:line="264" w:lineRule="auto"/>
              <w:jc w:val="center"/>
              <w:rPr>
                <w:sz w:val="24"/>
                <w:lang w:val="uk-UA"/>
              </w:rPr>
            </w:pPr>
            <w:r w:rsidRPr="005C1193">
              <w:rPr>
                <w:sz w:val="24"/>
                <w:lang w:val="uk-UA"/>
              </w:rPr>
              <w:t>–</w:t>
            </w:r>
          </w:p>
        </w:tc>
        <w:tc>
          <w:tcPr>
            <w:tcW w:w="982" w:type="pct"/>
            <w:vMerge/>
            <w:tcBorders>
              <w:left w:val="single" w:sz="4" w:space="0" w:color="auto"/>
            </w:tcBorders>
          </w:tcPr>
          <w:p w:rsidR="0048461A" w:rsidRPr="005C1193" w:rsidRDefault="0048461A" w:rsidP="0048461A">
            <w:pPr>
              <w:spacing w:line="264" w:lineRule="auto"/>
              <w:jc w:val="center"/>
              <w:rPr>
                <w:sz w:val="24"/>
                <w:lang w:val="uk-UA"/>
              </w:rPr>
            </w:pPr>
          </w:p>
        </w:tc>
      </w:tr>
      <w:tr w:rsidR="0048461A" w:rsidRPr="005C1193" w:rsidTr="00062E12">
        <w:tc>
          <w:tcPr>
            <w:tcW w:w="4018" w:type="pct"/>
            <w:gridSpan w:val="4"/>
            <w:tcBorders>
              <w:top w:val="single" w:sz="4" w:space="0" w:color="auto"/>
            </w:tcBorders>
            <w:vAlign w:val="center"/>
          </w:tcPr>
          <w:p w:rsidR="0048461A" w:rsidRPr="005C1193" w:rsidRDefault="0048461A" w:rsidP="0048461A">
            <w:pPr>
              <w:spacing w:line="264" w:lineRule="auto"/>
              <w:rPr>
                <w:sz w:val="24"/>
                <w:lang w:val="uk-UA"/>
              </w:rPr>
            </w:pPr>
            <w:r w:rsidRPr="005C1193">
              <w:rPr>
                <w:sz w:val="24"/>
                <w:lang w:val="uk-UA"/>
              </w:rPr>
              <w:t>Розділ 2. Візуальна культура в контексті теорій образу</w:t>
            </w:r>
          </w:p>
        </w:tc>
        <w:tc>
          <w:tcPr>
            <w:tcW w:w="982" w:type="pct"/>
            <w:vMerge/>
          </w:tcPr>
          <w:p w:rsidR="0048461A" w:rsidRPr="005C1193" w:rsidRDefault="0048461A" w:rsidP="0048461A">
            <w:pPr>
              <w:spacing w:line="264" w:lineRule="auto"/>
              <w:jc w:val="center"/>
              <w:rPr>
                <w:sz w:val="24"/>
                <w:lang w:val="uk-UA"/>
              </w:rPr>
            </w:pPr>
          </w:p>
        </w:tc>
      </w:tr>
      <w:tr w:rsidR="0048461A" w:rsidRPr="005C1193" w:rsidTr="00062E12">
        <w:tc>
          <w:tcPr>
            <w:tcW w:w="314" w:type="pct"/>
          </w:tcPr>
          <w:p w:rsidR="0048461A" w:rsidRPr="005C1193" w:rsidRDefault="0048461A" w:rsidP="0048461A">
            <w:pPr>
              <w:spacing w:line="264" w:lineRule="auto"/>
              <w:jc w:val="center"/>
              <w:rPr>
                <w:sz w:val="24"/>
                <w:lang w:val="uk-UA"/>
              </w:rPr>
            </w:pPr>
            <w:r w:rsidRPr="005C1193">
              <w:rPr>
                <w:sz w:val="24"/>
                <w:lang w:val="uk-UA"/>
              </w:rPr>
              <w:t>1</w:t>
            </w:r>
          </w:p>
        </w:tc>
        <w:tc>
          <w:tcPr>
            <w:tcW w:w="2271" w:type="pct"/>
          </w:tcPr>
          <w:p w:rsidR="0048461A" w:rsidRPr="005C1193" w:rsidRDefault="0048461A" w:rsidP="0048461A">
            <w:pPr>
              <w:spacing w:line="264" w:lineRule="auto"/>
              <w:rPr>
                <w:sz w:val="24"/>
                <w:lang w:val="uk-UA"/>
              </w:rPr>
            </w:pPr>
            <w:r w:rsidRPr="005C1193">
              <w:rPr>
                <w:sz w:val="24"/>
                <w:lang w:val="uk-UA"/>
              </w:rPr>
              <w:t xml:space="preserve">Мультимедійний </w:t>
            </w:r>
            <w:r w:rsidRPr="005C1193">
              <w:rPr>
                <w:spacing w:val="-6"/>
                <w:sz w:val="24"/>
                <w:lang w:val="uk-UA"/>
              </w:rPr>
              <w:t>гіпертекст як модель свідомості</w:t>
            </w:r>
          </w:p>
        </w:tc>
        <w:tc>
          <w:tcPr>
            <w:tcW w:w="715" w:type="pct"/>
          </w:tcPr>
          <w:p w:rsidR="0048461A" w:rsidRPr="005C1193" w:rsidRDefault="0048461A" w:rsidP="0048461A">
            <w:pPr>
              <w:spacing w:line="264" w:lineRule="auto"/>
              <w:jc w:val="center"/>
              <w:rPr>
                <w:sz w:val="24"/>
                <w:lang w:val="uk-UA"/>
              </w:rPr>
            </w:pPr>
            <w:r w:rsidRPr="005C1193">
              <w:rPr>
                <w:sz w:val="24"/>
                <w:lang w:val="uk-UA"/>
              </w:rPr>
              <w:t>12</w:t>
            </w:r>
          </w:p>
        </w:tc>
        <w:tc>
          <w:tcPr>
            <w:tcW w:w="717" w:type="pct"/>
          </w:tcPr>
          <w:p w:rsidR="0048461A" w:rsidRPr="005C1193" w:rsidRDefault="0048461A" w:rsidP="0048461A">
            <w:pPr>
              <w:spacing w:line="264" w:lineRule="auto"/>
              <w:jc w:val="center"/>
              <w:rPr>
                <w:sz w:val="24"/>
                <w:lang w:val="uk-UA"/>
              </w:rPr>
            </w:pPr>
            <w:r w:rsidRPr="005C1193">
              <w:rPr>
                <w:sz w:val="24"/>
                <w:lang w:val="uk-UA"/>
              </w:rPr>
              <w:t>–</w:t>
            </w:r>
          </w:p>
        </w:tc>
        <w:tc>
          <w:tcPr>
            <w:tcW w:w="982" w:type="pct"/>
            <w:vMerge/>
          </w:tcPr>
          <w:p w:rsidR="0048461A" w:rsidRPr="005C1193" w:rsidRDefault="0048461A" w:rsidP="0048461A">
            <w:pPr>
              <w:spacing w:line="264" w:lineRule="auto"/>
              <w:jc w:val="center"/>
              <w:rPr>
                <w:sz w:val="24"/>
                <w:lang w:val="uk-UA"/>
              </w:rPr>
            </w:pPr>
          </w:p>
        </w:tc>
      </w:tr>
      <w:tr w:rsidR="0048461A" w:rsidRPr="005C1193" w:rsidTr="00062E12">
        <w:tc>
          <w:tcPr>
            <w:tcW w:w="314" w:type="pct"/>
          </w:tcPr>
          <w:p w:rsidR="0048461A" w:rsidRPr="005C1193" w:rsidRDefault="0048461A" w:rsidP="0048461A">
            <w:pPr>
              <w:spacing w:line="264" w:lineRule="auto"/>
              <w:jc w:val="center"/>
              <w:rPr>
                <w:sz w:val="24"/>
                <w:lang w:val="uk-UA"/>
              </w:rPr>
            </w:pPr>
            <w:r w:rsidRPr="005C1193">
              <w:rPr>
                <w:sz w:val="24"/>
                <w:lang w:val="uk-UA"/>
              </w:rPr>
              <w:t>2</w:t>
            </w:r>
          </w:p>
        </w:tc>
        <w:tc>
          <w:tcPr>
            <w:tcW w:w="2271" w:type="pct"/>
          </w:tcPr>
          <w:p w:rsidR="0048461A" w:rsidRPr="005C1193" w:rsidRDefault="0048461A" w:rsidP="0048461A">
            <w:pPr>
              <w:spacing w:line="264" w:lineRule="auto"/>
              <w:rPr>
                <w:sz w:val="24"/>
                <w:lang w:val="uk-UA"/>
              </w:rPr>
            </w:pPr>
            <w:r w:rsidRPr="005C1193">
              <w:rPr>
                <w:sz w:val="24"/>
                <w:lang w:val="uk-UA"/>
              </w:rPr>
              <w:t>Між Хаосом і Порядком: теорія і практика нелінійного наративу</w:t>
            </w:r>
          </w:p>
        </w:tc>
        <w:tc>
          <w:tcPr>
            <w:tcW w:w="715" w:type="pct"/>
          </w:tcPr>
          <w:p w:rsidR="0048461A" w:rsidRPr="005C1193" w:rsidRDefault="0048461A" w:rsidP="0048461A">
            <w:pPr>
              <w:spacing w:line="264" w:lineRule="auto"/>
              <w:jc w:val="center"/>
              <w:rPr>
                <w:sz w:val="24"/>
                <w:lang w:val="uk-UA"/>
              </w:rPr>
            </w:pPr>
            <w:r w:rsidRPr="005C1193">
              <w:rPr>
                <w:sz w:val="24"/>
                <w:lang w:val="uk-UA"/>
              </w:rPr>
              <w:t>12</w:t>
            </w:r>
          </w:p>
        </w:tc>
        <w:tc>
          <w:tcPr>
            <w:tcW w:w="717" w:type="pct"/>
          </w:tcPr>
          <w:p w:rsidR="0048461A" w:rsidRPr="005C1193" w:rsidRDefault="0048461A" w:rsidP="0048461A">
            <w:pPr>
              <w:spacing w:line="264" w:lineRule="auto"/>
              <w:jc w:val="center"/>
              <w:rPr>
                <w:sz w:val="24"/>
                <w:lang w:val="uk-UA"/>
              </w:rPr>
            </w:pPr>
            <w:r w:rsidRPr="005C1193">
              <w:rPr>
                <w:sz w:val="24"/>
                <w:lang w:val="uk-UA"/>
              </w:rPr>
              <w:t>–</w:t>
            </w:r>
          </w:p>
        </w:tc>
        <w:tc>
          <w:tcPr>
            <w:tcW w:w="982" w:type="pct"/>
            <w:vMerge/>
          </w:tcPr>
          <w:p w:rsidR="0048461A" w:rsidRPr="005C1193" w:rsidRDefault="0048461A" w:rsidP="0048461A">
            <w:pPr>
              <w:spacing w:line="264" w:lineRule="auto"/>
              <w:jc w:val="center"/>
              <w:rPr>
                <w:sz w:val="24"/>
                <w:lang w:val="uk-UA"/>
              </w:rPr>
            </w:pPr>
          </w:p>
        </w:tc>
      </w:tr>
      <w:tr w:rsidR="0048461A" w:rsidRPr="005C1193" w:rsidTr="00062E12">
        <w:tc>
          <w:tcPr>
            <w:tcW w:w="314" w:type="pct"/>
          </w:tcPr>
          <w:p w:rsidR="0048461A" w:rsidRPr="005C1193" w:rsidRDefault="0048461A" w:rsidP="0048461A">
            <w:pPr>
              <w:spacing w:line="264" w:lineRule="auto"/>
              <w:jc w:val="center"/>
              <w:rPr>
                <w:sz w:val="24"/>
                <w:lang w:val="uk-UA"/>
              </w:rPr>
            </w:pPr>
            <w:r w:rsidRPr="005C1193">
              <w:rPr>
                <w:sz w:val="24"/>
                <w:lang w:val="uk-UA"/>
              </w:rPr>
              <w:t>3</w:t>
            </w:r>
          </w:p>
        </w:tc>
        <w:tc>
          <w:tcPr>
            <w:tcW w:w="2271" w:type="pct"/>
          </w:tcPr>
          <w:p w:rsidR="0048461A" w:rsidRPr="005C1193" w:rsidRDefault="0048461A" w:rsidP="0048461A">
            <w:pPr>
              <w:spacing w:line="264" w:lineRule="auto"/>
              <w:rPr>
                <w:sz w:val="24"/>
                <w:lang w:val="uk-UA"/>
              </w:rPr>
            </w:pPr>
            <w:r w:rsidRPr="005C1193">
              <w:rPr>
                <w:sz w:val="24"/>
                <w:lang w:val="uk-UA"/>
              </w:rPr>
              <w:t>Гіпертекстуальність, гіперавторство та постмодерн</w:t>
            </w:r>
          </w:p>
        </w:tc>
        <w:tc>
          <w:tcPr>
            <w:tcW w:w="715" w:type="pct"/>
          </w:tcPr>
          <w:p w:rsidR="0048461A" w:rsidRPr="005C1193" w:rsidRDefault="0048461A" w:rsidP="0048461A">
            <w:pPr>
              <w:spacing w:line="264" w:lineRule="auto"/>
              <w:jc w:val="center"/>
              <w:rPr>
                <w:sz w:val="24"/>
                <w:lang w:val="uk-UA"/>
              </w:rPr>
            </w:pPr>
            <w:r w:rsidRPr="005C1193">
              <w:rPr>
                <w:sz w:val="24"/>
                <w:lang w:val="uk-UA"/>
              </w:rPr>
              <w:t>12</w:t>
            </w:r>
          </w:p>
        </w:tc>
        <w:tc>
          <w:tcPr>
            <w:tcW w:w="717" w:type="pct"/>
          </w:tcPr>
          <w:p w:rsidR="0048461A" w:rsidRPr="005C1193" w:rsidRDefault="0048461A" w:rsidP="0048461A">
            <w:pPr>
              <w:spacing w:line="264" w:lineRule="auto"/>
              <w:jc w:val="center"/>
              <w:rPr>
                <w:sz w:val="24"/>
                <w:lang w:val="uk-UA"/>
              </w:rPr>
            </w:pPr>
            <w:r w:rsidRPr="005C1193">
              <w:rPr>
                <w:sz w:val="24"/>
                <w:lang w:val="uk-UA"/>
              </w:rPr>
              <w:t>–</w:t>
            </w:r>
          </w:p>
        </w:tc>
        <w:tc>
          <w:tcPr>
            <w:tcW w:w="982" w:type="pct"/>
            <w:vMerge/>
          </w:tcPr>
          <w:p w:rsidR="0048461A" w:rsidRPr="005C1193" w:rsidRDefault="0048461A" w:rsidP="0048461A">
            <w:pPr>
              <w:spacing w:line="264" w:lineRule="auto"/>
              <w:jc w:val="center"/>
              <w:rPr>
                <w:sz w:val="24"/>
                <w:lang w:val="uk-UA"/>
              </w:rPr>
            </w:pPr>
          </w:p>
        </w:tc>
      </w:tr>
      <w:tr w:rsidR="0048461A" w:rsidRPr="005C1193" w:rsidTr="00062E12">
        <w:trPr>
          <w:trHeight w:val="579"/>
        </w:trPr>
        <w:tc>
          <w:tcPr>
            <w:tcW w:w="314" w:type="pct"/>
          </w:tcPr>
          <w:p w:rsidR="0048461A" w:rsidRPr="005C1193" w:rsidRDefault="0048461A" w:rsidP="0048461A">
            <w:pPr>
              <w:spacing w:line="264" w:lineRule="auto"/>
              <w:jc w:val="center"/>
              <w:rPr>
                <w:sz w:val="24"/>
                <w:lang w:val="uk-UA"/>
              </w:rPr>
            </w:pPr>
          </w:p>
        </w:tc>
        <w:tc>
          <w:tcPr>
            <w:tcW w:w="2271" w:type="pct"/>
            <w:vAlign w:val="center"/>
          </w:tcPr>
          <w:p w:rsidR="0048461A" w:rsidRPr="005C1193" w:rsidRDefault="0048461A" w:rsidP="0048461A">
            <w:pPr>
              <w:spacing w:line="264" w:lineRule="auto"/>
              <w:rPr>
                <w:b/>
                <w:sz w:val="24"/>
                <w:lang w:val="uk-UA"/>
              </w:rPr>
            </w:pPr>
            <w:r w:rsidRPr="005C1193">
              <w:rPr>
                <w:b/>
                <w:sz w:val="24"/>
                <w:lang w:val="uk-UA"/>
              </w:rPr>
              <w:t>Усього</w:t>
            </w:r>
          </w:p>
        </w:tc>
        <w:tc>
          <w:tcPr>
            <w:tcW w:w="715" w:type="pct"/>
            <w:vAlign w:val="center"/>
          </w:tcPr>
          <w:p w:rsidR="0048461A" w:rsidRPr="005C1193" w:rsidRDefault="0048461A" w:rsidP="0048461A">
            <w:pPr>
              <w:spacing w:line="264" w:lineRule="auto"/>
              <w:jc w:val="center"/>
              <w:rPr>
                <w:b/>
                <w:sz w:val="24"/>
                <w:lang w:val="uk-UA"/>
              </w:rPr>
            </w:pPr>
            <w:r w:rsidRPr="005C1193">
              <w:rPr>
                <w:b/>
                <w:sz w:val="24"/>
                <w:lang w:val="uk-UA"/>
              </w:rPr>
              <w:t>72</w:t>
            </w:r>
          </w:p>
        </w:tc>
        <w:tc>
          <w:tcPr>
            <w:tcW w:w="717" w:type="pct"/>
            <w:vAlign w:val="center"/>
          </w:tcPr>
          <w:p w:rsidR="0048461A" w:rsidRPr="005C1193" w:rsidRDefault="0048461A" w:rsidP="0048461A">
            <w:pPr>
              <w:spacing w:line="264" w:lineRule="auto"/>
              <w:jc w:val="center"/>
              <w:rPr>
                <w:b/>
                <w:sz w:val="24"/>
                <w:lang w:val="uk-UA"/>
              </w:rPr>
            </w:pPr>
            <w:r w:rsidRPr="005C1193">
              <w:rPr>
                <w:b/>
                <w:sz w:val="24"/>
                <w:lang w:val="uk-UA"/>
              </w:rPr>
              <w:t>–</w:t>
            </w:r>
          </w:p>
        </w:tc>
        <w:tc>
          <w:tcPr>
            <w:tcW w:w="982" w:type="pct"/>
            <w:vMerge/>
          </w:tcPr>
          <w:p w:rsidR="0048461A" w:rsidRPr="005C1193" w:rsidRDefault="0048461A" w:rsidP="0048461A">
            <w:pPr>
              <w:spacing w:line="264" w:lineRule="auto"/>
              <w:jc w:val="center"/>
              <w:rPr>
                <w:sz w:val="24"/>
                <w:lang w:val="uk-UA"/>
              </w:rPr>
            </w:pPr>
          </w:p>
        </w:tc>
      </w:tr>
    </w:tbl>
    <w:p w:rsidR="0048461A" w:rsidRPr="005C1193" w:rsidRDefault="0048461A" w:rsidP="0048461A">
      <w:pPr>
        <w:spacing w:line="264" w:lineRule="auto"/>
        <w:ind w:left="142" w:firstLine="425"/>
        <w:jc w:val="center"/>
        <w:rPr>
          <w:b/>
          <w:bCs/>
          <w:sz w:val="24"/>
          <w:lang w:val="uk-UA"/>
        </w:rPr>
      </w:pPr>
    </w:p>
    <w:p w:rsidR="0048461A" w:rsidRPr="005C1193" w:rsidRDefault="0048461A" w:rsidP="0048461A">
      <w:pPr>
        <w:spacing w:line="264" w:lineRule="auto"/>
        <w:ind w:left="142" w:firstLine="425"/>
        <w:jc w:val="center"/>
        <w:rPr>
          <w:b/>
          <w:bCs/>
          <w:sz w:val="24"/>
          <w:lang w:val="uk-UA"/>
        </w:rPr>
      </w:pPr>
    </w:p>
    <w:p w:rsidR="0048461A" w:rsidRPr="005C1193" w:rsidRDefault="0048461A" w:rsidP="0048461A">
      <w:pPr>
        <w:tabs>
          <w:tab w:val="left" w:pos="1785"/>
        </w:tabs>
        <w:spacing w:line="264" w:lineRule="auto"/>
        <w:jc w:val="center"/>
        <w:rPr>
          <w:i/>
          <w:sz w:val="24"/>
          <w:lang w:val="uk-UA"/>
        </w:rPr>
      </w:pPr>
      <w:r w:rsidRPr="005C1193">
        <w:rPr>
          <w:i/>
          <w:sz w:val="24"/>
          <w:lang w:val="uk-UA"/>
        </w:rPr>
        <w:t>Теми есе з дисципліни «Візуальні дослідження»</w:t>
      </w:r>
    </w:p>
    <w:p w:rsidR="0048461A" w:rsidRPr="005C1193" w:rsidRDefault="0048461A" w:rsidP="0048461A">
      <w:pPr>
        <w:tabs>
          <w:tab w:val="left" w:pos="1785"/>
        </w:tabs>
        <w:spacing w:line="264" w:lineRule="auto"/>
        <w:ind w:left="720"/>
        <w:rPr>
          <w:i/>
          <w:sz w:val="24"/>
          <w:lang w:val="uk-UA"/>
        </w:rPr>
      </w:pPr>
    </w:p>
    <w:p w:rsidR="0048461A" w:rsidRPr="005C1193" w:rsidRDefault="0048461A" w:rsidP="0048461A">
      <w:pPr>
        <w:tabs>
          <w:tab w:val="left" w:pos="993"/>
          <w:tab w:val="left" w:pos="1785"/>
        </w:tabs>
        <w:spacing w:line="264" w:lineRule="auto"/>
        <w:ind w:firstLine="567"/>
        <w:rPr>
          <w:sz w:val="24"/>
          <w:lang w:val="uk-UA"/>
        </w:rPr>
      </w:pPr>
      <w:r w:rsidRPr="005C1193">
        <w:rPr>
          <w:sz w:val="24"/>
          <w:lang w:val="uk-UA"/>
        </w:rPr>
        <w:t xml:space="preserve">1. Міждисциплінарність візуальних досліджень культури. </w:t>
      </w:r>
    </w:p>
    <w:p w:rsidR="0048461A" w:rsidRPr="005C1193" w:rsidRDefault="0048461A" w:rsidP="0048461A">
      <w:pPr>
        <w:tabs>
          <w:tab w:val="left" w:pos="993"/>
          <w:tab w:val="left" w:pos="1785"/>
        </w:tabs>
        <w:spacing w:line="264" w:lineRule="auto"/>
        <w:ind w:firstLine="567"/>
        <w:rPr>
          <w:sz w:val="24"/>
          <w:lang w:val="uk-UA"/>
        </w:rPr>
      </w:pPr>
      <w:r w:rsidRPr="005C1193">
        <w:rPr>
          <w:sz w:val="24"/>
          <w:lang w:val="uk-UA"/>
        </w:rPr>
        <w:t>2. Проблематика сучасних досліджень візуальної культури.</w:t>
      </w:r>
    </w:p>
    <w:p w:rsidR="0048461A" w:rsidRPr="005C1193" w:rsidRDefault="0048461A" w:rsidP="0048461A">
      <w:pPr>
        <w:tabs>
          <w:tab w:val="left" w:pos="426"/>
          <w:tab w:val="left" w:pos="709"/>
          <w:tab w:val="left" w:pos="993"/>
        </w:tabs>
        <w:spacing w:line="264" w:lineRule="auto"/>
        <w:ind w:firstLine="567"/>
        <w:rPr>
          <w:sz w:val="24"/>
          <w:lang w:val="uk-UA"/>
        </w:rPr>
      </w:pPr>
      <w:r w:rsidRPr="005C1193">
        <w:rPr>
          <w:sz w:val="24"/>
          <w:lang w:val="uk-UA"/>
        </w:rPr>
        <w:t xml:space="preserve">3. Проект нової іконології  Дж. Т. Мітчелла та становлення пікторіальних досліджень. </w:t>
      </w:r>
    </w:p>
    <w:p w:rsidR="0048461A" w:rsidRPr="005C1193" w:rsidRDefault="0048461A" w:rsidP="0048461A">
      <w:pPr>
        <w:tabs>
          <w:tab w:val="left" w:pos="993"/>
        </w:tabs>
        <w:spacing w:line="264" w:lineRule="auto"/>
        <w:ind w:firstLine="567"/>
        <w:rPr>
          <w:sz w:val="24"/>
          <w:lang w:val="uk-UA"/>
        </w:rPr>
      </w:pPr>
      <w:r w:rsidRPr="005C1193">
        <w:rPr>
          <w:sz w:val="24"/>
          <w:lang w:val="uk-UA"/>
        </w:rPr>
        <w:t xml:space="preserve">4. Концепція іконічності Г. Бема. </w:t>
      </w:r>
    </w:p>
    <w:p w:rsidR="0048461A" w:rsidRPr="005C1193" w:rsidRDefault="0048461A" w:rsidP="0048461A">
      <w:pPr>
        <w:tabs>
          <w:tab w:val="left" w:pos="993"/>
        </w:tabs>
        <w:spacing w:line="264" w:lineRule="auto"/>
        <w:ind w:firstLine="567"/>
        <w:rPr>
          <w:sz w:val="24"/>
          <w:lang w:val="uk-UA"/>
        </w:rPr>
      </w:pPr>
      <w:r w:rsidRPr="005C1193">
        <w:rPr>
          <w:sz w:val="24"/>
          <w:lang w:val="uk-UA"/>
        </w:rPr>
        <w:t xml:space="preserve">5. Методологія досліджень візуальної культури за  Дж. Елкінсом. </w:t>
      </w:r>
    </w:p>
    <w:p w:rsidR="0048461A" w:rsidRPr="005C1193" w:rsidRDefault="0048461A" w:rsidP="0048461A">
      <w:pPr>
        <w:tabs>
          <w:tab w:val="left" w:pos="993"/>
        </w:tabs>
        <w:spacing w:line="264" w:lineRule="auto"/>
        <w:ind w:firstLine="567"/>
        <w:rPr>
          <w:sz w:val="24"/>
          <w:lang w:val="uk-UA"/>
        </w:rPr>
      </w:pPr>
      <w:r w:rsidRPr="005C1193">
        <w:rPr>
          <w:sz w:val="24"/>
          <w:lang w:val="uk-UA"/>
        </w:rPr>
        <w:t>6. Обґрунтування досліджень візуальної культури як окремого напрямку у філософських і культурологічних дослідженнях в роботах К. Моксі, М. Джея, Н. Мірзоєва.</w:t>
      </w:r>
    </w:p>
    <w:p w:rsidR="0048461A" w:rsidRPr="005C1193" w:rsidRDefault="0048461A" w:rsidP="0048461A">
      <w:pPr>
        <w:tabs>
          <w:tab w:val="left" w:pos="993"/>
        </w:tabs>
        <w:spacing w:line="264" w:lineRule="auto"/>
        <w:ind w:firstLine="567"/>
        <w:rPr>
          <w:sz w:val="24"/>
          <w:lang w:val="uk-UA"/>
        </w:rPr>
      </w:pPr>
      <w:r w:rsidRPr="005C1193">
        <w:rPr>
          <w:sz w:val="24"/>
          <w:lang w:val="uk-UA"/>
        </w:rPr>
        <w:t>7. Візуальна культура в дослідженнях М. Ямпольского від інтертекстуальності до теорії візуальної культури.</w:t>
      </w:r>
    </w:p>
    <w:p w:rsidR="0048461A" w:rsidRPr="005C1193" w:rsidRDefault="0048461A" w:rsidP="0048461A">
      <w:pPr>
        <w:tabs>
          <w:tab w:val="left" w:pos="993"/>
        </w:tabs>
        <w:spacing w:line="264" w:lineRule="auto"/>
        <w:ind w:firstLine="567"/>
        <w:rPr>
          <w:sz w:val="24"/>
          <w:lang w:val="uk-UA"/>
        </w:rPr>
      </w:pPr>
      <w:r w:rsidRPr="005C1193">
        <w:rPr>
          <w:sz w:val="24"/>
          <w:lang w:val="uk-UA"/>
        </w:rPr>
        <w:t xml:space="preserve">8. «Велике переселення образів» у дослідженні А. Варбурга. </w:t>
      </w:r>
    </w:p>
    <w:p w:rsidR="0048461A" w:rsidRPr="005C1193" w:rsidRDefault="0048461A" w:rsidP="0048461A">
      <w:pPr>
        <w:tabs>
          <w:tab w:val="left" w:pos="993"/>
        </w:tabs>
        <w:spacing w:line="264" w:lineRule="auto"/>
        <w:ind w:firstLine="567"/>
        <w:rPr>
          <w:sz w:val="24"/>
          <w:lang w:val="uk-UA"/>
        </w:rPr>
      </w:pPr>
      <w:r w:rsidRPr="005C1193">
        <w:rPr>
          <w:sz w:val="24"/>
          <w:lang w:val="uk-UA"/>
        </w:rPr>
        <w:t>9. Візуальна культура та символічна форма в іконології Е. Панофського.</w:t>
      </w:r>
    </w:p>
    <w:p w:rsidR="0048461A" w:rsidRPr="005C1193" w:rsidRDefault="0048461A" w:rsidP="0048461A">
      <w:pPr>
        <w:tabs>
          <w:tab w:val="left" w:pos="993"/>
        </w:tabs>
        <w:spacing w:line="264" w:lineRule="auto"/>
        <w:ind w:firstLine="567"/>
        <w:rPr>
          <w:sz w:val="24"/>
          <w:lang w:val="uk-UA"/>
        </w:rPr>
      </w:pPr>
      <w:r w:rsidRPr="005C1193">
        <w:rPr>
          <w:sz w:val="24"/>
          <w:lang w:val="uk-UA"/>
        </w:rPr>
        <w:t xml:space="preserve">10. Мистецтвознавча аналітика візуальної культури Е. Ґомбріха. </w:t>
      </w:r>
    </w:p>
    <w:p w:rsidR="0048461A" w:rsidRPr="005C1193" w:rsidRDefault="0048461A" w:rsidP="0048461A">
      <w:pPr>
        <w:tabs>
          <w:tab w:val="left" w:pos="993"/>
          <w:tab w:val="left" w:pos="1785"/>
        </w:tabs>
        <w:spacing w:line="264" w:lineRule="auto"/>
        <w:ind w:firstLine="567"/>
        <w:rPr>
          <w:sz w:val="24"/>
          <w:lang w:val="uk-UA"/>
        </w:rPr>
      </w:pPr>
      <w:r w:rsidRPr="005C1193">
        <w:rPr>
          <w:sz w:val="24"/>
          <w:lang w:val="uk-UA"/>
        </w:rPr>
        <w:t>11. Візуальне мистецтво та образне ядро (Kern) у вченні  Г. Зедльмайра.</w:t>
      </w:r>
    </w:p>
    <w:p w:rsidR="0048461A" w:rsidRPr="005C1193" w:rsidRDefault="0048461A" w:rsidP="0048461A">
      <w:pPr>
        <w:tabs>
          <w:tab w:val="left" w:pos="993"/>
          <w:tab w:val="left" w:pos="1785"/>
        </w:tabs>
        <w:spacing w:line="264" w:lineRule="auto"/>
        <w:ind w:firstLine="567"/>
        <w:rPr>
          <w:sz w:val="24"/>
          <w:lang w:val="uk-UA"/>
        </w:rPr>
      </w:pPr>
      <w:r w:rsidRPr="005C1193">
        <w:rPr>
          <w:sz w:val="24"/>
          <w:lang w:val="uk-UA"/>
        </w:rPr>
        <w:t xml:space="preserve">12. Інтерпретація візуальної культури в концепції «пильного погляду» Н. Брайсона. </w:t>
      </w:r>
    </w:p>
    <w:p w:rsidR="0048461A" w:rsidRPr="005C1193" w:rsidRDefault="0048461A" w:rsidP="0048461A">
      <w:pPr>
        <w:tabs>
          <w:tab w:val="left" w:pos="993"/>
          <w:tab w:val="left" w:pos="1785"/>
        </w:tabs>
        <w:spacing w:line="264" w:lineRule="auto"/>
        <w:ind w:firstLine="567"/>
        <w:rPr>
          <w:sz w:val="24"/>
          <w:lang w:val="uk-UA"/>
        </w:rPr>
      </w:pPr>
      <w:r w:rsidRPr="005C1193">
        <w:rPr>
          <w:sz w:val="24"/>
          <w:lang w:val="uk-UA"/>
        </w:rPr>
        <w:t>13. Критика європоцентризму в постмодерністських візуальних дослідженнях Д. Преціозі.</w:t>
      </w:r>
    </w:p>
    <w:p w:rsidR="0048461A" w:rsidRPr="005C1193" w:rsidRDefault="0048461A" w:rsidP="0048461A">
      <w:pPr>
        <w:tabs>
          <w:tab w:val="left" w:pos="993"/>
          <w:tab w:val="left" w:pos="1785"/>
        </w:tabs>
        <w:spacing w:line="264" w:lineRule="auto"/>
        <w:ind w:firstLine="567"/>
        <w:rPr>
          <w:sz w:val="24"/>
          <w:lang w:val="uk-UA"/>
        </w:rPr>
      </w:pPr>
      <w:r w:rsidRPr="005C1193">
        <w:rPr>
          <w:sz w:val="24"/>
          <w:lang w:val="uk-UA"/>
        </w:rPr>
        <w:t>14.  Неоконсервативна критика мистецтва Д. Каспіта.</w:t>
      </w:r>
    </w:p>
    <w:p w:rsidR="0048461A" w:rsidRPr="005C1193" w:rsidRDefault="0048461A" w:rsidP="0048461A">
      <w:pPr>
        <w:ind w:left="142" w:hanging="142"/>
        <w:jc w:val="center"/>
        <w:rPr>
          <w:b/>
          <w:bCs/>
          <w:sz w:val="24"/>
          <w:lang w:val="uk-UA"/>
        </w:rPr>
      </w:pPr>
      <w:r w:rsidRPr="005C1193">
        <w:rPr>
          <w:b/>
          <w:bCs/>
          <w:sz w:val="24"/>
          <w:lang w:val="uk-UA"/>
        </w:rPr>
        <w:lastRenderedPageBreak/>
        <w:t>8. Методи навчання</w:t>
      </w:r>
    </w:p>
    <w:p w:rsidR="0048461A" w:rsidRPr="005C1193" w:rsidRDefault="0048461A" w:rsidP="0048461A">
      <w:pPr>
        <w:ind w:left="142" w:firstLine="567"/>
        <w:jc w:val="center"/>
        <w:rPr>
          <w:b/>
          <w:bCs/>
          <w:sz w:val="24"/>
          <w:lang w:val="uk-UA"/>
        </w:rPr>
      </w:pPr>
    </w:p>
    <w:p w:rsidR="0048461A" w:rsidRPr="005C1193" w:rsidRDefault="0048461A" w:rsidP="0048461A">
      <w:pPr>
        <w:ind w:firstLine="567"/>
        <w:jc w:val="both"/>
        <w:rPr>
          <w:sz w:val="24"/>
          <w:lang w:val="uk-UA"/>
        </w:rPr>
      </w:pPr>
      <w:r w:rsidRPr="005C1193">
        <w:rPr>
          <w:sz w:val="24"/>
          <w:lang w:val="uk-UA"/>
        </w:rPr>
        <w:t>1. Словесні методи: розповідь, бесіда, лекція.</w:t>
      </w:r>
    </w:p>
    <w:p w:rsidR="0048461A" w:rsidRPr="005C1193" w:rsidRDefault="0048461A" w:rsidP="0048461A">
      <w:pPr>
        <w:ind w:firstLine="567"/>
        <w:jc w:val="both"/>
        <w:rPr>
          <w:sz w:val="24"/>
          <w:lang w:val="uk-UA"/>
        </w:rPr>
      </w:pPr>
      <w:r w:rsidRPr="005C1193">
        <w:rPr>
          <w:sz w:val="24"/>
          <w:lang w:val="uk-UA"/>
        </w:rPr>
        <w:t>2. Наочні методи: демонстрація, мультимедійна презентація, ілюстрація.</w:t>
      </w:r>
    </w:p>
    <w:p w:rsidR="0048461A" w:rsidRPr="005C1193" w:rsidRDefault="0048461A" w:rsidP="0048461A">
      <w:pPr>
        <w:ind w:firstLine="567"/>
        <w:jc w:val="both"/>
        <w:rPr>
          <w:sz w:val="24"/>
          <w:lang w:val="uk-UA"/>
        </w:rPr>
      </w:pPr>
      <w:r w:rsidRPr="005C1193">
        <w:rPr>
          <w:sz w:val="24"/>
          <w:lang w:val="uk-UA"/>
        </w:rPr>
        <w:t>3. Практичні методи: розв’язання проблемних завдань</w:t>
      </w:r>
    </w:p>
    <w:p w:rsidR="0048461A" w:rsidRPr="005C1193" w:rsidRDefault="0048461A" w:rsidP="0048461A">
      <w:pPr>
        <w:ind w:left="567" w:firstLine="567"/>
        <w:jc w:val="both"/>
        <w:rPr>
          <w:sz w:val="24"/>
          <w:lang w:val="uk-UA"/>
        </w:rPr>
      </w:pPr>
      <w:r w:rsidRPr="005C1193">
        <w:rPr>
          <w:sz w:val="24"/>
          <w:lang w:val="uk-UA"/>
        </w:rPr>
        <w:t>а) в усній формі;</w:t>
      </w:r>
    </w:p>
    <w:p w:rsidR="0048461A" w:rsidRPr="005C1193" w:rsidRDefault="0048461A" w:rsidP="0048461A">
      <w:pPr>
        <w:ind w:left="567" w:firstLine="567"/>
        <w:jc w:val="both"/>
        <w:rPr>
          <w:sz w:val="24"/>
          <w:lang w:val="uk-UA"/>
        </w:rPr>
      </w:pPr>
      <w:r w:rsidRPr="005C1193">
        <w:rPr>
          <w:sz w:val="24"/>
          <w:lang w:val="uk-UA"/>
        </w:rPr>
        <w:t>б) у письмовій формі (проекти та ін.)</w:t>
      </w:r>
    </w:p>
    <w:p w:rsidR="0048461A" w:rsidRPr="005C1193" w:rsidRDefault="0048461A" w:rsidP="0048461A">
      <w:pPr>
        <w:ind w:firstLine="567"/>
        <w:jc w:val="both"/>
        <w:rPr>
          <w:sz w:val="24"/>
          <w:lang w:val="uk-UA"/>
        </w:rPr>
      </w:pPr>
      <w:r w:rsidRPr="005C1193">
        <w:rPr>
          <w:sz w:val="24"/>
          <w:lang w:val="uk-UA"/>
        </w:rPr>
        <w:t>4. Діалогічні методи: проведення конкурсів, прес-конференцій.</w:t>
      </w:r>
    </w:p>
    <w:p w:rsidR="0048461A" w:rsidRPr="005C1193" w:rsidRDefault="0048461A" w:rsidP="0048461A">
      <w:pPr>
        <w:ind w:firstLine="567"/>
        <w:jc w:val="both"/>
        <w:rPr>
          <w:sz w:val="24"/>
          <w:lang w:val="uk-UA"/>
        </w:rPr>
      </w:pPr>
      <w:r w:rsidRPr="005C1193">
        <w:rPr>
          <w:sz w:val="24"/>
          <w:lang w:val="uk-UA"/>
        </w:rPr>
        <w:t>5. Відеометод, аудіометод.</w:t>
      </w:r>
    </w:p>
    <w:p w:rsidR="0048461A" w:rsidRPr="005C1193" w:rsidRDefault="0048461A" w:rsidP="0048461A">
      <w:pPr>
        <w:ind w:firstLine="567"/>
        <w:jc w:val="both"/>
        <w:rPr>
          <w:sz w:val="24"/>
          <w:lang w:val="uk-UA"/>
        </w:rPr>
      </w:pPr>
      <w:r w:rsidRPr="005C1193">
        <w:rPr>
          <w:sz w:val="24"/>
          <w:lang w:val="uk-UA"/>
        </w:rPr>
        <w:t>6. Метод самоконтролю.</w:t>
      </w:r>
    </w:p>
    <w:p w:rsidR="0048461A" w:rsidRPr="005C1193" w:rsidRDefault="0048461A" w:rsidP="0048461A">
      <w:pPr>
        <w:tabs>
          <w:tab w:val="left" w:pos="1785"/>
        </w:tabs>
        <w:ind w:left="720"/>
        <w:rPr>
          <w:b/>
          <w:sz w:val="24"/>
          <w:lang w:val="uk-UA"/>
        </w:rPr>
      </w:pPr>
    </w:p>
    <w:p w:rsidR="0048461A" w:rsidRPr="005C1193" w:rsidRDefault="0048461A" w:rsidP="0048461A">
      <w:pPr>
        <w:ind w:left="142" w:hanging="142"/>
        <w:jc w:val="center"/>
        <w:rPr>
          <w:b/>
          <w:bCs/>
          <w:sz w:val="24"/>
          <w:lang w:val="uk-UA"/>
        </w:rPr>
      </w:pPr>
      <w:r w:rsidRPr="005C1193">
        <w:rPr>
          <w:b/>
          <w:bCs/>
          <w:sz w:val="24"/>
          <w:lang w:val="uk-UA"/>
        </w:rPr>
        <w:t>9. Методи контролю</w:t>
      </w:r>
    </w:p>
    <w:p w:rsidR="0048461A" w:rsidRPr="005C1193" w:rsidRDefault="0048461A" w:rsidP="0048461A">
      <w:pPr>
        <w:ind w:left="142" w:firstLine="567"/>
        <w:jc w:val="center"/>
        <w:rPr>
          <w:b/>
          <w:bCs/>
          <w:sz w:val="24"/>
          <w:lang w:val="uk-UA"/>
        </w:rPr>
      </w:pPr>
    </w:p>
    <w:p w:rsidR="0048461A" w:rsidRPr="005C1193" w:rsidRDefault="0048461A" w:rsidP="0048461A">
      <w:pPr>
        <w:ind w:firstLine="567"/>
        <w:jc w:val="both"/>
        <w:rPr>
          <w:sz w:val="24"/>
          <w:lang w:val="uk-UA"/>
        </w:rPr>
      </w:pPr>
      <w:r w:rsidRPr="005C1193">
        <w:rPr>
          <w:sz w:val="24"/>
          <w:lang w:val="uk-UA"/>
        </w:rPr>
        <w:t>1. Письмові: оцінка есе або статті за темою дисципліни та у відповідності до теми дисертації у письмової формі.</w:t>
      </w:r>
    </w:p>
    <w:p w:rsidR="0048461A" w:rsidRPr="005C1193" w:rsidRDefault="0048461A" w:rsidP="0048461A">
      <w:pPr>
        <w:ind w:firstLine="567"/>
        <w:jc w:val="both"/>
        <w:rPr>
          <w:sz w:val="24"/>
          <w:lang w:val="uk-UA"/>
        </w:rPr>
      </w:pPr>
      <w:r w:rsidRPr="005C1193">
        <w:rPr>
          <w:sz w:val="24"/>
          <w:lang w:val="uk-UA"/>
        </w:rPr>
        <w:t>2. Усні: оцінка усних відповідей на питання за темами дисципліни.</w:t>
      </w:r>
    </w:p>
    <w:p w:rsidR="0048461A" w:rsidRPr="005C1193" w:rsidRDefault="0048461A" w:rsidP="0048461A">
      <w:pPr>
        <w:ind w:firstLine="567"/>
        <w:jc w:val="both"/>
        <w:rPr>
          <w:b/>
          <w:bCs/>
          <w:sz w:val="24"/>
          <w:lang w:val="uk-UA"/>
        </w:rPr>
      </w:pPr>
      <w:r w:rsidRPr="005C1193">
        <w:rPr>
          <w:sz w:val="24"/>
          <w:lang w:val="uk-UA"/>
        </w:rPr>
        <w:t>3. Оцінка мультімедійних презентацій обсягом до 10 хвилин.</w:t>
      </w:r>
    </w:p>
    <w:p w:rsidR="0048461A" w:rsidRPr="005C1193" w:rsidRDefault="0048461A" w:rsidP="0048461A">
      <w:pPr>
        <w:ind w:left="142" w:firstLine="425"/>
        <w:jc w:val="center"/>
        <w:rPr>
          <w:b/>
          <w:sz w:val="24"/>
          <w:lang w:val="uk-UA"/>
        </w:rPr>
      </w:pPr>
    </w:p>
    <w:p w:rsidR="0048461A" w:rsidRPr="005C1193" w:rsidRDefault="0048461A" w:rsidP="0048461A">
      <w:pPr>
        <w:jc w:val="center"/>
        <w:rPr>
          <w:i/>
          <w:iCs/>
          <w:sz w:val="24"/>
          <w:lang w:val="uk-UA"/>
        </w:rPr>
      </w:pPr>
      <w:r w:rsidRPr="005C1193">
        <w:rPr>
          <w:i/>
          <w:iCs/>
          <w:sz w:val="24"/>
          <w:lang w:val="uk-UA"/>
        </w:rPr>
        <w:t>Поточний контроль</w:t>
      </w:r>
    </w:p>
    <w:p w:rsidR="0048461A" w:rsidRPr="005C1193" w:rsidRDefault="0048461A" w:rsidP="0048461A">
      <w:pPr>
        <w:numPr>
          <w:ilvl w:val="0"/>
          <w:numId w:val="27"/>
        </w:numPr>
        <w:tabs>
          <w:tab w:val="clear" w:pos="720"/>
          <w:tab w:val="left" w:pos="567"/>
          <w:tab w:val="left" w:pos="851"/>
        </w:tabs>
        <w:spacing w:before="100" w:beforeAutospacing="1" w:after="100" w:afterAutospacing="1"/>
        <w:ind w:left="0" w:firstLine="567"/>
        <w:jc w:val="both"/>
        <w:rPr>
          <w:sz w:val="24"/>
          <w:lang w:val="uk-UA"/>
        </w:rPr>
      </w:pPr>
      <w:r w:rsidRPr="005C1193">
        <w:rPr>
          <w:sz w:val="24"/>
          <w:lang w:val="uk-UA"/>
        </w:rPr>
        <w:t xml:space="preserve">Оцінка теоретичних знань студентів за контрольними програмними питаннями поточної та попередніх тем. </w:t>
      </w:r>
    </w:p>
    <w:p w:rsidR="0048461A" w:rsidRPr="005C1193" w:rsidRDefault="0048461A" w:rsidP="0048461A">
      <w:pPr>
        <w:numPr>
          <w:ilvl w:val="0"/>
          <w:numId w:val="27"/>
        </w:numPr>
        <w:tabs>
          <w:tab w:val="clear" w:pos="720"/>
          <w:tab w:val="left" w:pos="567"/>
          <w:tab w:val="left" w:pos="851"/>
        </w:tabs>
        <w:spacing w:before="100" w:beforeAutospacing="1" w:after="100" w:afterAutospacing="1"/>
        <w:ind w:left="0" w:firstLine="567"/>
        <w:jc w:val="both"/>
        <w:rPr>
          <w:sz w:val="24"/>
          <w:lang w:val="uk-UA"/>
        </w:rPr>
      </w:pPr>
      <w:r w:rsidRPr="005C1193">
        <w:rPr>
          <w:sz w:val="24"/>
          <w:lang w:val="uk-UA"/>
        </w:rPr>
        <w:t xml:space="preserve">Оцінка за виконання практичних завдань. </w:t>
      </w:r>
    </w:p>
    <w:p w:rsidR="0048461A" w:rsidRPr="005C1193" w:rsidRDefault="0048461A" w:rsidP="0048461A">
      <w:pPr>
        <w:numPr>
          <w:ilvl w:val="0"/>
          <w:numId w:val="27"/>
        </w:numPr>
        <w:tabs>
          <w:tab w:val="clear" w:pos="720"/>
          <w:tab w:val="left" w:pos="567"/>
          <w:tab w:val="left" w:pos="851"/>
        </w:tabs>
        <w:spacing w:before="100" w:beforeAutospacing="1" w:after="100" w:afterAutospacing="1"/>
        <w:ind w:left="0" w:firstLine="567"/>
        <w:jc w:val="both"/>
        <w:rPr>
          <w:sz w:val="24"/>
          <w:lang w:val="uk-UA"/>
        </w:rPr>
      </w:pPr>
      <w:r w:rsidRPr="005C1193">
        <w:rPr>
          <w:sz w:val="24"/>
          <w:lang w:val="uk-UA"/>
        </w:rPr>
        <w:t xml:space="preserve">Експрес-тестування за ключовими аспектами тем дисципліни.  </w:t>
      </w:r>
    </w:p>
    <w:p w:rsidR="0048461A" w:rsidRPr="005C1193" w:rsidRDefault="0048461A" w:rsidP="0048461A">
      <w:pPr>
        <w:jc w:val="center"/>
        <w:rPr>
          <w:bCs/>
          <w:i/>
          <w:sz w:val="24"/>
          <w:lang w:val="uk-UA"/>
        </w:rPr>
      </w:pPr>
      <w:r w:rsidRPr="005C1193">
        <w:rPr>
          <w:bCs/>
          <w:i/>
          <w:sz w:val="24"/>
          <w:lang w:val="uk-UA"/>
        </w:rPr>
        <w:t>Підсумковий контроль (екзамен)</w:t>
      </w:r>
    </w:p>
    <w:p w:rsidR="0048461A" w:rsidRPr="005C1193" w:rsidRDefault="0048461A" w:rsidP="0048461A">
      <w:pPr>
        <w:jc w:val="center"/>
        <w:rPr>
          <w:bCs/>
          <w:i/>
          <w:sz w:val="24"/>
          <w:lang w:val="uk-UA"/>
        </w:rPr>
      </w:pPr>
    </w:p>
    <w:p w:rsidR="0048461A" w:rsidRPr="005C1193" w:rsidRDefault="0048461A" w:rsidP="0048461A">
      <w:pPr>
        <w:ind w:firstLine="567"/>
        <w:jc w:val="both"/>
        <w:rPr>
          <w:bCs/>
          <w:iCs/>
          <w:sz w:val="24"/>
          <w:lang w:val="uk-UA"/>
        </w:rPr>
      </w:pPr>
      <w:r w:rsidRPr="005C1193">
        <w:rPr>
          <w:bCs/>
          <w:iCs/>
          <w:sz w:val="24"/>
          <w:lang w:val="uk-UA"/>
        </w:rPr>
        <w:t>Перевірка розуміння студентами теоретичного та практичного програмного матеріалу в цілому, здатність творчо використовувати накопиченні знання та вміння.</w:t>
      </w:r>
    </w:p>
    <w:p w:rsidR="0048461A" w:rsidRPr="005C1193" w:rsidRDefault="0048461A" w:rsidP="0048461A">
      <w:pPr>
        <w:autoSpaceDE w:val="0"/>
        <w:autoSpaceDN w:val="0"/>
        <w:adjustRightInd w:val="0"/>
        <w:rPr>
          <w:sz w:val="24"/>
          <w:lang w:val="uk-UA"/>
        </w:rPr>
      </w:pPr>
    </w:p>
    <w:p w:rsidR="0048461A" w:rsidRPr="005C1193" w:rsidRDefault="0048461A" w:rsidP="0048461A">
      <w:pPr>
        <w:autoSpaceDE w:val="0"/>
        <w:autoSpaceDN w:val="0"/>
        <w:adjustRightInd w:val="0"/>
        <w:rPr>
          <w:sz w:val="24"/>
          <w:lang w:val="uk-UA"/>
        </w:rPr>
      </w:pPr>
    </w:p>
    <w:p w:rsidR="0048461A" w:rsidRPr="005C1193" w:rsidRDefault="0048461A" w:rsidP="0048461A">
      <w:pPr>
        <w:ind w:left="142" w:firstLine="425"/>
        <w:jc w:val="center"/>
        <w:rPr>
          <w:b/>
          <w:bCs/>
          <w:sz w:val="24"/>
          <w:lang w:val="uk-UA"/>
        </w:rPr>
      </w:pPr>
      <w:r w:rsidRPr="005C1193">
        <w:rPr>
          <w:b/>
          <w:bCs/>
          <w:sz w:val="24"/>
          <w:lang w:val="uk-UA"/>
        </w:rPr>
        <w:t>10. Розподіл балів, які отримують аспіранти</w:t>
      </w:r>
    </w:p>
    <w:p w:rsidR="0048461A" w:rsidRPr="005C1193" w:rsidRDefault="0048461A" w:rsidP="0048461A">
      <w:pPr>
        <w:rPr>
          <w:sz w:val="24"/>
          <w:lang w:val="uk-UA"/>
        </w:rPr>
      </w:pPr>
    </w:p>
    <w:tbl>
      <w:tblPr>
        <w:tblW w:w="4865"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2"/>
        <w:gridCol w:w="1986"/>
        <w:gridCol w:w="2125"/>
      </w:tblGrid>
      <w:tr w:rsidR="0048461A" w:rsidRPr="005C1193" w:rsidTr="00062E12">
        <w:trPr>
          <w:cantSplit/>
          <w:trHeight w:val="475"/>
        </w:trPr>
        <w:tc>
          <w:tcPr>
            <w:tcW w:w="2769" w:type="pct"/>
            <w:tcMar>
              <w:left w:w="57" w:type="dxa"/>
              <w:right w:w="57" w:type="dxa"/>
            </w:tcMar>
            <w:vAlign w:val="center"/>
          </w:tcPr>
          <w:p w:rsidR="0048461A" w:rsidRPr="005C1193" w:rsidRDefault="0048461A" w:rsidP="0048461A">
            <w:pPr>
              <w:jc w:val="center"/>
              <w:rPr>
                <w:sz w:val="24"/>
                <w:lang w:val="uk-UA"/>
              </w:rPr>
            </w:pPr>
            <w:r w:rsidRPr="005C1193">
              <w:rPr>
                <w:sz w:val="24"/>
                <w:lang w:val="uk-UA"/>
              </w:rPr>
              <w:t>Поточний контроль та самостійна робота</w:t>
            </w:r>
          </w:p>
        </w:tc>
        <w:tc>
          <w:tcPr>
            <w:tcW w:w="1078" w:type="pct"/>
            <w:vAlign w:val="center"/>
          </w:tcPr>
          <w:p w:rsidR="0048461A" w:rsidRPr="005C1193" w:rsidRDefault="0048461A" w:rsidP="0048461A">
            <w:pPr>
              <w:jc w:val="center"/>
              <w:rPr>
                <w:sz w:val="24"/>
                <w:lang w:val="uk-UA"/>
              </w:rPr>
            </w:pPr>
            <w:r w:rsidRPr="005C1193">
              <w:rPr>
                <w:sz w:val="24"/>
                <w:lang w:val="uk-UA"/>
              </w:rPr>
              <w:t>Екзамен</w:t>
            </w:r>
          </w:p>
        </w:tc>
        <w:tc>
          <w:tcPr>
            <w:tcW w:w="1153" w:type="pct"/>
            <w:tcMar>
              <w:left w:w="57" w:type="dxa"/>
              <w:right w:w="57" w:type="dxa"/>
            </w:tcMar>
            <w:vAlign w:val="center"/>
          </w:tcPr>
          <w:p w:rsidR="0048461A" w:rsidRPr="005C1193" w:rsidRDefault="0048461A" w:rsidP="0048461A">
            <w:pPr>
              <w:jc w:val="center"/>
              <w:rPr>
                <w:sz w:val="24"/>
                <w:lang w:val="uk-UA"/>
              </w:rPr>
            </w:pPr>
            <w:r w:rsidRPr="005C1193">
              <w:rPr>
                <w:sz w:val="24"/>
                <w:lang w:val="uk-UA"/>
              </w:rPr>
              <w:t>Сума</w:t>
            </w:r>
          </w:p>
        </w:tc>
      </w:tr>
      <w:tr w:rsidR="0048461A" w:rsidRPr="005C1193" w:rsidTr="00062E12">
        <w:trPr>
          <w:cantSplit/>
          <w:trHeight w:val="835"/>
        </w:trPr>
        <w:tc>
          <w:tcPr>
            <w:tcW w:w="2769" w:type="pct"/>
            <w:tcMar>
              <w:left w:w="57" w:type="dxa"/>
              <w:right w:w="57" w:type="dxa"/>
            </w:tcMar>
            <w:vAlign w:val="center"/>
          </w:tcPr>
          <w:p w:rsidR="0048461A" w:rsidRPr="005C1193" w:rsidRDefault="0048461A" w:rsidP="0048461A">
            <w:pPr>
              <w:jc w:val="center"/>
              <w:rPr>
                <w:sz w:val="24"/>
                <w:lang w:val="uk-UA"/>
              </w:rPr>
            </w:pPr>
            <w:r w:rsidRPr="005C1193">
              <w:rPr>
                <w:sz w:val="24"/>
                <w:lang w:val="uk-UA"/>
              </w:rPr>
              <w:t>Усього 60, з них:</w:t>
            </w:r>
          </w:p>
          <w:p w:rsidR="0048461A" w:rsidRPr="005C1193" w:rsidRDefault="0048461A" w:rsidP="0048461A">
            <w:pPr>
              <w:jc w:val="center"/>
              <w:rPr>
                <w:sz w:val="24"/>
                <w:lang w:val="uk-UA"/>
              </w:rPr>
            </w:pPr>
            <w:r w:rsidRPr="005C1193">
              <w:rPr>
                <w:sz w:val="24"/>
                <w:lang w:val="uk-UA"/>
              </w:rPr>
              <w:t>мультимедійні презентації – 40;</w:t>
            </w:r>
          </w:p>
          <w:p w:rsidR="0048461A" w:rsidRPr="005C1193" w:rsidRDefault="0048461A" w:rsidP="0048461A">
            <w:pPr>
              <w:jc w:val="center"/>
              <w:rPr>
                <w:sz w:val="24"/>
                <w:lang w:val="uk-UA"/>
              </w:rPr>
            </w:pPr>
            <w:r w:rsidRPr="005C1193">
              <w:rPr>
                <w:sz w:val="24"/>
                <w:lang w:val="uk-UA"/>
              </w:rPr>
              <w:t>есе – 20</w:t>
            </w:r>
          </w:p>
        </w:tc>
        <w:tc>
          <w:tcPr>
            <w:tcW w:w="1078" w:type="pct"/>
            <w:vAlign w:val="center"/>
          </w:tcPr>
          <w:p w:rsidR="0048461A" w:rsidRPr="005C1193" w:rsidRDefault="0048461A" w:rsidP="0048461A">
            <w:pPr>
              <w:jc w:val="center"/>
              <w:rPr>
                <w:sz w:val="24"/>
                <w:lang w:val="uk-UA"/>
              </w:rPr>
            </w:pPr>
            <w:r w:rsidRPr="005C1193">
              <w:rPr>
                <w:sz w:val="24"/>
                <w:lang w:val="uk-UA"/>
              </w:rPr>
              <w:t>40</w:t>
            </w:r>
          </w:p>
        </w:tc>
        <w:tc>
          <w:tcPr>
            <w:tcW w:w="1153" w:type="pct"/>
            <w:tcMar>
              <w:left w:w="57" w:type="dxa"/>
              <w:right w:w="57" w:type="dxa"/>
            </w:tcMar>
            <w:vAlign w:val="center"/>
          </w:tcPr>
          <w:p w:rsidR="0048461A" w:rsidRPr="005C1193" w:rsidRDefault="0048461A" w:rsidP="0048461A">
            <w:pPr>
              <w:jc w:val="center"/>
              <w:rPr>
                <w:sz w:val="24"/>
                <w:lang w:val="uk-UA"/>
              </w:rPr>
            </w:pPr>
            <w:r w:rsidRPr="005C1193">
              <w:rPr>
                <w:sz w:val="24"/>
                <w:lang w:val="uk-UA"/>
              </w:rPr>
              <w:t>100</w:t>
            </w:r>
          </w:p>
        </w:tc>
      </w:tr>
    </w:tbl>
    <w:p w:rsidR="0048461A" w:rsidRPr="005C1193" w:rsidRDefault="0048461A" w:rsidP="0048461A">
      <w:pPr>
        <w:shd w:val="clear" w:color="auto" w:fill="FFFFFF"/>
        <w:jc w:val="center"/>
        <w:rPr>
          <w:b/>
          <w:sz w:val="24"/>
          <w:lang w:val="uk-UA"/>
        </w:rPr>
      </w:pPr>
    </w:p>
    <w:p w:rsidR="0048461A" w:rsidRPr="005C1193" w:rsidRDefault="0048461A" w:rsidP="0048461A">
      <w:pPr>
        <w:shd w:val="clear" w:color="auto" w:fill="FFFFFF"/>
        <w:jc w:val="center"/>
        <w:rPr>
          <w:i/>
          <w:sz w:val="24"/>
          <w:lang w:val="uk-UA"/>
        </w:rPr>
      </w:pPr>
      <w:r w:rsidRPr="005C1193">
        <w:rPr>
          <w:i/>
          <w:sz w:val="24"/>
          <w:lang w:val="uk-UA"/>
        </w:rPr>
        <w:t>Критерії оцінювання</w:t>
      </w:r>
    </w:p>
    <w:p w:rsidR="0048461A" w:rsidRPr="005C1193" w:rsidRDefault="0048461A" w:rsidP="0048461A">
      <w:pPr>
        <w:shd w:val="clear" w:color="auto" w:fill="FFFFFF"/>
        <w:ind w:firstLine="708"/>
        <w:jc w:val="center"/>
        <w:rPr>
          <w:b/>
          <w:sz w:val="24"/>
          <w:lang w:val="uk-UA"/>
        </w:rPr>
      </w:pPr>
    </w:p>
    <w:p w:rsidR="0048461A" w:rsidRPr="005C1193" w:rsidRDefault="0048461A" w:rsidP="0048461A">
      <w:pPr>
        <w:numPr>
          <w:ilvl w:val="0"/>
          <w:numId w:val="22"/>
        </w:numPr>
        <w:tabs>
          <w:tab w:val="left" w:pos="851"/>
        </w:tabs>
        <w:ind w:left="0" w:firstLine="567"/>
        <w:jc w:val="both"/>
        <w:rPr>
          <w:sz w:val="24"/>
          <w:lang w:val="uk-UA"/>
        </w:rPr>
      </w:pPr>
      <w:r w:rsidRPr="005C1193">
        <w:rPr>
          <w:sz w:val="24"/>
          <w:lang w:val="uk-UA"/>
        </w:rPr>
        <w:t xml:space="preserve"> Реферат у письмової формі – 20 (за умовами самостійності та повноти висвітлення питання). </w:t>
      </w:r>
    </w:p>
    <w:p w:rsidR="0048461A" w:rsidRPr="005C1193" w:rsidRDefault="0048461A" w:rsidP="0048461A">
      <w:pPr>
        <w:numPr>
          <w:ilvl w:val="0"/>
          <w:numId w:val="22"/>
        </w:numPr>
        <w:tabs>
          <w:tab w:val="left" w:pos="851"/>
        </w:tabs>
        <w:ind w:left="-142" w:firstLine="709"/>
        <w:jc w:val="both"/>
        <w:rPr>
          <w:sz w:val="24"/>
          <w:lang w:val="uk-UA"/>
        </w:rPr>
      </w:pPr>
      <w:r w:rsidRPr="005C1193">
        <w:rPr>
          <w:sz w:val="24"/>
          <w:lang w:val="uk-UA"/>
        </w:rPr>
        <w:t xml:space="preserve"> Мультимедійні презентації – 40.</w:t>
      </w:r>
    </w:p>
    <w:p w:rsidR="0048461A" w:rsidRPr="005C1193" w:rsidRDefault="0048461A" w:rsidP="0048461A">
      <w:pPr>
        <w:numPr>
          <w:ilvl w:val="0"/>
          <w:numId w:val="22"/>
        </w:numPr>
        <w:tabs>
          <w:tab w:val="left" w:pos="851"/>
        </w:tabs>
        <w:ind w:left="0" w:firstLine="567"/>
        <w:jc w:val="both"/>
        <w:rPr>
          <w:sz w:val="24"/>
          <w:lang w:val="uk-UA"/>
        </w:rPr>
      </w:pPr>
      <w:r w:rsidRPr="005C1193">
        <w:rPr>
          <w:sz w:val="24"/>
          <w:lang w:val="uk-UA"/>
        </w:rPr>
        <w:t xml:space="preserve"> Екзаменаційна відповідь – 40.</w:t>
      </w:r>
    </w:p>
    <w:p w:rsidR="0048461A" w:rsidRPr="005C1193" w:rsidRDefault="0048461A" w:rsidP="0048461A">
      <w:pPr>
        <w:ind w:left="360"/>
        <w:jc w:val="both"/>
        <w:rPr>
          <w:sz w:val="24"/>
          <w:lang w:val="uk-UA"/>
        </w:rPr>
      </w:pPr>
    </w:p>
    <w:p w:rsidR="0048461A" w:rsidRPr="005C1193" w:rsidRDefault="0048461A" w:rsidP="0048461A">
      <w:pPr>
        <w:ind w:firstLine="567"/>
        <w:jc w:val="both"/>
        <w:rPr>
          <w:sz w:val="24"/>
          <w:lang w:val="uk-UA"/>
        </w:rPr>
      </w:pPr>
      <w:r w:rsidRPr="005C1193">
        <w:rPr>
          <w:sz w:val="24"/>
          <w:lang w:val="uk-UA"/>
        </w:rPr>
        <w:t>Мінімальна кількість балів, які повинен набрати аспірант – 50% учбового матеріалу семестру (30 балів).</w:t>
      </w:r>
    </w:p>
    <w:p w:rsidR="0048461A" w:rsidRPr="005C1193" w:rsidRDefault="0048461A" w:rsidP="0048461A">
      <w:pPr>
        <w:ind w:firstLine="567"/>
        <w:jc w:val="both"/>
        <w:rPr>
          <w:sz w:val="24"/>
          <w:lang w:val="uk-UA"/>
        </w:rPr>
      </w:pPr>
    </w:p>
    <w:p w:rsidR="0048461A" w:rsidRPr="005C1193" w:rsidRDefault="0048461A" w:rsidP="0048461A">
      <w:pPr>
        <w:ind w:firstLine="567"/>
        <w:jc w:val="both"/>
        <w:rPr>
          <w:sz w:val="24"/>
          <w:lang w:val="uk-UA"/>
        </w:rPr>
      </w:pPr>
      <w:r w:rsidRPr="005C1193">
        <w:rPr>
          <w:sz w:val="24"/>
          <w:lang w:val="uk-UA"/>
        </w:rPr>
        <w:t>Аспірант допускається до підсумкового семестрового контролю за умови набрання мінімальної кількості (30 балів).</w:t>
      </w:r>
    </w:p>
    <w:p w:rsidR="0048461A" w:rsidRPr="005C1193" w:rsidRDefault="0048461A" w:rsidP="0048461A">
      <w:pPr>
        <w:jc w:val="center"/>
        <w:rPr>
          <w:b/>
          <w:bCs/>
          <w:sz w:val="24"/>
          <w:lang w:val="uk-UA"/>
        </w:rPr>
      </w:pPr>
    </w:p>
    <w:p w:rsidR="0048461A" w:rsidRPr="005C1193" w:rsidRDefault="0048461A" w:rsidP="0048461A">
      <w:pPr>
        <w:jc w:val="center"/>
        <w:rPr>
          <w:bCs/>
          <w:i/>
          <w:sz w:val="24"/>
          <w:lang w:val="uk-UA"/>
        </w:rPr>
      </w:pPr>
      <w:r w:rsidRPr="005C1193">
        <w:rPr>
          <w:bCs/>
          <w:i/>
          <w:sz w:val="24"/>
          <w:lang w:val="uk-UA"/>
        </w:rPr>
        <w:lastRenderedPageBreak/>
        <w:t>Шкала оцінювання</w:t>
      </w:r>
    </w:p>
    <w:p w:rsidR="0048461A" w:rsidRPr="005C1193" w:rsidRDefault="0048461A" w:rsidP="0048461A">
      <w:pPr>
        <w:jc w:val="center"/>
        <w:rPr>
          <w:b/>
          <w:bCs/>
          <w:sz w:val="24"/>
          <w:lang w:val="uk-UA"/>
        </w:rPr>
      </w:pPr>
    </w:p>
    <w:p w:rsidR="0048461A" w:rsidRPr="005C1193" w:rsidRDefault="0048461A" w:rsidP="0048461A">
      <w:pPr>
        <w:numPr>
          <w:ilvl w:val="0"/>
          <w:numId w:val="13"/>
        </w:numPr>
        <w:shd w:val="clear" w:color="auto" w:fill="FFFFFF"/>
        <w:suppressAutoHyphens/>
        <w:jc w:val="both"/>
        <w:rPr>
          <w:b/>
          <w:sz w:val="24"/>
          <w:lang w:val="uk-UA"/>
        </w:rPr>
      </w:pPr>
      <w:r w:rsidRPr="005C1193">
        <w:rPr>
          <w:sz w:val="24"/>
          <w:lang w:val="uk-UA"/>
        </w:rPr>
        <w:t>Повне й вичерпане висвітлення питання – відмінно (100–90).</w:t>
      </w:r>
    </w:p>
    <w:p w:rsidR="0048461A" w:rsidRPr="005C1193" w:rsidRDefault="0048461A" w:rsidP="0048461A">
      <w:pPr>
        <w:numPr>
          <w:ilvl w:val="0"/>
          <w:numId w:val="13"/>
        </w:numPr>
        <w:shd w:val="clear" w:color="auto" w:fill="FFFFFF"/>
        <w:suppressAutoHyphens/>
        <w:jc w:val="both"/>
        <w:rPr>
          <w:b/>
          <w:sz w:val="24"/>
          <w:lang w:val="uk-UA"/>
        </w:rPr>
      </w:pPr>
      <w:r w:rsidRPr="005C1193">
        <w:rPr>
          <w:sz w:val="24"/>
          <w:lang w:val="uk-UA"/>
        </w:rPr>
        <w:t>Загалом правильне з окремими неточностями – добре (89–70).</w:t>
      </w:r>
    </w:p>
    <w:p w:rsidR="0048461A" w:rsidRPr="005C1193" w:rsidRDefault="0048461A" w:rsidP="0048461A">
      <w:pPr>
        <w:numPr>
          <w:ilvl w:val="0"/>
          <w:numId w:val="13"/>
        </w:numPr>
        <w:shd w:val="clear" w:color="auto" w:fill="FFFFFF"/>
        <w:suppressAutoHyphens/>
        <w:jc w:val="both"/>
        <w:rPr>
          <w:sz w:val="24"/>
          <w:lang w:val="uk-UA"/>
        </w:rPr>
      </w:pPr>
      <w:r w:rsidRPr="005C1193">
        <w:rPr>
          <w:sz w:val="24"/>
          <w:lang w:val="uk-UA"/>
        </w:rPr>
        <w:t>Правильне висвітлення половини проблем – задовільно (69–50).</w:t>
      </w:r>
    </w:p>
    <w:p w:rsidR="0048461A" w:rsidRPr="005C1193" w:rsidRDefault="0048461A" w:rsidP="0048461A">
      <w:pPr>
        <w:jc w:val="center"/>
        <w:rPr>
          <w:b/>
          <w:bCs/>
          <w:sz w:val="24"/>
          <w:lang w:val="uk-UA"/>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2552"/>
        <w:gridCol w:w="3260"/>
      </w:tblGrid>
      <w:tr w:rsidR="0048461A" w:rsidRPr="005C1193" w:rsidTr="00062E12">
        <w:trPr>
          <w:trHeight w:val="450"/>
        </w:trPr>
        <w:tc>
          <w:tcPr>
            <w:tcW w:w="3260" w:type="dxa"/>
            <w:vMerge w:val="restart"/>
            <w:vAlign w:val="center"/>
          </w:tcPr>
          <w:p w:rsidR="0048461A" w:rsidRPr="005C1193" w:rsidRDefault="0048461A" w:rsidP="0048461A">
            <w:pPr>
              <w:jc w:val="center"/>
              <w:rPr>
                <w:sz w:val="24"/>
                <w:lang w:val="uk-UA"/>
              </w:rPr>
            </w:pPr>
            <w:r w:rsidRPr="005C1193">
              <w:rPr>
                <w:sz w:val="24"/>
                <w:lang w:val="uk-UA"/>
              </w:rPr>
              <w:t>Сума балів за всі види навчальної діяльності протягом семестру</w:t>
            </w:r>
          </w:p>
        </w:tc>
        <w:tc>
          <w:tcPr>
            <w:tcW w:w="5812" w:type="dxa"/>
            <w:gridSpan w:val="2"/>
            <w:vAlign w:val="center"/>
          </w:tcPr>
          <w:p w:rsidR="0048461A" w:rsidRPr="005C1193" w:rsidRDefault="0048461A" w:rsidP="0048461A">
            <w:pPr>
              <w:jc w:val="center"/>
              <w:rPr>
                <w:sz w:val="24"/>
                <w:lang w:val="uk-UA"/>
              </w:rPr>
            </w:pPr>
            <w:r w:rsidRPr="005C1193">
              <w:rPr>
                <w:sz w:val="24"/>
                <w:lang w:val="uk-UA"/>
              </w:rPr>
              <w:t>Оцінка за національною шкалою</w:t>
            </w:r>
          </w:p>
        </w:tc>
      </w:tr>
      <w:tr w:rsidR="0048461A" w:rsidRPr="005C1193" w:rsidTr="00062E12">
        <w:trPr>
          <w:trHeight w:val="450"/>
        </w:trPr>
        <w:tc>
          <w:tcPr>
            <w:tcW w:w="3260" w:type="dxa"/>
            <w:vMerge/>
            <w:vAlign w:val="center"/>
          </w:tcPr>
          <w:p w:rsidR="0048461A" w:rsidRPr="005C1193" w:rsidRDefault="0048461A" w:rsidP="0048461A">
            <w:pPr>
              <w:jc w:val="both"/>
              <w:rPr>
                <w:sz w:val="24"/>
                <w:lang w:val="uk-UA"/>
              </w:rPr>
            </w:pPr>
          </w:p>
        </w:tc>
        <w:tc>
          <w:tcPr>
            <w:tcW w:w="2552" w:type="dxa"/>
            <w:vAlign w:val="center"/>
          </w:tcPr>
          <w:p w:rsidR="0048461A" w:rsidRPr="005C1193" w:rsidRDefault="0048461A" w:rsidP="0048461A">
            <w:pPr>
              <w:ind w:right="-144"/>
              <w:jc w:val="center"/>
              <w:rPr>
                <w:sz w:val="24"/>
                <w:lang w:val="uk-UA"/>
              </w:rPr>
            </w:pPr>
            <w:r w:rsidRPr="005C1193">
              <w:rPr>
                <w:sz w:val="24"/>
                <w:lang w:val="uk-UA"/>
              </w:rPr>
              <w:t>для екзамену</w:t>
            </w:r>
          </w:p>
        </w:tc>
        <w:tc>
          <w:tcPr>
            <w:tcW w:w="3260" w:type="dxa"/>
            <w:vAlign w:val="center"/>
          </w:tcPr>
          <w:p w:rsidR="0048461A" w:rsidRPr="005C1193" w:rsidRDefault="0048461A" w:rsidP="0048461A">
            <w:pPr>
              <w:jc w:val="center"/>
              <w:rPr>
                <w:sz w:val="24"/>
                <w:lang w:val="uk-UA"/>
              </w:rPr>
            </w:pPr>
            <w:r w:rsidRPr="005C1193">
              <w:rPr>
                <w:sz w:val="24"/>
                <w:lang w:val="uk-UA"/>
              </w:rPr>
              <w:t>для заліку</w:t>
            </w:r>
          </w:p>
        </w:tc>
      </w:tr>
      <w:tr w:rsidR="0048461A" w:rsidRPr="005C1193" w:rsidTr="00062E12">
        <w:trPr>
          <w:trHeight w:val="461"/>
        </w:trPr>
        <w:tc>
          <w:tcPr>
            <w:tcW w:w="3260" w:type="dxa"/>
            <w:vAlign w:val="center"/>
          </w:tcPr>
          <w:p w:rsidR="0048461A" w:rsidRPr="005C1193" w:rsidRDefault="0048461A" w:rsidP="0048461A">
            <w:pPr>
              <w:ind w:left="180"/>
              <w:jc w:val="center"/>
              <w:rPr>
                <w:b/>
                <w:bCs/>
                <w:sz w:val="24"/>
                <w:lang w:val="uk-UA"/>
              </w:rPr>
            </w:pPr>
            <w:r w:rsidRPr="005C1193">
              <w:rPr>
                <w:sz w:val="24"/>
                <w:lang w:val="uk-UA"/>
              </w:rPr>
              <w:t>90–100</w:t>
            </w:r>
          </w:p>
        </w:tc>
        <w:tc>
          <w:tcPr>
            <w:tcW w:w="2552" w:type="dxa"/>
            <w:vAlign w:val="center"/>
          </w:tcPr>
          <w:p w:rsidR="0048461A" w:rsidRPr="005C1193" w:rsidRDefault="0048461A" w:rsidP="0048461A">
            <w:pPr>
              <w:jc w:val="center"/>
              <w:rPr>
                <w:sz w:val="24"/>
                <w:lang w:val="uk-UA"/>
              </w:rPr>
            </w:pPr>
            <w:r w:rsidRPr="005C1193">
              <w:rPr>
                <w:sz w:val="24"/>
                <w:lang w:val="uk-UA"/>
              </w:rPr>
              <w:t xml:space="preserve">відмінно </w:t>
            </w:r>
          </w:p>
        </w:tc>
        <w:tc>
          <w:tcPr>
            <w:tcW w:w="3260" w:type="dxa"/>
            <w:vMerge w:val="restart"/>
          </w:tcPr>
          <w:p w:rsidR="0048461A" w:rsidRPr="005C1193" w:rsidRDefault="0048461A" w:rsidP="0048461A">
            <w:pPr>
              <w:jc w:val="center"/>
              <w:rPr>
                <w:sz w:val="24"/>
                <w:lang w:val="uk-UA"/>
              </w:rPr>
            </w:pPr>
          </w:p>
          <w:p w:rsidR="0048461A" w:rsidRPr="005C1193" w:rsidRDefault="0048461A" w:rsidP="0048461A">
            <w:pPr>
              <w:jc w:val="center"/>
              <w:rPr>
                <w:sz w:val="24"/>
                <w:lang w:val="uk-UA"/>
              </w:rPr>
            </w:pPr>
          </w:p>
          <w:p w:rsidR="0048461A" w:rsidRPr="005C1193" w:rsidRDefault="0048461A" w:rsidP="0048461A">
            <w:pPr>
              <w:jc w:val="center"/>
              <w:rPr>
                <w:sz w:val="24"/>
                <w:lang w:val="uk-UA"/>
              </w:rPr>
            </w:pPr>
            <w:r w:rsidRPr="005C1193">
              <w:rPr>
                <w:sz w:val="24"/>
                <w:lang w:val="uk-UA"/>
              </w:rPr>
              <w:t>зараховано</w:t>
            </w:r>
          </w:p>
        </w:tc>
      </w:tr>
      <w:tr w:rsidR="0048461A" w:rsidRPr="005C1193" w:rsidTr="00062E12">
        <w:trPr>
          <w:trHeight w:val="461"/>
        </w:trPr>
        <w:tc>
          <w:tcPr>
            <w:tcW w:w="3260" w:type="dxa"/>
            <w:vAlign w:val="center"/>
          </w:tcPr>
          <w:p w:rsidR="0048461A" w:rsidRPr="005C1193" w:rsidRDefault="0048461A" w:rsidP="0048461A">
            <w:pPr>
              <w:ind w:left="180"/>
              <w:jc w:val="center"/>
              <w:rPr>
                <w:sz w:val="24"/>
                <w:lang w:val="uk-UA"/>
              </w:rPr>
            </w:pPr>
            <w:r w:rsidRPr="005C1193">
              <w:rPr>
                <w:sz w:val="24"/>
                <w:lang w:val="uk-UA"/>
              </w:rPr>
              <w:t>70–89</w:t>
            </w:r>
          </w:p>
        </w:tc>
        <w:tc>
          <w:tcPr>
            <w:tcW w:w="2552" w:type="dxa"/>
            <w:vAlign w:val="center"/>
          </w:tcPr>
          <w:p w:rsidR="0048461A" w:rsidRPr="005C1193" w:rsidRDefault="0048461A" w:rsidP="0048461A">
            <w:pPr>
              <w:jc w:val="center"/>
              <w:rPr>
                <w:sz w:val="24"/>
                <w:lang w:val="uk-UA"/>
              </w:rPr>
            </w:pPr>
            <w:r w:rsidRPr="005C1193">
              <w:rPr>
                <w:sz w:val="24"/>
                <w:lang w:val="uk-UA"/>
              </w:rPr>
              <w:t xml:space="preserve">добре </w:t>
            </w:r>
          </w:p>
        </w:tc>
        <w:tc>
          <w:tcPr>
            <w:tcW w:w="3260" w:type="dxa"/>
            <w:vMerge/>
          </w:tcPr>
          <w:p w:rsidR="0048461A" w:rsidRPr="005C1193" w:rsidRDefault="0048461A" w:rsidP="0048461A">
            <w:pPr>
              <w:jc w:val="center"/>
              <w:rPr>
                <w:sz w:val="24"/>
                <w:lang w:val="uk-UA"/>
              </w:rPr>
            </w:pPr>
          </w:p>
        </w:tc>
      </w:tr>
      <w:tr w:rsidR="0048461A" w:rsidRPr="005C1193" w:rsidTr="00062E12">
        <w:trPr>
          <w:trHeight w:val="461"/>
        </w:trPr>
        <w:tc>
          <w:tcPr>
            <w:tcW w:w="3260" w:type="dxa"/>
            <w:vAlign w:val="center"/>
          </w:tcPr>
          <w:p w:rsidR="0048461A" w:rsidRPr="005C1193" w:rsidRDefault="0048461A" w:rsidP="0048461A">
            <w:pPr>
              <w:ind w:left="180"/>
              <w:jc w:val="center"/>
              <w:rPr>
                <w:sz w:val="24"/>
                <w:lang w:val="uk-UA"/>
              </w:rPr>
            </w:pPr>
            <w:r w:rsidRPr="005C1193">
              <w:rPr>
                <w:sz w:val="24"/>
                <w:lang w:val="uk-UA"/>
              </w:rPr>
              <w:t>50–69</w:t>
            </w:r>
          </w:p>
        </w:tc>
        <w:tc>
          <w:tcPr>
            <w:tcW w:w="2552" w:type="dxa"/>
            <w:vAlign w:val="center"/>
          </w:tcPr>
          <w:p w:rsidR="0048461A" w:rsidRPr="005C1193" w:rsidRDefault="0048461A" w:rsidP="0048461A">
            <w:pPr>
              <w:jc w:val="center"/>
              <w:rPr>
                <w:sz w:val="24"/>
                <w:lang w:val="uk-UA"/>
              </w:rPr>
            </w:pPr>
            <w:r w:rsidRPr="005C1193">
              <w:rPr>
                <w:sz w:val="24"/>
                <w:lang w:val="uk-UA"/>
              </w:rPr>
              <w:t xml:space="preserve">задовільно </w:t>
            </w:r>
          </w:p>
        </w:tc>
        <w:tc>
          <w:tcPr>
            <w:tcW w:w="3260" w:type="dxa"/>
            <w:vMerge/>
          </w:tcPr>
          <w:p w:rsidR="0048461A" w:rsidRPr="005C1193" w:rsidRDefault="0048461A" w:rsidP="0048461A">
            <w:pPr>
              <w:jc w:val="center"/>
              <w:rPr>
                <w:sz w:val="24"/>
                <w:lang w:val="uk-UA"/>
              </w:rPr>
            </w:pPr>
          </w:p>
        </w:tc>
      </w:tr>
      <w:tr w:rsidR="0048461A" w:rsidRPr="005C1193" w:rsidTr="00062E12">
        <w:trPr>
          <w:trHeight w:val="455"/>
        </w:trPr>
        <w:tc>
          <w:tcPr>
            <w:tcW w:w="3260" w:type="dxa"/>
            <w:vAlign w:val="center"/>
          </w:tcPr>
          <w:p w:rsidR="0048461A" w:rsidRPr="005C1193" w:rsidRDefault="0048461A" w:rsidP="0048461A">
            <w:pPr>
              <w:ind w:left="180"/>
              <w:jc w:val="center"/>
              <w:rPr>
                <w:sz w:val="24"/>
                <w:lang w:val="uk-UA"/>
              </w:rPr>
            </w:pPr>
            <w:r w:rsidRPr="005C1193">
              <w:rPr>
                <w:sz w:val="24"/>
                <w:lang w:val="uk-UA"/>
              </w:rPr>
              <w:t>1–49</w:t>
            </w:r>
          </w:p>
        </w:tc>
        <w:tc>
          <w:tcPr>
            <w:tcW w:w="2552" w:type="dxa"/>
            <w:vAlign w:val="center"/>
          </w:tcPr>
          <w:p w:rsidR="0048461A" w:rsidRPr="005C1193" w:rsidRDefault="0048461A" w:rsidP="0048461A">
            <w:pPr>
              <w:jc w:val="center"/>
              <w:rPr>
                <w:sz w:val="24"/>
                <w:lang w:val="uk-UA"/>
              </w:rPr>
            </w:pPr>
            <w:r w:rsidRPr="005C1193">
              <w:rPr>
                <w:sz w:val="24"/>
                <w:lang w:val="uk-UA"/>
              </w:rPr>
              <w:t>незадовільно</w:t>
            </w:r>
          </w:p>
        </w:tc>
        <w:tc>
          <w:tcPr>
            <w:tcW w:w="3260" w:type="dxa"/>
            <w:vAlign w:val="center"/>
          </w:tcPr>
          <w:p w:rsidR="0048461A" w:rsidRPr="005C1193" w:rsidRDefault="0048461A" w:rsidP="0048461A">
            <w:pPr>
              <w:jc w:val="center"/>
              <w:rPr>
                <w:sz w:val="24"/>
                <w:lang w:val="uk-UA"/>
              </w:rPr>
            </w:pPr>
            <w:r w:rsidRPr="005C1193">
              <w:rPr>
                <w:sz w:val="24"/>
                <w:lang w:val="uk-UA"/>
              </w:rPr>
              <w:t>не зараховано</w:t>
            </w:r>
          </w:p>
        </w:tc>
      </w:tr>
    </w:tbl>
    <w:p w:rsidR="0048461A" w:rsidRPr="005C1193" w:rsidRDefault="0048461A" w:rsidP="0048461A">
      <w:pPr>
        <w:shd w:val="clear" w:color="auto" w:fill="FFFFFF"/>
        <w:jc w:val="center"/>
        <w:rPr>
          <w:b/>
          <w:bCs/>
          <w:sz w:val="24"/>
          <w:lang w:val="uk-UA"/>
        </w:rPr>
      </w:pPr>
    </w:p>
    <w:p w:rsidR="0048461A" w:rsidRPr="005C1193" w:rsidRDefault="0048461A" w:rsidP="0048461A">
      <w:pPr>
        <w:shd w:val="clear" w:color="auto" w:fill="FFFFFF"/>
        <w:jc w:val="center"/>
        <w:rPr>
          <w:b/>
          <w:sz w:val="24"/>
          <w:lang w:val="uk-UA"/>
        </w:rPr>
      </w:pPr>
      <w:r w:rsidRPr="005C1193">
        <w:rPr>
          <w:b/>
          <w:sz w:val="24"/>
          <w:lang w:val="uk-UA"/>
        </w:rPr>
        <w:t>11. Рекомендоване</w:t>
      </w:r>
      <w:r w:rsidRPr="005C1193">
        <w:rPr>
          <w:sz w:val="24"/>
          <w:lang w:val="uk-UA"/>
        </w:rPr>
        <w:t xml:space="preserve"> </w:t>
      </w:r>
      <w:r w:rsidRPr="005C1193">
        <w:rPr>
          <w:b/>
          <w:sz w:val="24"/>
          <w:lang w:val="uk-UA"/>
        </w:rPr>
        <w:t xml:space="preserve">методичне забезпечення </w:t>
      </w:r>
    </w:p>
    <w:p w:rsidR="0048461A" w:rsidRPr="005C1193" w:rsidRDefault="0048461A" w:rsidP="0048461A">
      <w:pPr>
        <w:shd w:val="clear" w:color="auto" w:fill="FFFFFF"/>
        <w:jc w:val="center"/>
        <w:rPr>
          <w:b/>
          <w:sz w:val="24"/>
          <w:lang w:val="uk-UA"/>
        </w:rPr>
      </w:pPr>
    </w:p>
    <w:p w:rsidR="0048461A" w:rsidRPr="005C1193" w:rsidRDefault="0048461A" w:rsidP="0048461A">
      <w:pPr>
        <w:shd w:val="clear" w:color="auto" w:fill="FFFFFF"/>
        <w:jc w:val="center"/>
        <w:rPr>
          <w:i/>
          <w:sz w:val="24"/>
          <w:lang w:val="uk-UA"/>
        </w:rPr>
      </w:pPr>
      <w:r w:rsidRPr="005C1193">
        <w:rPr>
          <w:i/>
          <w:sz w:val="24"/>
          <w:lang w:val="uk-UA"/>
        </w:rPr>
        <w:t>Методичне забезпечення</w:t>
      </w:r>
    </w:p>
    <w:p w:rsidR="0048461A" w:rsidRPr="005C1193" w:rsidRDefault="0048461A" w:rsidP="0048461A">
      <w:pPr>
        <w:shd w:val="clear" w:color="auto" w:fill="FFFFFF"/>
        <w:jc w:val="center"/>
        <w:rPr>
          <w:b/>
          <w:sz w:val="24"/>
          <w:lang w:val="uk-UA"/>
        </w:rPr>
      </w:pPr>
    </w:p>
    <w:p w:rsidR="0048461A" w:rsidRPr="005C1193" w:rsidRDefault="0048461A" w:rsidP="0048461A">
      <w:pPr>
        <w:numPr>
          <w:ilvl w:val="0"/>
          <w:numId w:val="41"/>
        </w:numPr>
        <w:tabs>
          <w:tab w:val="left" w:pos="851"/>
          <w:tab w:val="left" w:pos="993"/>
        </w:tabs>
        <w:ind w:firstLine="567"/>
        <w:jc w:val="both"/>
        <w:rPr>
          <w:iCs/>
          <w:sz w:val="24"/>
          <w:lang w:val="uk-UA"/>
        </w:rPr>
      </w:pPr>
      <w:r w:rsidRPr="005C1193">
        <w:rPr>
          <w:iCs/>
          <w:sz w:val="24"/>
          <w:lang w:val="uk-UA"/>
        </w:rPr>
        <w:t xml:space="preserve">Розин В. М. Визуальная культура и восприятие : как человек видит и понимает мир / В. М. Розин. — 4-е изд., доп. — М. : URSS ; Либроком, 2009. — 272 с.   </w:t>
      </w:r>
    </w:p>
    <w:p w:rsidR="0048461A" w:rsidRPr="005C1193" w:rsidRDefault="0048461A" w:rsidP="0048461A">
      <w:pPr>
        <w:numPr>
          <w:ilvl w:val="0"/>
          <w:numId w:val="41"/>
        </w:numPr>
        <w:tabs>
          <w:tab w:val="left" w:pos="851"/>
          <w:tab w:val="left" w:pos="993"/>
        </w:tabs>
        <w:ind w:firstLine="567"/>
        <w:rPr>
          <w:iCs/>
          <w:sz w:val="24"/>
          <w:lang w:val="uk-UA"/>
        </w:rPr>
      </w:pPr>
      <w:r w:rsidRPr="005C1193">
        <w:rPr>
          <w:sz w:val="24"/>
          <w:lang w:val="uk-UA"/>
        </w:rPr>
        <w:t>Хилько Н. Ф. Аудиовизуальная культура : словарь / Н. Ф. Хилько. —</w:t>
      </w:r>
    </w:p>
    <w:p w:rsidR="0048461A" w:rsidRPr="005C1193" w:rsidRDefault="0048461A" w:rsidP="0048461A">
      <w:pPr>
        <w:tabs>
          <w:tab w:val="num" w:pos="0"/>
          <w:tab w:val="left" w:pos="851"/>
        </w:tabs>
        <w:jc w:val="both"/>
        <w:rPr>
          <w:sz w:val="24"/>
          <w:lang w:val="uk-UA"/>
        </w:rPr>
      </w:pPr>
      <w:r w:rsidRPr="005C1193">
        <w:rPr>
          <w:sz w:val="24"/>
          <w:lang w:val="uk-UA"/>
        </w:rPr>
        <w:t>Омск : Изд-во Сиб. фил. Рос. ин-та культурологии, Омск. гос. ун-т, 2000. — 149 с.</w:t>
      </w:r>
    </w:p>
    <w:p w:rsidR="0048461A" w:rsidRPr="005C1193" w:rsidRDefault="0048461A" w:rsidP="0048461A">
      <w:pPr>
        <w:numPr>
          <w:ilvl w:val="0"/>
          <w:numId w:val="41"/>
        </w:numPr>
        <w:tabs>
          <w:tab w:val="left" w:pos="851"/>
          <w:tab w:val="left" w:pos="993"/>
        </w:tabs>
        <w:ind w:firstLine="567"/>
        <w:jc w:val="both"/>
        <w:rPr>
          <w:sz w:val="24"/>
          <w:lang w:val="uk-UA"/>
        </w:rPr>
      </w:pPr>
      <w:r w:rsidRPr="005C1193">
        <w:rPr>
          <w:sz w:val="24"/>
          <w:lang w:val="uk-UA"/>
        </w:rPr>
        <w:t xml:space="preserve">Emmison M. J., Smith Ph. D. Researching the Visual : Images, Objects, Contexts and Interactions in Social and Cultural Inquiry / Michael J. Emmison, Philip D. Smith. — </w:t>
      </w:r>
      <w:r w:rsidRPr="005C1193">
        <w:rPr>
          <w:spacing w:val="-4"/>
          <w:sz w:val="24"/>
          <w:lang w:val="uk-UA"/>
        </w:rPr>
        <w:t>Thousand Oaks, CA ; Lon</w:t>
      </w:r>
      <w:r w:rsidRPr="005C1193">
        <w:rPr>
          <w:spacing w:val="-4"/>
          <w:sz w:val="24"/>
          <w:lang w:val="uk-UA"/>
        </w:rPr>
        <w:softHyphen/>
        <w:t xml:space="preserve">don ; New Delhi : </w:t>
      </w:r>
      <w:r w:rsidRPr="005C1193">
        <w:rPr>
          <w:sz w:val="24"/>
          <w:lang w:val="uk-UA"/>
        </w:rPr>
        <w:t>Sage Publica</w:t>
      </w:r>
      <w:r w:rsidRPr="005C1193">
        <w:rPr>
          <w:sz w:val="24"/>
          <w:lang w:val="uk-UA"/>
        </w:rPr>
        <w:softHyphen/>
        <w:t>tions, 2000. — 256 p. — (Introducing Qualitative Methods series).</w:t>
      </w:r>
    </w:p>
    <w:p w:rsidR="0048461A" w:rsidRPr="005C1193" w:rsidRDefault="0048461A" w:rsidP="0048461A">
      <w:pPr>
        <w:numPr>
          <w:ilvl w:val="0"/>
          <w:numId w:val="41"/>
        </w:numPr>
        <w:tabs>
          <w:tab w:val="left" w:pos="851"/>
          <w:tab w:val="left" w:pos="993"/>
        </w:tabs>
        <w:ind w:firstLine="567"/>
        <w:jc w:val="both"/>
        <w:rPr>
          <w:sz w:val="24"/>
          <w:lang w:val="uk-UA"/>
        </w:rPr>
      </w:pPr>
      <w:r w:rsidRPr="005C1193">
        <w:rPr>
          <w:sz w:val="24"/>
          <w:lang w:val="uk-UA"/>
        </w:rPr>
        <w:t xml:space="preserve">Handbook of Visual Analysis / [ed. by Theo Van Leeuwen, Carey Jewitt]. — Thousand Oaks, CA ; Lon¬don ; New Delhi : Sage Publications, 2001. — 224 p. </w:t>
      </w:r>
    </w:p>
    <w:p w:rsidR="0048461A" w:rsidRPr="005C1193" w:rsidRDefault="0048461A" w:rsidP="0048461A">
      <w:pPr>
        <w:numPr>
          <w:ilvl w:val="0"/>
          <w:numId w:val="41"/>
        </w:numPr>
        <w:tabs>
          <w:tab w:val="left" w:pos="851"/>
          <w:tab w:val="left" w:pos="993"/>
        </w:tabs>
        <w:ind w:firstLine="567"/>
        <w:jc w:val="both"/>
        <w:rPr>
          <w:sz w:val="24"/>
          <w:lang w:val="uk-UA"/>
        </w:rPr>
      </w:pPr>
      <w:r w:rsidRPr="005C1193">
        <w:rPr>
          <w:sz w:val="24"/>
          <w:lang w:val="uk-UA"/>
        </w:rPr>
        <w:t>Handbook of Visual Communication : Theory, Methods and Media / [ed. by Kenneth L. Smith, Sandra Moriarty, Gretchen Barbatsis, Keith Kenney]. — Mahwah, NJ ; London : Lawrence Erlbaum Associates Publishers, 2005. — 601 p.</w:t>
      </w:r>
    </w:p>
    <w:p w:rsidR="0048461A" w:rsidRPr="005C1193" w:rsidRDefault="0048461A" w:rsidP="0048461A">
      <w:pPr>
        <w:numPr>
          <w:ilvl w:val="0"/>
          <w:numId w:val="41"/>
        </w:numPr>
        <w:tabs>
          <w:tab w:val="left" w:pos="851"/>
          <w:tab w:val="left" w:pos="993"/>
        </w:tabs>
        <w:ind w:firstLine="567"/>
        <w:jc w:val="both"/>
        <w:rPr>
          <w:sz w:val="24"/>
          <w:lang w:val="uk-UA"/>
        </w:rPr>
      </w:pPr>
      <w:r w:rsidRPr="005C1193">
        <w:rPr>
          <w:sz w:val="24"/>
          <w:lang w:val="uk-UA"/>
        </w:rPr>
        <w:t>Mirzoeff N. An Introduction to Visual Culture / Nicholas Mirzoeff. — 2nd ed. — London ; New York : Routledge, 2009. — 352 p.</w:t>
      </w:r>
    </w:p>
    <w:p w:rsidR="0048461A" w:rsidRPr="005C1193" w:rsidRDefault="0048461A" w:rsidP="0048461A">
      <w:pPr>
        <w:shd w:val="clear" w:color="auto" w:fill="FFFFFF"/>
        <w:jc w:val="both"/>
        <w:rPr>
          <w:sz w:val="24"/>
          <w:lang w:val="uk-UA"/>
        </w:rPr>
      </w:pPr>
    </w:p>
    <w:p w:rsidR="0048461A" w:rsidRPr="005C1193" w:rsidRDefault="0048461A" w:rsidP="0048461A">
      <w:pPr>
        <w:shd w:val="clear" w:color="auto" w:fill="FFFFFF"/>
        <w:tabs>
          <w:tab w:val="num" w:pos="567"/>
        </w:tabs>
        <w:spacing w:line="257" w:lineRule="auto"/>
        <w:ind w:left="567" w:right="-286" w:hanging="567"/>
        <w:jc w:val="center"/>
        <w:rPr>
          <w:i/>
          <w:sz w:val="24"/>
          <w:lang w:val="uk-UA"/>
        </w:rPr>
      </w:pPr>
      <w:r w:rsidRPr="005C1193">
        <w:rPr>
          <w:i/>
          <w:sz w:val="24"/>
          <w:lang w:val="uk-UA"/>
        </w:rPr>
        <w:t>Базова література</w:t>
      </w:r>
    </w:p>
    <w:p w:rsidR="0048461A" w:rsidRPr="005C1193" w:rsidRDefault="0048461A" w:rsidP="0048461A">
      <w:pPr>
        <w:shd w:val="clear" w:color="auto" w:fill="FFFFFF"/>
        <w:tabs>
          <w:tab w:val="num" w:pos="567"/>
        </w:tabs>
        <w:spacing w:line="257" w:lineRule="auto"/>
        <w:ind w:left="567" w:right="-286" w:hanging="567"/>
        <w:jc w:val="center"/>
        <w:rPr>
          <w:iCs/>
          <w:sz w:val="24"/>
          <w:lang w:val="uk-UA"/>
        </w:rPr>
      </w:pPr>
      <w:r w:rsidRPr="005C1193">
        <w:rPr>
          <w:iCs/>
          <w:sz w:val="24"/>
          <w:lang w:val="uk-UA"/>
        </w:rPr>
        <w:tab/>
      </w:r>
    </w:p>
    <w:p w:rsidR="0048461A" w:rsidRPr="005C1193" w:rsidRDefault="0048461A" w:rsidP="0048461A">
      <w:pPr>
        <w:numPr>
          <w:ilvl w:val="1"/>
          <w:numId w:val="27"/>
        </w:numPr>
        <w:tabs>
          <w:tab w:val="left" w:pos="851"/>
        </w:tabs>
        <w:spacing w:line="257" w:lineRule="auto"/>
        <w:ind w:left="0" w:firstLine="567"/>
        <w:jc w:val="both"/>
        <w:rPr>
          <w:sz w:val="24"/>
          <w:lang w:val="uk-UA"/>
        </w:rPr>
      </w:pPr>
      <w:r w:rsidRPr="005C1193">
        <w:rPr>
          <w:sz w:val="24"/>
          <w:lang w:val="uk-UA"/>
        </w:rPr>
        <w:t xml:space="preserve">Арнхейм Р. Визуальное мышление / Р. Арнхейм ; [пер. с англ. П. Фриденберг] // Зрительные образы : феноменология и експеримент : сб. переводов. Ч. 3. — Д. : ТГУ, 1973. — С. 6—73. </w:t>
      </w:r>
    </w:p>
    <w:p w:rsidR="0048461A" w:rsidRPr="005C1193" w:rsidRDefault="0048461A" w:rsidP="0048461A">
      <w:pPr>
        <w:numPr>
          <w:ilvl w:val="1"/>
          <w:numId w:val="27"/>
        </w:numPr>
        <w:tabs>
          <w:tab w:val="left" w:pos="851"/>
        </w:tabs>
        <w:spacing w:line="257" w:lineRule="auto"/>
        <w:ind w:left="0" w:firstLine="567"/>
        <w:jc w:val="both"/>
        <w:rPr>
          <w:sz w:val="24"/>
          <w:lang w:val="uk-UA"/>
        </w:rPr>
      </w:pPr>
      <w:r w:rsidRPr="005C1193">
        <w:rPr>
          <w:sz w:val="24"/>
          <w:lang w:val="uk-UA"/>
        </w:rPr>
        <w:t>Барт Р. Риторика образа / Ролан Барт ; [пер. с фр. Г. К. Косиков] // Барт Р. Избранные работы : Семиотика. Поэтика. — М. : Прогресс, 1989. — С. 297—319.</w:t>
      </w:r>
    </w:p>
    <w:p w:rsidR="0048461A" w:rsidRPr="005C1193" w:rsidRDefault="0048461A" w:rsidP="0048461A">
      <w:pPr>
        <w:numPr>
          <w:ilvl w:val="1"/>
          <w:numId w:val="27"/>
        </w:numPr>
        <w:tabs>
          <w:tab w:val="left" w:pos="851"/>
        </w:tabs>
        <w:spacing w:line="257" w:lineRule="auto"/>
        <w:ind w:left="0" w:firstLine="567"/>
        <w:jc w:val="both"/>
        <w:rPr>
          <w:sz w:val="24"/>
          <w:lang w:val="uk-UA"/>
        </w:rPr>
      </w:pPr>
      <w:r w:rsidRPr="005C1193">
        <w:rPr>
          <w:bCs/>
          <w:sz w:val="24"/>
          <w:lang w:val="uk-UA"/>
        </w:rPr>
        <w:t>Барт Р</w:t>
      </w:r>
      <w:r w:rsidRPr="005C1193">
        <w:rPr>
          <w:sz w:val="24"/>
          <w:lang w:val="uk-UA"/>
        </w:rPr>
        <w:t xml:space="preserve">. </w:t>
      </w:r>
      <w:r w:rsidRPr="005C1193">
        <w:rPr>
          <w:bCs/>
          <w:sz w:val="24"/>
          <w:lang w:val="uk-UA"/>
        </w:rPr>
        <w:t>Camera Lucida :</w:t>
      </w:r>
      <w:r w:rsidRPr="005C1193">
        <w:rPr>
          <w:sz w:val="24"/>
          <w:lang w:val="uk-UA"/>
        </w:rPr>
        <w:t xml:space="preserve"> </w:t>
      </w:r>
      <w:r w:rsidRPr="005C1193">
        <w:rPr>
          <w:bCs/>
          <w:sz w:val="24"/>
          <w:lang w:val="uk-UA"/>
        </w:rPr>
        <w:t>Комментарии</w:t>
      </w:r>
      <w:r w:rsidRPr="005C1193">
        <w:rPr>
          <w:sz w:val="24"/>
          <w:lang w:val="uk-UA"/>
        </w:rPr>
        <w:t xml:space="preserve"> к </w:t>
      </w:r>
      <w:r w:rsidRPr="005C1193">
        <w:rPr>
          <w:bCs/>
          <w:sz w:val="24"/>
          <w:lang w:val="uk-UA"/>
        </w:rPr>
        <w:t>фотографии</w:t>
      </w:r>
      <w:r w:rsidRPr="005C1193">
        <w:rPr>
          <w:sz w:val="24"/>
          <w:lang w:val="uk-UA"/>
        </w:rPr>
        <w:t xml:space="preserve"> / Ролан Барт ; [пер. с фр. М. Рыклина]. — М. : </w:t>
      </w:r>
      <w:r w:rsidRPr="005C1193">
        <w:rPr>
          <w:bCs/>
          <w:sz w:val="24"/>
          <w:lang w:val="uk-UA"/>
        </w:rPr>
        <w:t>Ad Marginem</w:t>
      </w:r>
      <w:r w:rsidRPr="005C1193">
        <w:rPr>
          <w:sz w:val="24"/>
          <w:lang w:val="uk-UA"/>
        </w:rPr>
        <w:t xml:space="preserve">, </w:t>
      </w:r>
      <w:r w:rsidRPr="005C1193">
        <w:rPr>
          <w:bCs/>
          <w:sz w:val="24"/>
          <w:lang w:val="uk-UA"/>
        </w:rPr>
        <w:t xml:space="preserve">1997. </w:t>
      </w:r>
      <w:r w:rsidRPr="005C1193">
        <w:rPr>
          <w:sz w:val="24"/>
          <w:lang w:val="uk-UA"/>
        </w:rPr>
        <w:t>—</w:t>
      </w:r>
      <w:r w:rsidRPr="005C1193">
        <w:rPr>
          <w:bCs/>
          <w:sz w:val="24"/>
          <w:lang w:val="uk-UA"/>
        </w:rPr>
        <w:t xml:space="preserve"> 224 с.</w:t>
      </w:r>
    </w:p>
    <w:p w:rsidR="0048461A" w:rsidRPr="005C1193" w:rsidRDefault="0048461A" w:rsidP="0048461A">
      <w:pPr>
        <w:numPr>
          <w:ilvl w:val="1"/>
          <w:numId w:val="27"/>
        </w:numPr>
        <w:tabs>
          <w:tab w:val="left" w:pos="851"/>
        </w:tabs>
        <w:spacing w:line="257" w:lineRule="auto"/>
        <w:ind w:left="0" w:firstLine="567"/>
        <w:jc w:val="both"/>
        <w:rPr>
          <w:sz w:val="24"/>
          <w:lang w:val="uk-UA"/>
        </w:rPr>
      </w:pPr>
      <w:r w:rsidRPr="005C1193">
        <w:rPr>
          <w:bCs/>
          <w:sz w:val="24"/>
          <w:lang w:val="uk-UA"/>
        </w:rPr>
        <w:t>Киттлер</w:t>
      </w:r>
      <w:r w:rsidRPr="005C1193">
        <w:rPr>
          <w:sz w:val="24"/>
          <w:lang w:val="uk-UA"/>
        </w:rPr>
        <w:t xml:space="preserve"> Ф. </w:t>
      </w:r>
      <w:r w:rsidRPr="005C1193">
        <w:rPr>
          <w:bCs/>
          <w:sz w:val="24"/>
          <w:lang w:val="uk-UA"/>
        </w:rPr>
        <w:t>Оптические медиа</w:t>
      </w:r>
      <w:r w:rsidRPr="005C1193">
        <w:rPr>
          <w:sz w:val="24"/>
          <w:lang w:val="uk-UA"/>
        </w:rPr>
        <w:t xml:space="preserve"> : Берлинские лекции 1999 г. / Фридрих </w:t>
      </w:r>
      <w:r w:rsidRPr="005C1193">
        <w:rPr>
          <w:bCs/>
          <w:sz w:val="24"/>
          <w:lang w:val="uk-UA"/>
        </w:rPr>
        <w:t>Киттлер</w:t>
      </w:r>
      <w:r w:rsidRPr="005C1193">
        <w:rPr>
          <w:sz w:val="24"/>
          <w:lang w:val="uk-UA"/>
        </w:rPr>
        <w:t xml:space="preserve"> ; [пер. с нем. О. Никифорова, Б. Скуратова]. </w:t>
      </w:r>
      <w:r w:rsidRPr="005C1193">
        <w:rPr>
          <w:spacing w:val="-2"/>
          <w:sz w:val="24"/>
          <w:lang w:val="uk-UA"/>
        </w:rPr>
        <w:t>—</w:t>
      </w:r>
      <w:r w:rsidRPr="005C1193">
        <w:rPr>
          <w:sz w:val="24"/>
          <w:lang w:val="uk-UA"/>
        </w:rPr>
        <w:t xml:space="preserve"> М. : Логос ; Гнозис, 2009. </w:t>
      </w:r>
      <w:r w:rsidRPr="005C1193">
        <w:rPr>
          <w:spacing w:val="-2"/>
          <w:sz w:val="24"/>
          <w:lang w:val="uk-UA"/>
        </w:rPr>
        <w:t>—</w:t>
      </w:r>
      <w:r w:rsidRPr="005C1193">
        <w:rPr>
          <w:sz w:val="24"/>
          <w:lang w:val="uk-UA"/>
        </w:rPr>
        <w:t xml:space="preserve"> 272 с. — (Серия «Mediae res. Логос, Гнозис»). </w:t>
      </w:r>
    </w:p>
    <w:p w:rsidR="0048461A" w:rsidRPr="005C1193" w:rsidRDefault="0048461A" w:rsidP="0048461A">
      <w:pPr>
        <w:numPr>
          <w:ilvl w:val="1"/>
          <w:numId w:val="27"/>
        </w:numPr>
        <w:tabs>
          <w:tab w:val="left" w:pos="851"/>
        </w:tabs>
        <w:spacing w:line="257" w:lineRule="auto"/>
        <w:ind w:left="0" w:firstLine="567"/>
        <w:jc w:val="both"/>
        <w:rPr>
          <w:sz w:val="24"/>
          <w:lang w:val="uk-UA"/>
        </w:rPr>
      </w:pPr>
      <w:r w:rsidRPr="005C1193">
        <w:rPr>
          <w:sz w:val="24"/>
          <w:lang w:val="uk-UA"/>
        </w:rPr>
        <w:lastRenderedPageBreak/>
        <w:t>Кноблаух Х. Видеография. Фокусированная этнография и видео</w:t>
      </w:r>
      <w:r w:rsidRPr="005C1193">
        <w:rPr>
          <w:sz w:val="24"/>
          <w:lang w:val="uk-UA"/>
        </w:rPr>
        <w:softHyphen/>
        <w:t xml:space="preserve">анализ / Хуберт Кноблаух ; [пер. с англ. А. Жукова] // Визуальная антропология : настройка оптики. </w:t>
      </w:r>
      <w:r w:rsidRPr="005C1193">
        <w:rPr>
          <w:spacing w:val="-2"/>
          <w:sz w:val="24"/>
          <w:lang w:val="uk-UA"/>
        </w:rPr>
        <w:t>—</w:t>
      </w:r>
      <w:r w:rsidRPr="005C1193">
        <w:rPr>
          <w:sz w:val="24"/>
          <w:lang w:val="uk-UA"/>
        </w:rPr>
        <w:t xml:space="preserve"> М. : Вариант, ЦСПГИ, 2009. </w:t>
      </w:r>
      <w:r w:rsidRPr="005C1193">
        <w:rPr>
          <w:spacing w:val="-2"/>
          <w:sz w:val="24"/>
          <w:lang w:val="uk-UA"/>
        </w:rPr>
        <w:t>—</w:t>
      </w:r>
      <w:r w:rsidRPr="005C1193">
        <w:rPr>
          <w:sz w:val="24"/>
          <w:lang w:val="uk-UA"/>
        </w:rPr>
        <w:t xml:space="preserve"> С. 19</w:t>
      </w:r>
      <w:r w:rsidRPr="005C1193">
        <w:rPr>
          <w:spacing w:val="-2"/>
          <w:sz w:val="24"/>
          <w:lang w:val="uk-UA"/>
        </w:rPr>
        <w:t>—</w:t>
      </w:r>
      <w:r w:rsidRPr="005C1193">
        <w:rPr>
          <w:sz w:val="24"/>
          <w:lang w:val="uk-UA"/>
        </w:rPr>
        <w:t>36.</w:t>
      </w:r>
    </w:p>
    <w:p w:rsidR="0048461A" w:rsidRPr="005C1193" w:rsidRDefault="0048461A" w:rsidP="0048461A">
      <w:pPr>
        <w:numPr>
          <w:ilvl w:val="1"/>
          <w:numId w:val="27"/>
        </w:numPr>
        <w:tabs>
          <w:tab w:val="left" w:pos="851"/>
        </w:tabs>
        <w:spacing w:line="257" w:lineRule="auto"/>
        <w:ind w:left="0" w:firstLine="567"/>
        <w:jc w:val="both"/>
        <w:rPr>
          <w:sz w:val="24"/>
          <w:lang w:val="uk-UA"/>
        </w:rPr>
      </w:pPr>
      <w:r w:rsidRPr="005C1193">
        <w:rPr>
          <w:sz w:val="24"/>
          <w:lang w:val="uk-UA"/>
        </w:rPr>
        <w:t>Лакан Ж. Четыре основные понятия психоанализа (Семинары : Книга XI (1964)) / Жак Лакан ; [п</w:t>
      </w:r>
      <w:r w:rsidRPr="005C1193">
        <w:rPr>
          <w:bCs/>
          <w:sz w:val="24"/>
          <w:lang w:val="uk-UA"/>
        </w:rPr>
        <w:t>ер</w:t>
      </w:r>
      <w:r w:rsidRPr="005C1193">
        <w:rPr>
          <w:sz w:val="24"/>
          <w:lang w:val="uk-UA"/>
        </w:rPr>
        <w:t xml:space="preserve">. с фр. А. Черноглазов]. </w:t>
      </w:r>
      <w:r w:rsidRPr="005C1193">
        <w:rPr>
          <w:spacing w:val="-2"/>
          <w:sz w:val="24"/>
          <w:lang w:val="uk-UA"/>
        </w:rPr>
        <w:t>—</w:t>
      </w:r>
      <w:r w:rsidRPr="005C1193">
        <w:rPr>
          <w:sz w:val="24"/>
          <w:lang w:val="uk-UA"/>
        </w:rPr>
        <w:t xml:space="preserve"> М. : Гнозис ; Логос, 2004. </w:t>
      </w:r>
      <w:r w:rsidRPr="005C1193">
        <w:rPr>
          <w:spacing w:val="-2"/>
          <w:sz w:val="24"/>
          <w:lang w:val="uk-UA"/>
        </w:rPr>
        <w:t>—</w:t>
      </w:r>
      <w:r w:rsidRPr="005C1193">
        <w:rPr>
          <w:sz w:val="24"/>
          <w:lang w:val="uk-UA"/>
        </w:rPr>
        <w:t xml:space="preserve"> С. 76</w:t>
      </w:r>
      <w:r w:rsidRPr="005C1193">
        <w:rPr>
          <w:spacing w:val="-2"/>
          <w:sz w:val="24"/>
          <w:lang w:val="uk-UA"/>
        </w:rPr>
        <w:t>—</w:t>
      </w:r>
      <w:r w:rsidRPr="005C1193">
        <w:rPr>
          <w:sz w:val="24"/>
          <w:lang w:val="uk-UA"/>
        </w:rPr>
        <w:t xml:space="preserve">130.  </w:t>
      </w:r>
    </w:p>
    <w:p w:rsidR="0048461A" w:rsidRPr="005C1193" w:rsidRDefault="0048461A" w:rsidP="0048461A">
      <w:pPr>
        <w:numPr>
          <w:ilvl w:val="1"/>
          <w:numId w:val="27"/>
        </w:numPr>
        <w:tabs>
          <w:tab w:val="left" w:pos="851"/>
        </w:tabs>
        <w:spacing w:line="257" w:lineRule="auto"/>
        <w:ind w:left="0" w:firstLine="567"/>
        <w:jc w:val="both"/>
        <w:rPr>
          <w:sz w:val="24"/>
          <w:lang w:val="uk-UA"/>
        </w:rPr>
      </w:pPr>
      <w:r w:rsidRPr="005C1193">
        <w:rPr>
          <w:spacing w:val="-2"/>
          <w:sz w:val="24"/>
          <w:lang w:val="uk-UA"/>
        </w:rPr>
        <w:t xml:space="preserve">Маклюэн Г. М. Понимание медиа : внешние расширения человека = </w:t>
      </w:r>
      <w:r w:rsidRPr="005C1193">
        <w:rPr>
          <w:sz w:val="24"/>
          <w:lang w:val="uk-UA"/>
        </w:rPr>
        <w:t>Un</w:t>
      </w:r>
      <w:r w:rsidRPr="005C1193">
        <w:rPr>
          <w:sz w:val="24"/>
          <w:lang w:val="uk-UA"/>
        </w:rPr>
        <w:softHyphen/>
        <w:t>der</w:t>
      </w:r>
      <w:r w:rsidRPr="005C1193">
        <w:rPr>
          <w:sz w:val="24"/>
          <w:lang w:val="uk-UA"/>
        </w:rPr>
        <w:softHyphen/>
        <w:t xml:space="preserve">standing Media : The Extensions of Man / Герберт Маршалл Маклюэн ; [пер. с англ. В. Николаева]. — М. : Гиперборея ; Кучково поле, 2007. — 464 с. — (Прилож. к серии «Публикации Центра Фундаментальной Социологии»). </w:t>
      </w:r>
    </w:p>
    <w:p w:rsidR="0048461A" w:rsidRPr="005C1193" w:rsidRDefault="0048461A" w:rsidP="0048461A">
      <w:pPr>
        <w:numPr>
          <w:ilvl w:val="1"/>
          <w:numId w:val="27"/>
        </w:numPr>
        <w:tabs>
          <w:tab w:val="left" w:pos="851"/>
        </w:tabs>
        <w:spacing w:line="257" w:lineRule="auto"/>
        <w:ind w:left="0" w:firstLine="567"/>
        <w:jc w:val="both"/>
        <w:rPr>
          <w:sz w:val="24"/>
          <w:lang w:val="uk-UA"/>
        </w:rPr>
      </w:pPr>
      <w:r w:rsidRPr="005C1193">
        <w:rPr>
          <w:spacing w:val="-2"/>
          <w:sz w:val="24"/>
          <w:lang w:val="uk-UA"/>
        </w:rPr>
        <w:t xml:space="preserve">Метц К. Воображаемое означающее. Психоанализ и кино / К. Метц ; [пер. с фр. Д. Калугина, Н. Мовниной ; науч. ред. А. Черноглазов]. — СПб. : Изд-во Европейского ун-та, 2010. — 336 с. — (Территория взгляда ; Вып. 1). </w:t>
      </w:r>
    </w:p>
    <w:p w:rsidR="0048461A" w:rsidRPr="005C1193" w:rsidRDefault="0048461A" w:rsidP="0048461A">
      <w:pPr>
        <w:numPr>
          <w:ilvl w:val="1"/>
          <w:numId w:val="27"/>
        </w:numPr>
        <w:tabs>
          <w:tab w:val="left" w:pos="851"/>
        </w:tabs>
        <w:spacing w:line="257" w:lineRule="auto"/>
        <w:ind w:left="0" w:firstLine="567"/>
        <w:jc w:val="both"/>
        <w:rPr>
          <w:sz w:val="24"/>
          <w:lang w:val="uk-UA"/>
        </w:rPr>
      </w:pPr>
      <w:r w:rsidRPr="005C1193">
        <w:rPr>
          <w:sz w:val="24"/>
          <w:lang w:val="uk-UA"/>
        </w:rPr>
        <w:t>Мещеркина-Рождественская Е. Визуальный поворот : анализ и интерпретация изображений</w:t>
      </w:r>
      <w:r w:rsidRPr="005C1193">
        <w:rPr>
          <w:i/>
          <w:iCs/>
          <w:sz w:val="24"/>
          <w:lang w:val="uk-UA"/>
        </w:rPr>
        <w:t xml:space="preserve"> /</w:t>
      </w:r>
      <w:r w:rsidRPr="005C1193">
        <w:rPr>
          <w:sz w:val="24"/>
          <w:lang w:val="uk-UA"/>
        </w:rPr>
        <w:t xml:space="preserve"> Е.</w:t>
      </w:r>
      <w:r w:rsidRPr="005C1193">
        <w:rPr>
          <w:i/>
          <w:iCs/>
          <w:sz w:val="24"/>
          <w:lang w:val="uk-UA"/>
        </w:rPr>
        <w:t> </w:t>
      </w:r>
      <w:r w:rsidRPr="005C1193">
        <w:rPr>
          <w:sz w:val="24"/>
          <w:lang w:val="uk-UA"/>
        </w:rPr>
        <w:t xml:space="preserve">Мещеркина-Рождественская </w:t>
      </w:r>
      <w:r w:rsidRPr="005C1193">
        <w:rPr>
          <w:i/>
          <w:iCs/>
          <w:sz w:val="24"/>
          <w:lang w:val="uk-UA"/>
        </w:rPr>
        <w:t xml:space="preserve">// </w:t>
      </w:r>
      <w:r w:rsidRPr="005C1193">
        <w:rPr>
          <w:sz w:val="24"/>
          <w:lang w:val="uk-UA"/>
        </w:rPr>
        <w:t>Визуальная антропология : новые взгляды на социальную реальность / Под. ред. Е. Ярской-Смирновой, П. Романова, В. Круткина. — Саратов : Научная книга, ЦСПГИ, 2007. — С. 28—42.</w:t>
      </w:r>
    </w:p>
    <w:p w:rsidR="0048461A" w:rsidRPr="005C1193" w:rsidRDefault="0048461A" w:rsidP="0048461A">
      <w:pPr>
        <w:numPr>
          <w:ilvl w:val="1"/>
          <w:numId w:val="27"/>
        </w:numPr>
        <w:tabs>
          <w:tab w:val="left" w:pos="993"/>
        </w:tabs>
        <w:spacing w:line="257" w:lineRule="auto"/>
        <w:ind w:left="0" w:firstLine="567"/>
        <w:jc w:val="both"/>
        <w:rPr>
          <w:sz w:val="24"/>
          <w:lang w:val="uk-UA"/>
        </w:rPr>
      </w:pPr>
      <w:r w:rsidRPr="005C1193">
        <w:rPr>
          <w:sz w:val="24"/>
          <w:lang w:val="uk-UA"/>
        </w:rPr>
        <w:t>Турчин В. По лабиринтам авангарда. — М. : Издательство МГУ, 1993. — 248 с.</w:t>
      </w:r>
    </w:p>
    <w:p w:rsidR="0048461A" w:rsidRPr="005C1193" w:rsidRDefault="0048461A" w:rsidP="0048461A">
      <w:pPr>
        <w:numPr>
          <w:ilvl w:val="1"/>
          <w:numId w:val="27"/>
        </w:numPr>
        <w:tabs>
          <w:tab w:val="left" w:pos="993"/>
        </w:tabs>
        <w:spacing w:line="257" w:lineRule="auto"/>
        <w:ind w:left="0" w:firstLine="567"/>
        <w:jc w:val="both"/>
        <w:rPr>
          <w:sz w:val="24"/>
          <w:lang w:val="uk-UA"/>
        </w:rPr>
      </w:pPr>
      <w:r w:rsidRPr="005C1193">
        <w:rPr>
          <w:sz w:val="24"/>
          <w:lang w:val="uk-UA"/>
        </w:rPr>
        <w:t>Усманова А. Визуальный поворот и гендерная история / А. Усманова // Гендерные исследования. — 2000. — № 4. — С. 149—176.</w:t>
      </w:r>
    </w:p>
    <w:p w:rsidR="0048461A" w:rsidRPr="005C1193" w:rsidRDefault="0048461A" w:rsidP="0048461A">
      <w:pPr>
        <w:numPr>
          <w:ilvl w:val="1"/>
          <w:numId w:val="27"/>
        </w:numPr>
        <w:tabs>
          <w:tab w:val="left" w:pos="993"/>
        </w:tabs>
        <w:spacing w:line="257" w:lineRule="auto"/>
        <w:ind w:left="0" w:firstLine="567"/>
        <w:jc w:val="both"/>
        <w:rPr>
          <w:sz w:val="24"/>
          <w:lang w:val="uk-UA"/>
        </w:rPr>
      </w:pPr>
      <w:r w:rsidRPr="005C1193">
        <w:rPr>
          <w:sz w:val="24"/>
          <w:lang w:val="uk-UA"/>
        </w:rPr>
        <w:t xml:space="preserve">Флюссер В. За философию фотографии / Вилем Флюссер ; [пер. с нем. Г. Хайдаровой]. — СПб. : Изд-во СПбГУ, 2008. — 146 с. </w:t>
      </w:r>
    </w:p>
    <w:p w:rsidR="0048461A" w:rsidRPr="005C1193" w:rsidRDefault="0048461A" w:rsidP="0048461A">
      <w:pPr>
        <w:numPr>
          <w:ilvl w:val="1"/>
          <w:numId w:val="27"/>
        </w:numPr>
        <w:tabs>
          <w:tab w:val="left" w:pos="993"/>
        </w:tabs>
        <w:spacing w:line="257" w:lineRule="auto"/>
        <w:ind w:left="0" w:firstLine="567"/>
        <w:jc w:val="both"/>
        <w:rPr>
          <w:sz w:val="24"/>
          <w:lang w:val="uk-UA"/>
        </w:rPr>
      </w:pPr>
      <w:r w:rsidRPr="005C1193">
        <w:rPr>
          <w:sz w:val="24"/>
          <w:lang w:val="uk-UA"/>
        </w:rPr>
        <w:t>Фуко М. Надзирать и наказывать. Рождение тюрьмы / Мишель Фуко ; [пер. с фр. В. Наумова]. — М. : Ad Marginem, 1999. — С. 285—336.</w:t>
      </w:r>
    </w:p>
    <w:p w:rsidR="0048461A" w:rsidRPr="005C1193" w:rsidRDefault="0048461A" w:rsidP="0048461A">
      <w:pPr>
        <w:numPr>
          <w:ilvl w:val="1"/>
          <w:numId w:val="27"/>
        </w:numPr>
        <w:tabs>
          <w:tab w:val="left" w:pos="993"/>
        </w:tabs>
        <w:spacing w:line="257" w:lineRule="auto"/>
        <w:ind w:left="0" w:firstLine="567"/>
        <w:jc w:val="both"/>
        <w:rPr>
          <w:sz w:val="24"/>
          <w:lang w:val="uk-UA"/>
        </w:rPr>
      </w:pPr>
      <w:r w:rsidRPr="005C1193">
        <w:rPr>
          <w:sz w:val="24"/>
          <w:lang w:val="uk-UA"/>
        </w:rPr>
        <w:t>Эко У. Отсутствующая структура. Введение в семиологию / Умберто Эко ; [пер. с ит. А. Погоняйло, В. Резник]. — СПб. : Петрополис, 1998. — С. 119—160.</w:t>
      </w:r>
    </w:p>
    <w:p w:rsidR="0048461A" w:rsidRPr="005C1193" w:rsidRDefault="0048461A" w:rsidP="0048461A">
      <w:pPr>
        <w:numPr>
          <w:ilvl w:val="1"/>
          <w:numId w:val="27"/>
        </w:numPr>
        <w:tabs>
          <w:tab w:val="left" w:pos="993"/>
        </w:tabs>
        <w:spacing w:line="257" w:lineRule="auto"/>
        <w:ind w:left="0" w:firstLine="567"/>
        <w:jc w:val="both"/>
        <w:rPr>
          <w:sz w:val="24"/>
          <w:lang w:val="uk-UA"/>
        </w:rPr>
      </w:pPr>
      <w:r w:rsidRPr="005C1193">
        <w:rPr>
          <w:sz w:val="24"/>
          <w:lang w:val="uk-UA"/>
        </w:rPr>
        <w:t>Элкинс Д. Исследуя визуальный мир / Д. Элкинс ; [пер. с англ. А. Денщик, С. Любимова, С. Полещук]. —</w:t>
      </w:r>
      <w:r w:rsidRPr="005C1193">
        <w:rPr>
          <w:rFonts w:eastAsia="MinionPro-Cn"/>
          <w:sz w:val="24"/>
          <w:lang w:val="uk-UA"/>
        </w:rPr>
        <w:t xml:space="preserve"> Вильнюс : ЕГУ, 2010. </w:t>
      </w:r>
      <w:r w:rsidRPr="005C1193">
        <w:rPr>
          <w:sz w:val="24"/>
          <w:lang w:val="uk-UA"/>
        </w:rPr>
        <w:t>—</w:t>
      </w:r>
      <w:r w:rsidRPr="005C1193">
        <w:rPr>
          <w:rFonts w:eastAsia="MinionPro-Cn"/>
          <w:sz w:val="24"/>
          <w:lang w:val="uk-UA"/>
        </w:rPr>
        <w:t xml:space="preserve"> 534 с.</w:t>
      </w:r>
    </w:p>
    <w:p w:rsidR="0048461A" w:rsidRPr="005C1193" w:rsidRDefault="0048461A" w:rsidP="0048461A">
      <w:pPr>
        <w:tabs>
          <w:tab w:val="num" w:pos="567"/>
        </w:tabs>
        <w:ind w:hanging="567"/>
        <w:jc w:val="both"/>
        <w:rPr>
          <w:sz w:val="24"/>
          <w:lang w:val="uk-UA"/>
        </w:rPr>
      </w:pPr>
    </w:p>
    <w:p w:rsidR="0048461A" w:rsidRPr="005C1193" w:rsidRDefault="0048461A" w:rsidP="0048461A">
      <w:pPr>
        <w:shd w:val="clear" w:color="auto" w:fill="FFFFFF"/>
        <w:tabs>
          <w:tab w:val="num" w:pos="0"/>
        </w:tabs>
        <w:jc w:val="center"/>
        <w:rPr>
          <w:i/>
          <w:sz w:val="24"/>
          <w:lang w:val="uk-UA"/>
        </w:rPr>
      </w:pPr>
      <w:r w:rsidRPr="005C1193">
        <w:rPr>
          <w:i/>
          <w:sz w:val="24"/>
          <w:lang w:val="uk-UA"/>
        </w:rPr>
        <w:t>Допоміжна література</w:t>
      </w:r>
    </w:p>
    <w:p w:rsidR="0048461A" w:rsidRPr="005C1193" w:rsidRDefault="0048461A" w:rsidP="0048461A">
      <w:pPr>
        <w:tabs>
          <w:tab w:val="num" w:pos="567"/>
        </w:tabs>
        <w:ind w:hanging="567"/>
        <w:jc w:val="both"/>
        <w:rPr>
          <w:sz w:val="24"/>
          <w:lang w:val="uk-UA"/>
        </w:rPr>
      </w:pPr>
    </w:p>
    <w:p w:rsidR="0048461A" w:rsidRPr="005C1193" w:rsidRDefault="0048461A" w:rsidP="0048461A">
      <w:pPr>
        <w:numPr>
          <w:ilvl w:val="0"/>
          <w:numId w:val="43"/>
        </w:numPr>
        <w:tabs>
          <w:tab w:val="num" w:pos="0"/>
          <w:tab w:val="left" w:pos="851"/>
        </w:tabs>
        <w:ind w:left="0" w:firstLine="426"/>
        <w:jc w:val="both"/>
        <w:rPr>
          <w:spacing w:val="-2"/>
          <w:sz w:val="24"/>
          <w:lang w:val="uk-UA"/>
        </w:rPr>
      </w:pPr>
      <w:r w:rsidRPr="005C1193">
        <w:rPr>
          <w:spacing w:val="-2"/>
          <w:sz w:val="24"/>
          <w:lang w:val="uk-UA"/>
        </w:rPr>
        <w:t xml:space="preserve">Адорно Т., Хоркхаймер М. Диалектика Просвещения. Философские фрагменты / Т. Адорно, М. Хоркхаймер ; [пер. с нем. М. Кузнецова]. — М. ; СПб. : Медиум ; Ювента, 1997. — С. 149—209.  </w:t>
      </w:r>
    </w:p>
    <w:p w:rsidR="0048461A" w:rsidRPr="005C1193" w:rsidRDefault="0048461A" w:rsidP="0048461A">
      <w:pPr>
        <w:numPr>
          <w:ilvl w:val="0"/>
          <w:numId w:val="43"/>
        </w:numPr>
        <w:tabs>
          <w:tab w:val="num" w:pos="0"/>
          <w:tab w:val="left" w:pos="851"/>
        </w:tabs>
        <w:ind w:left="0" w:firstLine="426"/>
        <w:jc w:val="both"/>
        <w:rPr>
          <w:sz w:val="24"/>
          <w:lang w:val="uk-UA"/>
        </w:rPr>
      </w:pPr>
      <w:r w:rsidRPr="005C1193">
        <w:rPr>
          <w:sz w:val="24"/>
          <w:lang w:val="uk-UA"/>
        </w:rPr>
        <w:t>Александров Е. Опыт рассмотрения теоретических и методологичес</w:t>
      </w:r>
      <w:r w:rsidRPr="005C1193">
        <w:rPr>
          <w:sz w:val="24"/>
          <w:lang w:val="uk-UA"/>
        </w:rPr>
        <w:softHyphen/>
        <w:t>ких проблем визуальной антропологии / Е. Александров. — М. : Пенаты, 2003. — 98 с.</w:t>
      </w:r>
    </w:p>
    <w:p w:rsidR="0048461A" w:rsidRPr="005C1193" w:rsidRDefault="0048461A" w:rsidP="0048461A">
      <w:pPr>
        <w:numPr>
          <w:ilvl w:val="0"/>
          <w:numId w:val="43"/>
        </w:numPr>
        <w:tabs>
          <w:tab w:val="num" w:pos="0"/>
          <w:tab w:val="left" w:pos="851"/>
        </w:tabs>
        <w:ind w:left="0" w:firstLine="426"/>
        <w:jc w:val="both"/>
        <w:rPr>
          <w:sz w:val="24"/>
          <w:lang w:val="uk-UA"/>
        </w:rPr>
      </w:pPr>
      <w:r w:rsidRPr="005C1193">
        <w:rPr>
          <w:sz w:val="24"/>
          <w:lang w:val="uk-UA"/>
        </w:rPr>
        <w:t xml:space="preserve">Арнхейм Р. Искусство и визуальное восприятие / Рудольф Арнхейм ; [сокр. пер. с англ. В. Н. Самохина]. — М. : Архитектура-С, 2007. — 391 с. </w:t>
      </w:r>
    </w:p>
    <w:p w:rsidR="0048461A" w:rsidRPr="005C1193" w:rsidRDefault="0048461A" w:rsidP="0048461A">
      <w:pPr>
        <w:numPr>
          <w:ilvl w:val="0"/>
          <w:numId w:val="43"/>
        </w:numPr>
        <w:tabs>
          <w:tab w:val="num" w:pos="0"/>
          <w:tab w:val="left" w:pos="851"/>
        </w:tabs>
        <w:ind w:left="0" w:firstLine="426"/>
        <w:jc w:val="both"/>
        <w:rPr>
          <w:sz w:val="24"/>
          <w:lang w:val="uk-UA"/>
        </w:rPr>
      </w:pPr>
      <w:r w:rsidRPr="005C1193">
        <w:rPr>
          <w:sz w:val="24"/>
          <w:lang w:val="uk-UA"/>
        </w:rPr>
        <w:t xml:space="preserve">Аронсон О. Кинематографический образ : переизобретение чуда / О. Аронсон // Аронсон О. Коммуникативный образ (Кино. Литература. Философия) / Олег Аронсон. — М. : </w:t>
      </w:r>
      <w:r w:rsidRPr="005C1193">
        <w:rPr>
          <w:bCs/>
          <w:sz w:val="24"/>
          <w:lang w:val="uk-UA"/>
        </w:rPr>
        <w:t>Новое литературное обозрение</w:t>
      </w:r>
      <w:r w:rsidRPr="005C1193">
        <w:rPr>
          <w:sz w:val="24"/>
          <w:lang w:val="uk-UA"/>
        </w:rPr>
        <w:t>, 2007. — С. 23—38.</w:t>
      </w:r>
    </w:p>
    <w:p w:rsidR="0048461A" w:rsidRPr="005C1193" w:rsidRDefault="0048461A" w:rsidP="0048461A">
      <w:pPr>
        <w:numPr>
          <w:ilvl w:val="0"/>
          <w:numId w:val="43"/>
        </w:numPr>
        <w:tabs>
          <w:tab w:val="num" w:pos="0"/>
          <w:tab w:val="left" w:pos="851"/>
        </w:tabs>
        <w:ind w:left="0" w:firstLine="426"/>
        <w:jc w:val="both"/>
        <w:rPr>
          <w:spacing w:val="-4"/>
          <w:sz w:val="24"/>
          <w:lang w:val="uk-UA"/>
        </w:rPr>
      </w:pPr>
      <w:r w:rsidRPr="005C1193">
        <w:rPr>
          <w:sz w:val="24"/>
          <w:lang w:val="uk-UA"/>
        </w:rPr>
        <w:t>Арсланов В. История западного искусствознания ХХ века / В. Ар</w:t>
      </w:r>
      <w:r w:rsidRPr="005C1193">
        <w:rPr>
          <w:sz w:val="24"/>
          <w:lang w:val="uk-UA"/>
        </w:rPr>
        <w:softHyphen/>
        <w:t>сла</w:t>
      </w:r>
      <w:r w:rsidRPr="005C1193">
        <w:rPr>
          <w:sz w:val="24"/>
          <w:lang w:val="uk-UA"/>
        </w:rPr>
        <w:softHyphen/>
        <w:t>нов.</w:t>
      </w:r>
      <w:r w:rsidRPr="005C1193">
        <w:rPr>
          <w:spacing w:val="-4"/>
          <w:sz w:val="24"/>
          <w:lang w:val="uk-UA"/>
        </w:rPr>
        <w:t xml:space="preserve"> — М. : </w:t>
      </w:r>
      <w:r w:rsidRPr="005C1193">
        <w:rPr>
          <w:sz w:val="24"/>
          <w:lang w:val="uk-UA"/>
        </w:rPr>
        <w:t>Академический проект</w:t>
      </w:r>
      <w:r w:rsidRPr="005C1193">
        <w:rPr>
          <w:spacing w:val="-4"/>
          <w:sz w:val="24"/>
          <w:lang w:val="uk-UA"/>
        </w:rPr>
        <w:t>, 2003. — С. 3—222. — (Gaudeamus).</w:t>
      </w:r>
    </w:p>
    <w:p w:rsidR="0048461A" w:rsidRPr="005C1193" w:rsidRDefault="0048461A" w:rsidP="0048461A">
      <w:pPr>
        <w:numPr>
          <w:ilvl w:val="0"/>
          <w:numId w:val="43"/>
        </w:numPr>
        <w:tabs>
          <w:tab w:val="num" w:pos="0"/>
          <w:tab w:val="left" w:pos="851"/>
        </w:tabs>
        <w:spacing w:line="247" w:lineRule="auto"/>
        <w:ind w:left="0" w:firstLine="426"/>
        <w:jc w:val="both"/>
        <w:rPr>
          <w:sz w:val="24"/>
          <w:lang w:val="uk-UA"/>
        </w:rPr>
      </w:pPr>
      <w:r w:rsidRPr="005C1193">
        <w:rPr>
          <w:bCs/>
          <w:sz w:val="24"/>
          <w:lang w:val="uk-UA"/>
        </w:rPr>
        <w:t xml:space="preserve">Бадью А. Ситуация кино / Ален Бадью ; [пер. с фр.] </w:t>
      </w:r>
      <w:r w:rsidRPr="005C1193">
        <w:rPr>
          <w:sz w:val="24"/>
          <w:lang w:val="uk-UA"/>
        </w:rPr>
        <w:t xml:space="preserve">// El Topos. Как возможна философия кино? Интервью. Исследования. Эссе. Переводы. Кинотексты. </w:t>
      </w:r>
      <w:r w:rsidRPr="005C1193">
        <w:rPr>
          <w:spacing w:val="-4"/>
          <w:sz w:val="24"/>
          <w:lang w:val="uk-UA"/>
        </w:rPr>
        <w:t>—</w:t>
      </w:r>
      <w:r w:rsidRPr="005C1193">
        <w:rPr>
          <w:sz w:val="24"/>
          <w:lang w:val="uk-UA"/>
        </w:rPr>
        <w:t xml:space="preserve"> Х. : ETSF, 2009. </w:t>
      </w:r>
      <w:r w:rsidRPr="005C1193">
        <w:rPr>
          <w:spacing w:val="-4"/>
          <w:sz w:val="24"/>
          <w:lang w:val="uk-UA"/>
        </w:rPr>
        <w:t>—</w:t>
      </w:r>
      <w:r w:rsidRPr="005C1193">
        <w:rPr>
          <w:sz w:val="24"/>
          <w:lang w:val="uk-UA"/>
        </w:rPr>
        <w:t xml:space="preserve"> С. 208</w:t>
      </w:r>
      <w:r w:rsidRPr="005C1193">
        <w:rPr>
          <w:spacing w:val="-4"/>
          <w:sz w:val="24"/>
          <w:lang w:val="uk-UA"/>
        </w:rPr>
        <w:t>—</w:t>
      </w:r>
      <w:r w:rsidRPr="005C1193">
        <w:rPr>
          <w:sz w:val="24"/>
          <w:lang w:val="uk-UA"/>
        </w:rPr>
        <w:t>209.</w:t>
      </w:r>
    </w:p>
    <w:p w:rsidR="0048461A" w:rsidRPr="005C1193" w:rsidRDefault="0048461A" w:rsidP="0048461A">
      <w:pPr>
        <w:numPr>
          <w:ilvl w:val="0"/>
          <w:numId w:val="43"/>
        </w:numPr>
        <w:tabs>
          <w:tab w:val="num" w:pos="0"/>
          <w:tab w:val="left" w:pos="851"/>
        </w:tabs>
        <w:spacing w:line="247" w:lineRule="auto"/>
        <w:ind w:left="0" w:firstLine="426"/>
        <w:jc w:val="both"/>
        <w:rPr>
          <w:sz w:val="24"/>
          <w:lang w:val="uk-UA"/>
        </w:rPr>
      </w:pPr>
      <w:r w:rsidRPr="005C1193">
        <w:rPr>
          <w:sz w:val="24"/>
          <w:lang w:val="uk-UA"/>
        </w:rPr>
        <w:t xml:space="preserve">Баксендолл М. Узоры интенции : Об историческом толковании картин / Майкл Баксендолл ; [пер. с англ. М. Соколова]. — М. : ЮниПринт, 2003. — 200 с. </w:t>
      </w:r>
    </w:p>
    <w:p w:rsidR="0048461A" w:rsidRPr="005C1193" w:rsidRDefault="0048461A" w:rsidP="0048461A">
      <w:pPr>
        <w:numPr>
          <w:ilvl w:val="0"/>
          <w:numId w:val="43"/>
        </w:numPr>
        <w:tabs>
          <w:tab w:val="num" w:pos="0"/>
          <w:tab w:val="left" w:pos="851"/>
        </w:tabs>
        <w:spacing w:line="247" w:lineRule="auto"/>
        <w:ind w:left="0" w:firstLine="426"/>
        <w:jc w:val="both"/>
        <w:rPr>
          <w:sz w:val="24"/>
          <w:lang w:val="uk-UA"/>
        </w:rPr>
      </w:pPr>
      <w:r w:rsidRPr="005C1193">
        <w:rPr>
          <w:sz w:val="24"/>
          <w:lang w:val="uk-UA"/>
        </w:rPr>
        <w:t>Барт Р. Фотографическое сообщение / Ролан Барт ; [пер. с фр. С. Н. Зенкина]  // Барт Р. Система моды. Статьи по семиотике культуры. — М. : Изд-во им. Сабашниковых, 2003. — С. 205—211.</w:t>
      </w:r>
    </w:p>
    <w:p w:rsidR="0048461A" w:rsidRPr="005C1193" w:rsidRDefault="0048461A" w:rsidP="0048461A">
      <w:pPr>
        <w:numPr>
          <w:ilvl w:val="0"/>
          <w:numId w:val="43"/>
        </w:numPr>
        <w:tabs>
          <w:tab w:val="num" w:pos="0"/>
          <w:tab w:val="left" w:pos="851"/>
        </w:tabs>
        <w:spacing w:line="247" w:lineRule="auto"/>
        <w:ind w:left="0" w:firstLine="426"/>
        <w:jc w:val="both"/>
        <w:rPr>
          <w:sz w:val="24"/>
          <w:lang w:val="uk-UA"/>
        </w:rPr>
      </w:pPr>
      <w:r w:rsidRPr="005C1193">
        <w:rPr>
          <w:sz w:val="24"/>
          <w:lang w:val="uk-UA"/>
        </w:rPr>
        <w:lastRenderedPageBreak/>
        <w:t xml:space="preserve">Беньямин В. Краткая история фотографии // Произведение искусства в эпоху его технической воспроизводимости : избр. эссе / Вальтер Беньямин ; [пер. с нем.]. </w:t>
      </w:r>
      <w:r w:rsidRPr="005C1193">
        <w:rPr>
          <w:spacing w:val="-4"/>
          <w:sz w:val="24"/>
          <w:lang w:val="uk-UA"/>
        </w:rPr>
        <w:t>—</w:t>
      </w:r>
      <w:r w:rsidRPr="005C1193">
        <w:rPr>
          <w:sz w:val="24"/>
          <w:lang w:val="uk-UA"/>
        </w:rPr>
        <w:t xml:space="preserve"> М. : Медиум, 1996. </w:t>
      </w:r>
      <w:r w:rsidRPr="005C1193">
        <w:rPr>
          <w:spacing w:val="-4"/>
          <w:sz w:val="24"/>
          <w:lang w:val="uk-UA"/>
        </w:rPr>
        <w:t>—</w:t>
      </w:r>
      <w:r w:rsidRPr="005C1193">
        <w:rPr>
          <w:sz w:val="24"/>
          <w:lang w:val="uk-UA"/>
        </w:rPr>
        <w:t xml:space="preserve"> С. 66</w:t>
      </w:r>
      <w:r w:rsidRPr="005C1193">
        <w:rPr>
          <w:spacing w:val="-4"/>
          <w:sz w:val="24"/>
          <w:lang w:val="uk-UA"/>
        </w:rPr>
        <w:t>—</w:t>
      </w:r>
      <w:r w:rsidRPr="005C1193">
        <w:rPr>
          <w:sz w:val="24"/>
          <w:lang w:val="uk-UA"/>
        </w:rPr>
        <w:t>91.</w:t>
      </w:r>
    </w:p>
    <w:p w:rsidR="0048461A" w:rsidRPr="005C1193" w:rsidRDefault="0048461A" w:rsidP="0048461A">
      <w:pPr>
        <w:numPr>
          <w:ilvl w:val="0"/>
          <w:numId w:val="43"/>
        </w:numPr>
        <w:tabs>
          <w:tab w:val="num" w:pos="0"/>
          <w:tab w:val="left" w:pos="851"/>
        </w:tabs>
        <w:spacing w:line="247" w:lineRule="auto"/>
        <w:ind w:left="0" w:firstLine="426"/>
        <w:jc w:val="both"/>
        <w:rPr>
          <w:sz w:val="24"/>
          <w:lang w:val="uk-UA"/>
        </w:rPr>
      </w:pPr>
      <w:r w:rsidRPr="005C1193">
        <w:rPr>
          <w:sz w:val="24"/>
          <w:lang w:val="uk-UA"/>
        </w:rPr>
        <w:t xml:space="preserve">Беньямин В. Произведение искусства в эпоху его технической воспроизводимости / В. Беньямин ; [пер. с нем. С. Ромашка] // Беньямин В. Озарения. </w:t>
      </w:r>
      <w:r w:rsidRPr="005C1193">
        <w:rPr>
          <w:spacing w:val="-4"/>
          <w:sz w:val="24"/>
          <w:lang w:val="uk-UA"/>
        </w:rPr>
        <w:t>—</w:t>
      </w:r>
      <w:r w:rsidRPr="005C1193">
        <w:rPr>
          <w:sz w:val="24"/>
          <w:lang w:val="uk-UA"/>
        </w:rPr>
        <w:t xml:space="preserve"> М. : Мартис, 2000. </w:t>
      </w:r>
      <w:r w:rsidRPr="005C1193">
        <w:rPr>
          <w:spacing w:val="-4"/>
          <w:sz w:val="24"/>
          <w:lang w:val="uk-UA"/>
        </w:rPr>
        <w:t>—</w:t>
      </w:r>
      <w:r w:rsidRPr="005C1193">
        <w:rPr>
          <w:sz w:val="24"/>
          <w:lang w:val="uk-UA"/>
        </w:rPr>
        <w:t xml:space="preserve"> С. 122</w:t>
      </w:r>
      <w:r w:rsidRPr="005C1193">
        <w:rPr>
          <w:spacing w:val="-4"/>
          <w:sz w:val="24"/>
          <w:lang w:val="uk-UA"/>
        </w:rPr>
        <w:t>—</w:t>
      </w:r>
      <w:r w:rsidRPr="005C1193">
        <w:rPr>
          <w:sz w:val="24"/>
          <w:lang w:val="uk-UA"/>
        </w:rPr>
        <w:t xml:space="preserve">152.   </w:t>
      </w:r>
    </w:p>
    <w:p w:rsidR="0048461A" w:rsidRPr="005C1193" w:rsidRDefault="0048461A" w:rsidP="0048461A">
      <w:pPr>
        <w:numPr>
          <w:ilvl w:val="0"/>
          <w:numId w:val="43"/>
        </w:numPr>
        <w:tabs>
          <w:tab w:val="num" w:pos="0"/>
          <w:tab w:val="left" w:pos="851"/>
        </w:tabs>
        <w:spacing w:line="247" w:lineRule="auto"/>
        <w:ind w:left="0" w:firstLine="426"/>
        <w:jc w:val="both"/>
        <w:rPr>
          <w:spacing w:val="-2"/>
          <w:sz w:val="24"/>
          <w:lang w:val="uk-UA"/>
        </w:rPr>
      </w:pPr>
      <w:r w:rsidRPr="005C1193">
        <w:rPr>
          <w:rFonts w:eastAsia="Times-Italic"/>
          <w:iCs/>
          <w:spacing w:val="-2"/>
          <w:sz w:val="24"/>
          <w:lang w:val="uk-UA"/>
        </w:rPr>
        <w:t xml:space="preserve">Бодрі Ж.-Л. </w:t>
      </w:r>
      <w:r w:rsidRPr="005C1193">
        <w:rPr>
          <w:rFonts w:eastAsia="Times-Roman"/>
          <w:spacing w:val="-2"/>
          <w:sz w:val="24"/>
          <w:lang w:val="uk-UA"/>
        </w:rPr>
        <w:t>Ідеологічні ефекти базисного кінематографічного</w:t>
      </w:r>
      <w:r w:rsidRPr="005C1193">
        <w:rPr>
          <w:spacing w:val="-2"/>
          <w:sz w:val="24"/>
          <w:lang w:val="uk-UA"/>
        </w:rPr>
        <w:t xml:space="preserve"> </w:t>
      </w:r>
      <w:r w:rsidRPr="005C1193">
        <w:rPr>
          <w:rFonts w:eastAsia="Times-Roman"/>
          <w:spacing w:val="-2"/>
          <w:sz w:val="24"/>
          <w:lang w:val="uk-UA"/>
        </w:rPr>
        <w:t>апарату </w:t>
      </w:r>
      <w:r w:rsidRPr="005C1193">
        <w:rPr>
          <w:spacing w:val="-2"/>
          <w:sz w:val="24"/>
          <w:lang w:val="uk-UA"/>
        </w:rPr>
        <w:t xml:space="preserve">/ Жан-Луї Бодрі ; [пер. з фр.] </w:t>
      </w:r>
      <w:r w:rsidRPr="005C1193">
        <w:rPr>
          <w:rFonts w:eastAsia="Times-Roman"/>
          <w:spacing w:val="-2"/>
          <w:sz w:val="24"/>
          <w:lang w:val="uk-UA"/>
        </w:rPr>
        <w:t xml:space="preserve">// Кіно-Театр. </w:t>
      </w:r>
      <w:r w:rsidRPr="005C1193">
        <w:rPr>
          <w:spacing w:val="-2"/>
          <w:sz w:val="24"/>
          <w:lang w:val="uk-UA"/>
        </w:rPr>
        <w:t>—</w:t>
      </w:r>
      <w:r w:rsidRPr="005C1193">
        <w:rPr>
          <w:rFonts w:eastAsia="Times-Roman"/>
          <w:spacing w:val="-2"/>
          <w:sz w:val="24"/>
          <w:lang w:val="uk-UA"/>
        </w:rPr>
        <w:t xml:space="preserve"> 2004. </w:t>
      </w:r>
      <w:r w:rsidRPr="005C1193">
        <w:rPr>
          <w:spacing w:val="-2"/>
          <w:sz w:val="24"/>
          <w:lang w:val="uk-UA"/>
        </w:rPr>
        <w:t>—</w:t>
      </w:r>
      <w:r w:rsidRPr="005C1193">
        <w:rPr>
          <w:rFonts w:eastAsia="Times-Roman"/>
          <w:spacing w:val="-2"/>
          <w:sz w:val="24"/>
          <w:lang w:val="uk-UA"/>
        </w:rPr>
        <w:t xml:space="preserve"> № 5. </w:t>
      </w:r>
      <w:r w:rsidRPr="005C1193">
        <w:rPr>
          <w:spacing w:val="-2"/>
          <w:sz w:val="24"/>
          <w:lang w:val="uk-UA"/>
        </w:rPr>
        <w:t>—</w:t>
      </w:r>
      <w:r w:rsidRPr="005C1193">
        <w:rPr>
          <w:rFonts w:eastAsia="Times-Roman"/>
          <w:spacing w:val="-2"/>
          <w:sz w:val="24"/>
          <w:lang w:val="uk-UA"/>
        </w:rPr>
        <w:t xml:space="preserve"> C. 19</w:t>
      </w:r>
      <w:r w:rsidRPr="005C1193">
        <w:rPr>
          <w:spacing w:val="-2"/>
          <w:sz w:val="24"/>
          <w:lang w:val="uk-UA"/>
        </w:rPr>
        <w:t>—</w:t>
      </w:r>
      <w:r w:rsidRPr="005C1193">
        <w:rPr>
          <w:rFonts w:eastAsia="Times-Roman"/>
          <w:spacing w:val="-2"/>
          <w:sz w:val="24"/>
          <w:lang w:val="uk-UA"/>
        </w:rPr>
        <w:t>24.</w:t>
      </w:r>
    </w:p>
    <w:p w:rsidR="0048461A" w:rsidRPr="005C1193" w:rsidRDefault="0048461A" w:rsidP="0048461A">
      <w:pPr>
        <w:numPr>
          <w:ilvl w:val="0"/>
          <w:numId w:val="43"/>
        </w:numPr>
        <w:tabs>
          <w:tab w:val="num" w:pos="0"/>
          <w:tab w:val="left" w:pos="851"/>
        </w:tabs>
        <w:spacing w:line="247" w:lineRule="auto"/>
        <w:ind w:left="0" w:firstLine="426"/>
        <w:jc w:val="both"/>
        <w:rPr>
          <w:spacing w:val="-2"/>
          <w:sz w:val="24"/>
          <w:lang w:val="uk-UA"/>
        </w:rPr>
      </w:pPr>
      <w:r w:rsidRPr="005C1193">
        <w:rPr>
          <w:spacing w:val="-2"/>
          <w:sz w:val="24"/>
          <w:lang w:val="uk-UA"/>
        </w:rPr>
        <w:t xml:space="preserve"> Бодріяр Ж. Симулякри і симуляції / Жан Бодріяр ; [пер. з фр. В. Хов</w:t>
      </w:r>
      <w:r w:rsidRPr="005C1193">
        <w:rPr>
          <w:spacing w:val="-2"/>
          <w:sz w:val="24"/>
          <w:lang w:val="uk-UA"/>
        </w:rPr>
        <w:softHyphen/>
      </w:r>
      <w:r w:rsidRPr="005C1193">
        <w:rPr>
          <w:spacing w:val="-2"/>
          <w:sz w:val="24"/>
          <w:lang w:val="uk-UA"/>
        </w:rPr>
        <w:softHyphen/>
        <w:t>хун]. — К. : Основи, 2004. — 230 с.</w:t>
      </w:r>
    </w:p>
    <w:p w:rsidR="0048461A" w:rsidRPr="005C1193" w:rsidRDefault="0048461A" w:rsidP="0048461A">
      <w:pPr>
        <w:numPr>
          <w:ilvl w:val="0"/>
          <w:numId w:val="43"/>
        </w:numPr>
        <w:tabs>
          <w:tab w:val="num" w:pos="0"/>
          <w:tab w:val="left" w:pos="851"/>
        </w:tabs>
        <w:spacing w:line="247" w:lineRule="auto"/>
        <w:ind w:left="0" w:firstLine="426"/>
        <w:jc w:val="both"/>
        <w:rPr>
          <w:sz w:val="24"/>
          <w:lang w:val="uk-UA"/>
        </w:rPr>
      </w:pPr>
      <w:r w:rsidRPr="005C1193">
        <w:rPr>
          <w:sz w:val="24"/>
          <w:lang w:val="uk-UA"/>
        </w:rPr>
        <w:t xml:space="preserve">Бурдье П. О телевидении и журналистике = Sur la television et le journalisme / Пьер Бурдье ; [пер. с фр. Т. В. Анисимовой, Ю. В. Марковой </w:t>
      </w:r>
      <w:r w:rsidRPr="005C1193">
        <w:rPr>
          <w:spacing w:val="-4"/>
          <w:sz w:val="24"/>
          <w:lang w:val="uk-UA"/>
        </w:rPr>
        <w:t>; отв. ред. и предисл. Н. А. Шматко]. — М. : Фонд науч. исследований «Праг</w:t>
      </w:r>
      <w:r w:rsidRPr="005C1193">
        <w:rPr>
          <w:spacing w:val="-4"/>
          <w:sz w:val="24"/>
          <w:lang w:val="uk-UA"/>
        </w:rPr>
        <w:softHyphen/>
        <w:t>матика культуры» ; Ин-т экспериментальной социологии, 2002. — С. 17—88.</w:t>
      </w:r>
    </w:p>
    <w:p w:rsidR="0048461A" w:rsidRPr="005C1193" w:rsidRDefault="0048461A" w:rsidP="0048461A">
      <w:pPr>
        <w:numPr>
          <w:ilvl w:val="0"/>
          <w:numId w:val="43"/>
        </w:numPr>
        <w:tabs>
          <w:tab w:val="num" w:pos="0"/>
          <w:tab w:val="left" w:pos="851"/>
        </w:tabs>
        <w:spacing w:line="247" w:lineRule="auto"/>
        <w:ind w:left="0" w:firstLine="426"/>
        <w:jc w:val="both"/>
        <w:rPr>
          <w:sz w:val="24"/>
          <w:lang w:val="uk-UA"/>
        </w:rPr>
      </w:pPr>
      <w:r w:rsidRPr="005C1193">
        <w:rPr>
          <w:sz w:val="24"/>
          <w:lang w:val="uk-UA"/>
        </w:rPr>
        <w:t xml:space="preserve">Вертов Д. Статьи. Дневники. Замыслы / Дзига Вертов. </w:t>
      </w:r>
      <w:r w:rsidRPr="005C1193">
        <w:rPr>
          <w:spacing w:val="-4"/>
          <w:sz w:val="24"/>
          <w:lang w:val="uk-UA"/>
        </w:rPr>
        <w:t>—</w:t>
      </w:r>
      <w:r w:rsidRPr="005C1193">
        <w:rPr>
          <w:sz w:val="24"/>
          <w:lang w:val="uk-UA"/>
        </w:rPr>
        <w:t xml:space="preserve"> М. : Искусство, 1966. </w:t>
      </w:r>
      <w:r w:rsidRPr="005C1193">
        <w:rPr>
          <w:spacing w:val="-4"/>
          <w:sz w:val="24"/>
          <w:lang w:val="uk-UA"/>
        </w:rPr>
        <w:t>—</w:t>
      </w:r>
      <w:r w:rsidRPr="005C1193">
        <w:rPr>
          <w:sz w:val="24"/>
          <w:lang w:val="uk-UA"/>
        </w:rPr>
        <w:t xml:space="preserve"> С. 43</w:t>
      </w:r>
      <w:r w:rsidRPr="005C1193">
        <w:rPr>
          <w:spacing w:val="-4"/>
          <w:sz w:val="24"/>
          <w:lang w:val="uk-UA"/>
        </w:rPr>
        <w:t>—</w:t>
      </w:r>
      <w:r w:rsidRPr="005C1193">
        <w:rPr>
          <w:sz w:val="24"/>
          <w:lang w:val="uk-UA"/>
        </w:rPr>
        <w:t>103.</w:t>
      </w:r>
    </w:p>
    <w:p w:rsidR="0048461A" w:rsidRPr="005C1193" w:rsidRDefault="0048461A" w:rsidP="0048461A">
      <w:pPr>
        <w:numPr>
          <w:ilvl w:val="0"/>
          <w:numId w:val="43"/>
        </w:numPr>
        <w:tabs>
          <w:tab w:val="num" w:pos="0"/>
          <w:tab w:val="left" w:pos="851"/>
        </w:tabs>
        <w:spacing w:line="247" w:lineRule="auto"/>
        <w:ind w:left="0" w:firstLine="426"/>
        <w:jc w:val="both"/>
        <w:rPr>
          <w:sz w:val="24"/>
          <w:lang w:val="uk-UA"/>
        </w:rPr>
      </w:pPr>
      <w:r w:rsidRPr="005C1193">
        <w:rPr>
          <w:sz w:val="24"/>
          <w:lang w:val="uk-UA"/>
        </w:rPr>
        <w:t>Визуальное (как) насилие : сб. науч. тр. [отв. ред. А. Р. Усманова]. </w:t>
      </w:r>
      <w:r w:rsidRPr="005C1193">
        <w:rPr>
          <w:spacing w:val="-4"/>
          <w:sz w:val="24"/>
          <w:lang w:val="uk-UA"/>
        </w:rPr>
        <w:t>—</w:t>
      </w:r>
      <w:r w:rsidRPr="005C1193">
        <w:rPr>
          <w:sz w:val="24"/>
          <w:lang w:val="uk-UA"/>
        </w:rPr>
        <w:t xml:space="preserve"> Вильнюс : ЕГУ, 2007. </w:t>
      </w:r>
      <w:r w:rsidRPr="005C1193">
        <w:rPr>
          <w:spacing w:val="-4"/>
          <w:sz w:val="24"/>
          <w:lang w:val="uk-UA"/>
        </w:rPr>
        <w:t>—</w:t>
      </w:r>
      <w:r w:rsidRPr="005C1193">
        <w:rPr>
          <w:sz w:val="24"/>
          <w:lang w:val="uk-UA"/>
        </w:rPr>
        <w:t xml:space="preserve"> 380 с.</w:t>
      </w:r>
    </w:p>
    <w:p w:rsidR="0048461A" w:rsidRPr="005C1193" w:rsidRDefault="0048461A" w:rsidP="0048461A">
      <w:pPr>
        <w:numPr>
          <w:ilvl w:val="0"/>
          <w:numId w:val="43"/>
        </w:numPr>
        <w:tabs>
          <w:tab w:val="num" w:pos="0"/>
          <w:tab w:val="left" w:pos="851"/>
        </w:tabs>
        <w:spacing w:line="247" w:lineRule="auto"/>
        <w:ind w:left="0" w:firstLine="426"/>
        <w:jc w:val="both"/>
        <w:rPr>
          <w:sz w:val="24"/>
          <w:lang w:val="uk-UA"/>
        </w:rPr>
      </w:pPr>
      <w:r w:rsidRPr="005C1193">
        <w:rPr>
          <w:sz w:val="24"/>
          <w:lang w:val="uk-UA"/>
        </w:rPr>
        <w:t xml:space="preserve">Вирильо П. Машина зрения / Поль Вирильо ; </w:t>
      </w:r>
      <w:r w:rsidRPr="005C1193">
        <w:rPr>
          <w:spacing w:val="-2"/>
          <w:sz w:val="24"/>
          <w:lang w:val="uk-UA"/>
        </w:rPr>
        <w:t>[</w:t>
      </w:r>
      <w:r w:rsidRPr="005C1193">
        <w:rPr>
          <w:bCs/>
          <w:sz w:val="24"/>
          <w:lang w:val="uk-UA"/>
        </w:rPr>
        <w:t>пер</w:t>
      </w:r>
      <w:r w:rsidRPr="005C1193">
        <w:rPr>
          <w:sz w:val="24"/>
          <w:lang w:val="uk-UA"/>
        </w:rPr>
        <w:t>. с фр. А. В. Шестакова ; под ред. B. Ю. Быстрова</w:t>
      </w:r>
      <w:r w:rsidRPr="005C1193">
        <w:rPr>
          <w:spacing w:val="-2"/>
          <w:sz w:val="24"/>
          <w:lang w:val="uk-UA"/>
        </w:rPr>
        <w:t>].</w:t>
      </w:r>
      <w:r w:rsidRPr="005C1193">
        <w:rPr>
          <w:sz w:val="24"/>
          <w:lang w:val="uk-UA"/>
        </w:rPr>
        <w:t xml:space="preserve"> — СПб. : Наука, 2004. — 140 с.</w:t>
      </w:r>
    </w:p>
    <w:p w:rsidR="0048461A" w:rsidRPr="005C1193" w:rsidRDefault="0048461A" w:rsidP="0048461A">
      <w:pPr>
        <w:numPr>
          <w:ilvl w:val="0"/>
          <w:numId w:val="43"/>
        </w:numPr>
        <w:tabs>
          <w:tab w:val="num" w:pos="0"/>
          <w:tab w:val="left" w:pos="851"/>
        </w:tabs>
        <w:spacing w:line="247" w:lineRule="auto"/>
        <w:ind w:left="0" w:firstLine="426"/>
        <w:jc w:val="both"/>
        <w:rPr>
          <w:sz w:val="24"/>
          <w:lang w:val="uk-UA"/>
        </w:rPr>
      </w:pPr>
      <w:r w:rsidRPr="005C1193">
        <w:rPr>
          <w:sz w:val="24"/>
          <w:lang w:val="uk-UA"/>
        </w:rPr>
        <w:t xml:space="preserve">Дамиш Ю. Теория облака : Набросок истории живописи / Юбер Дамиш ; [пер. с фр. А. В. Шестакова]. </w:t>
      </w:r>
      <w:r w:rsidRPr="005C1193">
        <w:rPr>
          <w:spacing w:val="-4"/>
          <w:sz w:val="24"/>
          <w:lang w:val="uk-UA"/>
        </w:rPr>
        <w:t>—</w:t>
      </w:r>
      <w:r w:rsidRPr="005C1193">
        <w:rPr>
          <w:sz w:val="24"/>
          <w:lang w:val="uk-UA"/>
        </w:rPr>
        <w:t xml:space="preserve"> СПб. : Наука, 2003. </w:t>
      </w:r>
      <w:r w:rsidRPr="005C1193">
        <w:rPr>
          <w:spacing w:val="-4"/>
          <w:sz w:val="24"/>
          <w:lang w:val="uk-UA"/>
        </w:rPr>
        <w:t xml:space="preserve">— </w:t>
      </w:r>
      <w:r w:rsidRPr="005C1193">
        <w:rPr>
          <w:sz w:val="24"/>
          <w:lang w:val="uk-UA"/>
        </w:rPr>
        <w:t xml:space="preserve">359 с. </w:t>
      </w:r>
      <w:r w:rsidRPr="005C1193">
        <w:rPr>
          <w:spacing w:val="-4"/>
          <w:sz w:val="24"/>
          <w:lang w:val="uk-UA"/>
        </w:rPr>
        <w:t>—</w:t>
      </w:r>
      <w:r w:rsidRPr="005C1193">
        <w:rPr>
          <w:sz w:val="24"/>
          <w:lang w:val="uk-UA"/>
        </w:rPr>
        <w:t xml:space="preserve">  (Француз</w:t>
      </w:r>
      <w:r w:rsidRPr="005C1193">
        <w:rPr>
          <w:sz w:val="24"/>
          <w:lang w:val="uk-UA"/>
        </w:rPr>
        <w:softHyphen/>
        <w:t xml:space="preserve">ская библиотека). </w:t>
      </w:r>
    </w:p>
    <w:p w:rsidR="0048461A" w:rsidRPr="005C1193" w:rsidRDefault="0048461A" w:rsidP="0048461A">
      <w:pPr>
        <w:numPr>
          <w:ilvl w:val="0"/>
          <w:numId w:val="43"/>
        </w:numPr>
        <w:tabs>
          <w:tab w:val="num" w:pos="0"/>
          <w:tab w:val="left" w:pos="851"/>
        </w:tabs>
        <w:spacing w:line="247" w:lineRule="auto"/>
        <w:ind w:left="0" w:firstLine="426"/>
        <w:jc w:val="both"/>
        <w:rPr>
          <w:sz w:val="24"/>
          <w:lang w:val="uk-UA"/>
        </w:rPr>
      </w:pPr>
      <w:r w:rsidRPr="005C1193">
        <w:rPr>
          <w:sz w:val="24"/>
          <w:lang w:val="uk-UA"/>
        </w:rPr>
        <w:t xml:space="preserve">Дебор Г. Общество спектакля / Ги Дебор ; </w:t>
      </w:r>
      <w:r w:rsidRPr="005C1193">
        <w:rPr>
          <w:spacing w:val="-2"/>
          <w:sz w:val="24"/>
          <w:lang w:val="uk-UA"/>
        </w:rPr>
        <w:t>[</w:t>
      </w:r>
      <w:r w:rsidRPr="005C1193">
        <w:rPr>
          <w:sz w:val="24"/>
          <w:lang w:val="uk-UA"/>
        </w:rPr>
        <w:t>пер. с фр. С. Офертаса, М. Якубович ; ред. Б. Скуратов ; послесл. А. Кефал</w:t>
      </w:r>
      <w:r w:rsidRPr="005C1193">
        <w:rPr>
          <w:spacing w:val="-2"/>
          <w:sz w:val="24"/>
          <w:lang w:val="uk-UA"/>
        </w:rPr>
        <w:t>]</w:t>
      </w:r>
      <w:r w:rsidRPr="005C1193">
        <w:rPr>
          <w:sz w:val="24"/>
          <w:lang w:val="uk-UA"/>
        </w:rPr>
        <w:t>. — М. : Логос, 2000. — 184 с.</w:t>
      </w:r>
    </w:p>
    <w:p w:rsidR="0048461A" w:rsidRPr="005C1193" w:rsidRDefault="0048461A" w:rsidP="0048461A">
      <w:pPr>
        <w:numPr>
          <w:ilvl w:val="0"/>
          <w:numId w:val="43"/>
        </w:numPr>
        <w:tabs>
          <w:tab w:val="num" w:pos="0"/>
          <w:tab w:val="left" w:pos="851"/>
        </w:tabs>
        <w:spacing w:line="247" w:lineRule="auto"/>
        <w:ind w:left="0" w:firstLine="426"/>
        <w:jc w:val="both"/>
        <w:rPr>
          <w:sz w:val="24"/>
          <w:lang w:val="uk-UA"/>
        </w:rPr>
      </w:pPr>
      <w:r w:rsidRPr="005C1193">
        <w:rPr>
          <w:iCs/>
          <w:spacing w:val="-4"/>
          <w:sz w:val="24"/>
          <w:lang w:val="uk-UA"/>
        </w:rPr>
        <w:t>Дебрэ</w:t>
      </w:r>
      <w:r w:rsidRPr="005C1193">
        <w:rPr>
          <w:spacing w:val="-4"/>
          <w:sz w:val="24"/>
          <w:lang w:val="uk-UA"/>
        </w:rPr>
        <w:t xml:space="preserve"> Р. Введение в медиологию / Режи Дебрэ ; [пер с фр. Б. М. Ску</w:t>
      </w:r>
      <w:r w:rsidRPr="005C1193">
        <w:rPr>
          <w:spacing w:val="-4"/>
          <w:sz w:val="24"/>
          <w:lang w:val="uk-UA"/>
        </w:rPr>
        <w:softHyphen/>
        <w:t xml:space="preserve">ратова]. — М. : </w:t>
      </w:r>
      <w:r w:rsidRPr="005C1193">
        <w:rPr>
          <w:iCs/>
          <w:spacing w:val="-4"/>
          <w:sz w:val="24"/>
          <w:lang w:val="uk-UA"/>
        </w:rPr>
        <w:t>Прак</w:t>
      </w:r>
      <w:r w:rsidRPr="005C1193">
        <w:rPr>
          <w:iCs/>
          <w:spacing w:val="-4"/>
          <w:sz w:val="24"/>
          <w:lang w:val="uk-UA"/>
        </w:rPr>
        <w:softHyphen/>
      </w:r>
      <w:r w:rsidRPr="005C1193">
        <w:rPr>
          <w:iCs/>
          <w:spacing w:val="-4"/>
          <w:sz w:val="24"/>
          <w:lang w:val="uk-UA"/>
        </w:rPr>
        <w:softHyphen/>
        <w:t xml:space="preserve">сис, 2010. </w:t>
      </w:r>
      <w:r w:rsidRPr="005C1193">
        <w:rPr>
          <w:spacing w:val="-4"/>
          <w:sz w:val="24"/>
          <w:lang w:val="uk-UA"/>
        </w:rPr>
        <w:t>—</w:t>
      </w:r>
      <w:r w:rsidRPr="005C1193">
        <w:rPr>
          <w:iCs/>
          <w:spacing w:val="-4"/>
          <w:sz w:val="24"/>
          <w:lang w:val="uk-UA"/>
        </w:rPr>
        <w:t xml:space="preserve"> </w:t>
      </w:r>
      <w:r w:rsidRPr="005C1193">
        <w:rPr>
          <w:spacing w:val="-4"/>
          <w:sz w:val="24"/>
          <w:lang w:val="uk-UA"/>
        </w:rPr>
        <w:t>368 с. — (Серия «Образ общества»).</w:t>
      </w:r>
    </w:p>
    <w:p w:rsidR="0048461A" w:rsidRPr="005C1193" w:rsidRDefault="0048461A" w:rsidP="0048461A">
      <w:pPr>
        <w:numPr>
          <w:ilvl w:val="0"/>
          <w:numId w:val="43"/>
        </w:numPr>
        <w:tabs>
          <w:tab w:val="num" w:pos="0"/>
          <w:tab w:val="left" w:pos="851"/>
        </w:tabs>
        <w:spacing w:line="247" w:lineRule="auto"/>
        <w:ind w:left="0" w:firstLine="426"/>
        <w:jc w:val="both"/>
        <w:rPr>
          <w:sz w:val="24"/>
          <w:lang w:val="uk-UA"/>
        </w:rPr>
      </w:pPr>
      <w:r w:rsidRPr="005C1193">
        <w:rPr>
          <w:sz w:val="24"/>
          <w:lang w:val="uk-UA"/>
        </w:rPr>
        <w:t>Джеймісон Ф. Постмодернізм, або Логіка культури пізнього капіталізму / Фредрик Джеймісон ; [пер. з англ. П. Дениска]. — К. : Курс, 2008. — С. 22</w:t>
      </w:r>
      <w:r w:rsidRPr="005C1193">
        <w:rPr>
          <w:spacing w:val="-4"/>
          <w:sz w:val="24"/>
          <w:lang w:val="uk-UA"/>
        </w:rPr>
        <w:t>—</w:t>
      </w:r>
      <w:r w:rsidRPr="005C1193">
        <w:rPr>
          <w:sz w:val="24"/>
          <w:lang w:val="uk-UA"/>
        </w:rPr>
        <w:t>76.</w:t>
      </w:r>
    </w:p>
    <w:p w:rsidR="0048461A" w:rsidRPr="005C1193" w:rsidRDefault="0048461A" w:rsidP="0048461A">
      <w:pPr>
        <w:numPr>
          <w:ilvl w:val="0"/>
          <w:numId w:val="43"/>
        </w:numPr>
        <w:tabs>
          <w:tab w:val="num" w:pos="0"/>
          <w:tab w:val="left" w:pos="851"/>
        </w:tabs>
        <w:spacing w:line="247" w:lineRule="auto"/>
        <w:ind w:left="0" w:firstLine="426"/>
        <w:jc w:val="both"/>
        <w:rPr>
          <w:sz w:val="24"/>
          <w:lang w:val="uk-UA"/>
        </w:rPr>
      </w:pPr>
      <w:r w:rsidRPr="005C1193">
        <w:rPr>
          <w:sz w:val="24"/>
          <w:lang w:val="uk-UA"/>
        </w:rPr>
        <w:t xml:space="preserve">Делез Ж. Кино : Кино 1. Образ-движение ; Кино 2. Образ-время / </w:t>
      </w:r>
      <w:r w:rsidRPr="005C1193">
        <w:rPr>
          <w:iCs/>
          <w:spacing w:val="-2"/>
          <w:sz w:val="24"/>
          <w:lang w:val="uk-UA"/>
        </w:rPr>
        <w:t xml:space="preserve">Жиль Делез ; [пер. с фр. Б. Скуратова]. </w:t>
      </w:r>
      <w:r w:rsidRPr="005C1193">
        <w:rPr>
          <w:spacing w:val="-4"/>
          <w:sz w:val="24"/>
          <w:lang w:val="uk-UA"/>
        </w:rPr>
        <w:t>—</w:t>
      </w:r>
      <w:r w:rsidRPr="005C1193">
        <w:rPr>
          <w:iCs/>
          <w:spacing w:val="-2"/>
          <w:sz w:val="24"/>
          <w:lang w:val="uk-UA"/>
        </w:rPr>
        <w:t xml:space="preserve"> М : Ad Marginem, 2004. </w:t>
      </w:r>
      <w:r w:rsidRPr="005C1193">
        <w:rPr>
          <w:spacing w:val="-4"/>
          <w:sz w:val="24"/>
          <w:lang w:val="uk-UA"/>
        </w:rPr>
        <w:t>—</w:t>
      </w:r>
      <w:r w:rsidRPr="005C1193">
        <w:rPr>
          <w:iCs/>
          <w:spacing w:val="-2"/>
          <w:sz w:val="24"/>
          <w:lang w:val="uk-UA"/>
        </w:rPr>
        <w:t xml:space="preserve"> </w:t>
      </w:r>
      <w:r w:rsidRPr="005C1193">
        <w:rPr>
          <w:sz w:val="24"/>
          <w:lang w:val="uk-UA"/>
        </w:rPr>
        <w:t>867 с</w:t>
      </w:r>
      <w:r w:rsidRPr="005C1193">
        <w:rPr>
          <w:iCs/>
          <w:spacing w:val="-2"/>
          <w:sz w:val="24"/>
          <w:lang w:val="uk-UA"/>
        </w:rPr>
        <w:t>.</w:t>
      </w:r>
    </w:p>
    <w:p w:rsidR="0048461A" w:rsidRPr="005C1193" w:rsidRDefault="0048461A" w:rsidP="0048461A">
      <w:pPr>
        <w:numPr>
          <w:ilvl w:val="0"/>
          <w:numId w:val="43"/>
        </w:numPr>
        <w:tabs>
          <w:tab w:val="num" w:pos="0"/>
          <w:tab w:val="left" w:pos="851"/>
        </w:tabs>
        <w:spacing w:line="247" w:lineRule="auto"/>
        <w:ind w:left="0" w:firstLine="426"/>
        <w:jc w:val="both"/>
        <w:rPr>
          <w:sz w:val="24"/>
          <w:lang w:val="uk-UA"/>
        </w:rPr>
      </w:pPr>
      <w:r w:rsidRPr="005C1193">
        <w:rPr>
          <w:sz w:val="24"/>
          <w:lang w:val="uk-UA"/>
        </w:rPr>
        <w:t xml:space="preserve">Делез Ж. Фуко / Жиль Делез ; [пер. с фр. Е. В. Семиной]. </w:t>
      </w:r>
      <w:r w:rsidRPr="005C1193">
        <w:rPr>
          <w:spacing w:val="-4"/>
          <w:sz w:val="24"/>
          <w:lang w:val="uk-UA"/>
        </w:rPr>
        <w:t>—</w:t>
      </w:r>
      <w:r w:rsidRPr="005C1193">
        <w:rPr>
          <w:sz w:val="24"/>
          <w:lang w:val="uk-UA"/>
        </w:rPr>
        <w:t xml:space="preserve"> М. : Изд-во гуманитарной литературы, 1998. </w:t>
      </w:r>
      <w:r w:rsidRPr="005C1193">
        <w:rPr>
          <w:spacing w:val="-4"/>
          <w:sz w:val="24"/>
          <w:lang w:val="uk-UA"/>
        </w:rPr>
        <w:t>—</w:t>
      </w:r>
      <w:r w:rsidRPr="005C1193">
        <w:rPr>
          <w:sz w:val="24"/>
          <w:lang w:val="uk-UA"/>
        </w:rPr>
        <w:t xml:space="preserve"> С. 72</w:t>
      </w:r>
      <w:r w:rsidRPr="005C1193">
        <w:rPr>
          <w:spacing w:val="-4"/>
          <w:sz w:val="24"/>
          <w:lang w:val="uk-UA"/>
        </w:rPr>
        <w:t>—</w:t>
      </w:r>
      <w:r w:rsidRPr="005C1193">
        <w:rPr>
          <w:sz w:val="24"/>
          <w:lang w:val="uk-UA"/>
        </w:rPr>
        <w:t>96.</w:t>
      </w:r>
    </w:p>
    <w:p w:rsidR="0048461A" w:rsidRPr="005C1193" w:rsidRDefault="0048461A" w:rsidP="0048461A">
      <w:pPr>
        <w:numPr>
          <w:ilvl w:val="0"/>
          <w:numId w:val="43"/>
        </w:numPr>
        <w:tabs>
          <w:tab w:val="num" w:pos="0"/>
          <w:tab w:val="left" w:pos="851"/>
        </w:tabs>
        <w:spacing w:line="247" w:lineRule="auto"/>
        <w:ind w:left="0" w:firstLine="426"/>
        <w:jc w:val="both"/>
        <w:rPr>
          <w:sz w:val="24"/>
          <w:lang w:val="uk-UA"/>
        </w:rPr>
      </w:pPr>
      <w:r w:rsidRPr="005C1193">
        <w:rPr>
          <w:sz w:val="24"/>
          <w:lang w:val="uk-UA"/>
        </w:rPr>
        <w:t xml:space="preserve">Делез Ж., Гваттари Ф. Тысяча плато : Капитализм и шизофрения / Жиль Делез, Феликс Гваттари ; [пер. с фр. Я. И. Свирского]. </w:t>
      </w:r>
      <w:r w:rsidRPr="005C1193">
        <w:rPr>
          <w:spacing w:val="-4"/>
          <w:sz w:val="24"/>
          <w:lang w:val="uk-UA"/>
        </w:rPr>
        <w:t>—</w:t>
      </w:r>
      <w:r w:rsidRPr="005C1193">
        <w:rPr>
          <w:sz w:val="24"/>
          <w:lang w:val="uk-UA"/>
        </w:rPr>
        <w:t xml:space="preserve"> Екатеринбург : У-Фактория ; М. : Астрель, 2010. </w:t>
      </w:r>
      <w:r w:rsidRPr="005C1193">
        <w:rPr>
          <w:spacing w:val="-4"/>
          <w:sz w:val="24"/>
          <w:lang w:val="uk-UA"/>
        </w:rPr>
        <w:t>—</w:t>
      </w:r>
      <w:r w:rsidRPr="005C1193">
        <w:rPr>
          <w:sz w:val="24"/>
          <w:lang w:val="uk-UA"/>
        </w:rPr>
        <w:t xml:space="preserve"> С. 462</w:t>
      </w:r>
      <w:r w:rsidRPr="005C1193">
        <w:rPr>
          <w:spacing w:val="-4"/>
          <w:sz w:val="24"/>
          <w:lang w:val="uk-UA"/>
        </w:rPr>
        <w:t>—</w:t>
      </w:r>
      <w:r w:rsidRPr="005C1193">
        <w:rPr>
          <w:sz w:val="24"/>
          <w:lang w:val="uk-UA"/>
        </w:rPr>
        <w:t>497.</w:t>
      </w:r>
    </w:p>
    <w:p w:rsidR="0048461A" w:rsidRPr="005C1193" w:rsidRDefault="0048461A" w:rsidP="0048461A">
      <w:pPr>
        <w:numPr>
          <w:ilvl w:val="0"/>
          <w:numId w:val="43"/>
        </w:numPr>
        <w:tabs>
          <w:tab w:val="num" w:pos="0"/>
          <w:tab w:val="left" w:pos="851"/>
        </w:tabs>
        <w:spacing w:line="247" w:lineRule="auto"/>
        <w:ind w:left="0" w:firstLine="426"/>
        <w:jc w:val="both"/>
        <w:rPr>
          <w:sz w:val="24"/>
          <w:lang w:val="uk-UA"/>
        </w:rPr>
      </w:pPr>
      <w:r w:rsidRPr="005C1193">
        <w:rPr>
          <w:sz w:val="24"/>
          <w:lang w:val="uk-UA"/>
        </w:rPr>
        <w:t>Диди-Юберман Ж. То, что мы видим, то, что смотрит на нас / Жорж Диди-Юберман ; [пер. с фр. А. В. Шестакова]. — СПб. : Наука, 2001. — 263 с.</w:t>
      </w:r>
    </w:p>
    <w:p w:rsidR="0048461A" w:rsidRPr="005C1193" w:rsidRDefault="0048461A" w:rsidP="0048461A">
      <w:pPr>
        <w:numPr>
          <w:ilvl w:val="0"/>
          <w:numId w:val="43"/>
        </w:numPr>
        <w:tabs>
          <w:tab w:val="num" w:pos="0"/>
          <w:tab w:val="left" w:pos="851"/>
        </w:tabs>
        <w:spacing w:line="247" w:lineRule="auto"/>
        <w:ind w:left="0" w:firstLine="426"/>
        <w:jc w:val="both"/>
        <w:rPr>
          <w:sz w:val="24"/>
          <w:lang w:val="uk-UA"/>
        </w:rPr>
      </w:pPr>
      <w:r w:rsidRPr="005C1193">
        <w:rPr>
          <w:sz w:val="24"/>
          <w:lang w:val="uk-UA"/>
        </w:rPr>
        <w:t xml:space="preserve">Жижек С. «В бесстыдном его взгляде – моя погибель!» / Славой Жижек ; [пер. с англ. А. Смирнова] / То, что вы всегда хотели знать о Лакане (но боялись спросить у Хичкока) : сб. ст. </w:t>
      </w:r>
      <w:r w:rsidRPr="005C1193">
        <w:rPr>
          <w:spacing w:val="-4"/>
          <w:sz w:val="24"/>
          <w:lang w:val="uk-UA"/>
        </w:rPr>
        <w:t>—</w:t>
      </w:r>
      <w:r w:rsidRPr="005C1193">
        <w:rPr>
          <w:sz w:val="24"/>
          <w:lang w:val="uk-UA"/>
        </w:rPr>
        <w:t xml:space="preserve"> М. : Логос, 2004. </w:t>
      </w:r>
      <w:r w:rsidRPr="005C1193">
        <w:rPr>
          <w:spacing w:val="-4"/>
          <w:sz w:val="24"/>
          <w:lang w:val="uk-UA"/>
        </w:rPr>
        <w:t>—</w:t>
      </w:r>
      <w:r w:rsidRPr="005C1193">
        <w:rPr>
          <w:sz w:val="24"/>
          <w:lang w:val="uk-UA"/>
        </w:rPr>
        <w:t xml:space="preserve"> С. 217</w:t>
      </w:r>
      <w:r w:rsidRPr="005C1193">
        <w:rPr>
          <w:spacing w:val="-4"/>
          <w:sz w:val="24"/>
          <w:lang w:val="uk-UA"/>
        </w:rPr>
        <w:t>—</w:t>
      </w:r>
      <w:r w:rsidRPr="005C1193">
        <w:rPr>
          <w:sz w:val="24"/>
          <w:lang w:val="uk-UA"/>
        </w:rPr>
        <w:t>291.</w:t>
      </w:r>
    </w:p>
    <w:p w:rsidR="0048461A" w:rsidRPr="005C1193" w:rsidRDefault="0048461A" w:rsidP="0048461A">
      <w:pPr>
        <w:numPr>
          <w:ilvl w:val="0"/>
          <w:numId w:val="43"/>
        </w:numPr>
        <w:tabs>
          <w:tab w:val="num" w:pos="0"/>
          <w:tab w:val="left" w:pos="851"/>
        </w:tabs>
        <w:spacing w:line="247" w:lineRule="auto"/>
        <w:ind w:left="0" w:firstLine="426"/>
        <w:jc w:val="both"/>
        <w:rPr>
          <w:sz w:val="24"/>
          <w:lang w:val="uk-UA"/>
        </w:rPr>
      </w:pPr>
      <w:r w:rsidRPr="005C1193">
        <w:rPr>
          <w:sz w:val="24"/>
          <w:lang w:val="uk-UA"/>
        </w:rPr>
        <w:t>Жижек С. Порнография, ностальгия, монтаж : триада взгляда / Славой Жижек ; [пер. с англ. А. Матвеева] / То, что вы всегда хотели знать о Лакане (но боялись спросить у Хичкока) : сб. ст. — М. : Логос, 2004. — С. 44—67.</w:t>
      </w:r>
    </w:p>
    <w:p w:rsidR="0048461A" w:rsidRPr="005C1193" w:rsidRDefault="0048461A" w:rsidP="0048461A">
      <w:pPr>
        <w:numPr>
          <w:ilvl w:val="0"/>
          <w:numId w:val="43"/>
        </w:numPr>
        <w:tabs>
          <w:tab w:val="num" w:pos="0"/>
          <w:tab w:val="left" w:pos="851"/>
        </w:tabs>
        <w:spacing w:line="247" w:lineRule="auto"/>
        <w:ind w:left="0" w:firstLine="426"/>
        <w:jc w:val="both"/>
        <w:rPr>
          <w:sz w:val="24"/>
          <w:lang w:val="uk-UA"/>
        </w:rPr>
      </w:pPr>
      <w:r w:rsidRPr="005C1193">
        <w:rPr>
          <w:sz w:val="24"/>
          <w:lang w:val="uk-UA"/>
        </w:rPr>
        <w:t>Зедльмайр Г. Искусство и истина : Теория и метод истории искус</w:t>
      </w:r>
      <w:r w:rsidRPr="005C1193">
        <w:rPr>
          <w:sz w:val="24"/>
          <w:lang w:val="uk-UA"/>
        </w:rPr>
        <w:softHyphen/>
        <w:t>ства / Ганс Зедльмайр ; [пер. с нем. Ю. Попова]. — СПб. : Axioma, 2000. — 272 с.</w:t>
      </w:r>
    </w:p>
    <w:p w:rsidR="0048461A" w:rsidRPr="005C1193" w:rsidRDefault="0048461A" w:rsidP="0048461A">
      <w:pPr>
        <w:numPr>
          <w:ilvl w:val="0"/>
          <w:numId w:val="43"/>
        </w:numPr>
        <w:tabs>
          <w:tab w:val="num" w:pos="0"/>
          <w:tab w:val="left" w:pos="851"/>
        </w:tabs>
        <w:spacing w:line="247" w:lineRule="auto"/>
        <w:ind w:left="0" w:firstLine="426"/>
        <w:jc w:val="both"/>
        <w:rPr>
          <w:sz w:val="24"/>
          <w:lang w:val="uk-UA"/>
        </w:rPr>
      </w:pPr>
      <w:r w:rsidRPr="005C1193">
        <w:rPr>
          <w:sz w:val="24"/>
          <w:lang w:val="uk-UA"/>
        </w:rPr>
        <w:t xml:space="preserve">Иванов Вяч. Вс. Функции и категории языка кино / Вяч. Вс. Иванов // Из работ Московского семиотического круга / [сост. Т. М. Николаевой]. — М. : Языки русской культуры, 1997. — С. 516—546. </w:t>
      </w:r>
    </w:p>
    <w:p w:rsidR="0048461A" w:rsidRPr="005C1193" w:rsidRDefault="0048461A" w:rsidP="0048461A">
      <w:pPr>
        <w:numPr>
          <w:ilvl w:val="0"/>
          <w:numId w:val="43"/>
        </w:numPr>
        <w:tabs>
          <w:tab w:val="num" w:pos="0"/>
          <w:tab w:val="left" w:pos="851"/>
        </w:tabs>
        <w:spacing w:line="247" w:lineRule="auto"/>
        <w:ind w:left="0" w:firstLine="426"/>
        <w:jc w:val="both"/>
        <w:rPr>
          <w:sz w:val="24"/>
          <w:lang w:val="uk-UA"/>
        </w:rPr>
      </w:pPr>
      <w:r w:rsidRPr="005C1193">
        <w:rPr>
          <w:sz w:val="24"/>
          <w:lang w:val="uk-UA"/>
        </w:rPr>
        <w:t>Из истории французской киномысли : немое кино 1911-</w:t>
      </w:r>
      <w:smartTag w:uri="urn:schemas-microsoft-com:office:smarttags" w:element="metricconverter">
        <w:smartTagPr>
          <w:attr w:name="ProductID" w:val="1933 г"/>
        </w:smartTagPr>
        <w:r w:rsidRPr="005C1193">
          <w:rPr>
            <w:sz w:val="24"/>
            <w:lang w:val="uk-UA"/>
          </w:rPr>
          <w:t>1933 г</w:t>
        </w:r>
      </w:smartTag>
      <w:r w:rsidRPr="005C1193">
        <w:rPr>
          <w:sz w:val="24"/>
          <w:lang w:val="uk-UA"/>
        </w:rPr>
        <w:t xml:space="preserve">г. / [пер. с фр. ; сост. М. Б. Ямпольского, предисл. С. И. Юткевича]. — М. : Искусство, 1988. — 317 с. </w:t>
      </w:r>
    </w:p>
    <w:p w:rsidR="0048461A" w:rsidRPr="005C1193" w:rsidRDefault="0048461A" w:rsidP="0048461A">
      <w:pPr>
        <w:numPr>
          <w:ilvl w:val="0"/>
          <w:numId w:val="43"/>
        </w:numPr>
        <w:tabs>
          <w:tab w:val="num" w:pos="0"/>
          <w:tab w:val="left" w:pos="851"/>
        </w:tabs>
        <w:spacing w:line="247" w:lineRule="auto"/>
        <w:ind w:left="0" w:firstLine="426"/>
        <w:jc w:val="both"/>
        <w:rPr>
          <w:sz w:val="24"/>
          <w:lang w:val="uk-UA"/>
        </w:rPr>
      </w:pPr>
      <w:r w:rsidRPr="005C1193">
        <w:rPr>
          <w:sz w:val="24"/>
          <w:lang w:val="uk-UA"/>
        </w:rPr>
        <w:lastRenderedPageBreak/>
        <w:t>Кебуладзе В. І. Феноменологія : навч. посібник / Вахтанг Кебуладзе. — К. : ТОВ «ППС–2002», 2005. — 118 с.</w:t>
      </w:r>
    </w:p>
    <w:p w:rsidR="0048461A" w:rsidRPr="005C1193" w:rsidRDefault="0048461A" w:rsidP="0048461A">
      <w:pPr>
        <w:numPr>
          <w:ilvl w:val="0"/>
          <w:numId w:val="43"/>
        </w:numPr>
        <w:tabs>
          <w:tab w:val="num" w:pos="0"/>
          <w:tab w:val="left" w:pos="851"/>
        </w:tabs>
        <w:spacing w:line="247" w:lineRule="auto"/>
        <w:ind w:left="0" w:firstLine="426"/>
        <w:jc w:val="both"/>
        <w:rPr>
          <w:sz w:val="24"/>
          <w:lang w:val="uk-UA"/>
        </w:rPr>
      </w:pPr>
      <w:r w:rsidRPr="005C1193">
        <w:rPr>
          <w:sz w:val="24"/>
          <w:lang w:val="uk-UA"/>
        </w:rPr>
        <w:t>Краусс Р. Подлинность авангарда и другие модернистские мифы : очерки, эссе / Розалинд Краусс ; [пер. с англ. А. Матвеевой и др.]. — М. : Художественный журнал, 2003. — С. 135—152, 201—224.</w:t>
      </w:r>
    </w:p>
    <w:p w:rsidR="0048461A" w:rsidRPr="005C1193" w:rsidRDefault="0048461A" w:rsidP="0048461A">
      <w:pPr>
        <w:numPr>
          <w:ilvl w:val="0"/>
          <w:numId w:val="43"/>
        </w:numPr>
        <w:tabs>
          <w:tab w:val="num" w:pos="0"/>
          <w:tab w:val="left" w:pos="851"/>
        </w:tabs>
        <w:spacing w:line="247" w:lineRule="auto"/>
        <w:ind w:left="0" w:firstLine="426"/>
        <w:jc w:val="both"/>
        <w:rPr>
          <w:sz w:val="24"/>
          <w:lang w:val="uk-UA"/>
        </w:rPr>
      </w:pPr>
      <w:r w:rsidRPr="005C1193">
        <w:rPr>
          <w:sz w:val="24"/>
          <w:lang w:val="uk-UA"/>
        </w:rPr>
        <w:t xml:space="preserve">Круткин В. Л. Антропологический смысл семейного альбома / </w:t>
      </w:r>
      <w:r w:rsidRPr="005C1193">
        <w:rPr>
          <w:spacing w:val="-4"/>
          <w:sz w:val="24"/>
          <w:lang w:val="uk-UA"/>
        </w:rPr>
        <w:t>В. Л. Крут</w:t>
      </w:r>
      <w:r w:rsidRPr="005C1193">
        <w:rPr>
          <w:spacing w:val="-4"/>
          <w:sz w:val="24"/>
          <w:lang w:val="uk-UA"/>
        </w:rPr>
        <w:softHyphen/>
        <w:t>кин // Журнал социологии и социальной антропологии. — 2005. —</w:t>
      </w:r>
      <w:r w:rsidRPr="005C1193">
        <w:rPr>
          <w:sz w:val="24"/>
          <w:lang w:val="uk-UA"/>
        </w:rPr>
        <w:t xml:space="preserve"> Т. 8. — № 1. — С. 171—178.  </w:t>
      </w:r>
    </w:p>
    <w:p w:rsidR="0048461A" w:rsidRPr="005C1193" w:rsidRDefault="0048461A" w:rsidP="0048461A">
      <w:pPr>
        <w:numPr>
          <w:ilvl w:val="0"/>
          <w:numId w:val="43"/>
        </w:numPr>
        <w:tabs>
          <w:tab w:val="num" w:pos="0"/>
          <w:tab w:val="left" w:pos="851"/>
        </w:tabs>
        <w:spacing w:line="247" w:lineRule="auto"/>
        <w:ind w:left="0" w:firstLine="426"/>
        <w:jc w:val="both"/>
        <w:rPr>
          <w:spacing w:val="-4"/>
          <w:sz w:val="24"/>
          <w:lang w:val="uk-UA"/>
        </w:rPr>
      </w:pPr>
      <w:r w:rsidRPr="005C1193">
        <w:rPr>
          <w:spacing w:val="-4"/>
          <w:sz w:val="24"/>
          <w:lang w:val="uk-UA"/>
        </w:rPr>
        <w:t xml:space="preserve"> Кулешов Л. В. Статьи и материалы / Л. В. Кулешов ; [сост. А. С. Хох</w:t>
      </w:r>
      <w:r w:rsidRPr="005C1193">
        <w:rPr>
          <w:spacing w:val="-4"/>
          <w:sz w:val="24"/>
          <w:lang w:val="uk-UA"/>
        </w:rPr>
        <w:softHyphen/>
        <w:t>лов]. — М. : Искусство, 1979. — 240 с.</w:t>
      </w:r>
    </w:p>
    <w:p w:rsidR="0048461A" w:rsidRPr="005C1193" w:rsidRDefault="0048461A" w:rsidP="0048461A">
      <w:pPr>
        <w:numPr>
          <w:ilvl w:val="0"/>
          <w:numId w:val="43"/>
        </w:numPr>
        <w:tabs>
          <w:tab w:val="num" w:pos="0"/>
          <w:tab w:val="left" w:pos="851"/>
        </w:tabs>
        <w:spacing w:line="247" w:lineRule="auto"/>
        <w:ind w:left="0" w:firstLine="426"/>
        <w:jc w:val="both"/>
        <w:rPr>
          <w:sz w:val="24"/>
          <w:lang w:val="uk-UA"/>
        </w:rPr>
      </w:pPr>
      <w:r w:rsidRPr="005C1193">
        <w:rPr>
          <w:spacing w:val="-2"/>
          <w:sz w:val="24"/>
          <w:lang w:val="uk-UA"/>
        </w:rPr>
        <w:t>Лотман Ю. Натюрморт в перспективе семиотики / Ю. Лотман // Лот</w:t>
      </w:r>
      <w:r w:rsidRPr="005C1193">
        <w:rPr>
          <w:spacing w:val="-2"/>
          <w:sz w:val="24"/>
          <w:lang w:val="uk-UA"/>
        </w:rPr>
        <w:softHyphen/>
        <w:t>ман Ю. М. Статьи по семиотике культуры и искусства. — СПб. : Акаде</w:t>
      </w:r>
      <w:r w:rsidRPr="005C1193">
        <w:rPr>
          <w:sz w:val="24"/>
          <w:lang w:val="uk-UA"/>
        </w:rPr>
        <w:t xml:space="preserve">мический проект, 2002. — C. 340—348. — (Серия «Мир искусств»). </w:t>
      </w:r>
    </w:p>
    <w:p w:rsidR="0048461A" w:rsidRPr="005C1193" w:rsidRDefault="0048461A" w:rsidP="0048461A">
      <w:pPr>
        <w:numPr>
          <w:ilvl w:val="0"/>
          <w:numId w:val="43"/>
        </w:numPr>
        <w:tabs>
          <w:tab w:val="num" w:pos="0"/>
          <w:tab w:val="left" w:pos="851"/>
        </w:tabs>
        <w:spacing w:line="247" w:lineRule="auto"/>
        <w:ind w:left="0" w:firstLine="426"/>
        <w:jc w:val="both"/>
        <w:rPr>
          <w:sz w:val="24"/>
          <w:lang w:val="uk-UA"/>
        </w:rPr>
      </w:pPr>
      <w:r w:rsidRPr="005C1193">
        <w:rPr>
          <w:sz w:val="24"/>
          <w:lang w:val="uk-UA"/>
        </w:rPr>
        <w:t>Лотман Ю. Иконическая риторика / Ю. Лотман // Лотман Ю. М. Семиосфера. — СПб. : Искусство–СПб, 2000. — С. 194—202.</w:t>
      </w:r>
    </w:p>
    <w:p w:rsidR="0048461A" w:rsidRPr="005C1193" w:rsidRDefault="0048461A" w:rsidP="0048461A">
      <w:pPr>
        <w:numPr>
          <w:ilvl w:val="0"/>
          <w:numId w:val="43"/>
        </w:numPr>
        <w:tabs>
          <w:tab w:val="num" w:pos="0"/>
          <w:tab w:val="left" w:pos="851"/>
        </w:tabs>
        <w:spacing w:line="247" w:lineRule="auto"/>
        <w:ind w:left="0" w:firstLine="426"/>
        <w:jc w:val="both"/>
        <w:rPr>
          <w:sz w:val="24"/>
          <w:lang w:val="uk-UA"/>
        </w:rPr>
      </w:pPr>
      <w:r w:rsidRPr="005C1193">
        <w:rPr>
          <w:spacing w:val="-2"/>
          <w:sz w:val="24"/>
          <w:lang w:val="uk-UA"/>
        </w:rPr>
        <w:t>Лотман Ю. М. Семиотика кино и проблемы киноэстетики / Ю. М. Лот</w:t>
      </w:r>
      <w:r w:rsidRPr="005C1193">
        <w:rPr>
          <w:spacing w:val="-2"/>
          <w:sz w:val="24"/>
          <w:lang w:val="uk-UA"/>
        </w:rPr>
        <w:softHyphen/>
      </w:r>
      <w:r w:rsidRPr="005C1193">
        <w:rPr>
          <w:spacing w:val="-2"/>
          <w:sz w:val="24"/>
          <w:lang w:val="uk-UA"/>
        </w:rPr>
        <w:softHyphen/>
        <w:t>м</w:t>
      </w:r>
      <w:r w:rsidRPr="005C1193">
        <w:rPr>
          <w:sz w:val="24"/>
          <w:lang w:val="uk-UA"/>
        </w:rPr>
        <w:t>ан. — Таллин : Ээсти Раамат, 1973. — С. 25—51.</w:t>
      </w:r>
    </w:p>
    <w:p w:rsidR="0048461A" w:rsidRPr="005C1193" w:rsidRDefault="0048461A" w:rsidP="0048461A">
      <w:pPr>
        <w:numPr>
          <w:ilvl w:val="0"/>
          <w:numId w:val="43"/>
        </w:numPr>
        <w:tabs>
          <w:tab w:val="num" w:pos="0"/>
          <w:tab w:val="left" w:pos="851"/>
        </w:tabs>
        <w:spacing w:line="247" w:lineRule="auto"/>
        <w:ind w:left="0" w:firstLine="426"/>
        <w:jc w:val="both"/>
        <w:rPr>
          <w:sz w:val="24"/>
          <w:lang w:val="uk-UA"/>
        </w:rPr>
      </w:pPr>
      <w:r w:rsidRPr="005C1193">
        <w:rPr>
          <w:sz w:val="24"/>
          <w:lang w:val="uk-UA"/>
        </w:rPr>
        <w:t>Лотман Ю., Цивьян Ю. Диалог с экраном /  Ю. Лотман, Ю. Цивьян. — Таллин : Александра, 1994. — 116 с.</w:t>
      </w:r>
    </w:p>
    <w:p w:rsidR="0048461A" w:rsidRPr="005C1193" w:rsidRDefault="0048461A" w:rsidP="0048461A">
      <w:pPr>
        <w:numPr>
          <w:ilvl w:val="0"/>
          <w:numId w:val="43"/>
        </w:numPr>
        <w:tabs>
          <w:tab w:val="num" w:pos="0"/>
          <w:tab w:val="left" w:pos="851"/>
        </w:tabs>
        <w:spacing w:line="247" w:lineRule="auto"/>
        <w:ind w:left="0" w:firstLine="426"/>
        <w:jc w:val="both"/>
        <w:rPr>
          <w:spacing w:val="-4"/>
          <w:sz w:val="24"/>
          <w:lang w:val="uk-UA"/>
        </w:rPr>
      </w:pPr>
      <w:r w:rsidRPr="005C1193">
        <w:rPr>
          <w:spacing w:val="-4"/>
          <w:sz w:val="24"/>
          <w:lang w:val="uk-UA"/>
        </w:rPr>
        <w:t xml:space="preserve"> Мазин В. Стадия зеркала Жака Лакана / В. Мазин. — СПб. : Алетейя, 2005. — 160 с. </w:t>
      </w:r>
    </w:p>
    <w:p w:rsidR="0048461A" w:rsidRPr="005C1193" w:rsidRDefault="0048461A" w:rsidP="0048461A">
      <w:pPr>
        <w:numPr>
          <w:ilvl w:val="0"/>
          <w:numId w:val="43"/>
        </w:numPr>
        <w:tabs>
          <w:tab w:val="num" w:pos="0"/>
          <w:tab w:val="left" w:pos="851"/>
        </w:tabs>
        <w:spacing w:line="247" w:lineRule="auto"/>
        <w:ind w:left="0" w:firstLine="426"/>
        <w:jc w:val="both"/>
        <w:rPr>
          <w:sz w:val="24"/>
          <w:lang w:val="uk-UA"/>
        </w:rPr>
      </w:pPr>
      <w:r w:rsidRPr="005C1193">
        <w:rPr>
          <w:sz w:val="24"/>
          <w:lang w:val="uk-UA"/>
        </w:rPr>
        <w:t>Малви Л. Визуальное удовольствие и нарративный кинематограф / Лаура Малви // Антология гендерной теории. — Мн. : Пропилеи, 2000. — С. 280—296.</w:t>
      </w:r>
    </w:p>
    <w:p w:rsidR="0048461A" w:rsidRPr="005C1193" w:rsidRDefault="0048461A" w:rsidP="0048461A">
      <w:pPr>
        <w:numPr>
          <w:ilvl w:val="0"/>
          <w:numId w:val="43"/>
        </w:numPr>
        <w:tabs>
          <w:tab w:val="num" w:pos="0"/>
          <w:tab w:val="left" w:pos="851"/>
        </w:tabs>
        <w:spacing w:line="247" w:lineRule="auto"/>
        <w:ind w:left="0" w:firstLine="426"/>
        <w:jc w:val="both"/>
        <w:rPr>
          <w:sz w:val="24"/>
          <w:lang w:val="uk-UA"/>
        </w:rPr>
      </w:pPr>
      <w:r w:rsidRPr="005C1193">
        <w:rPr>
          <w:sz w:val="24"/>
          <w:lang w:val="uk-UA"/>
        </w:rPr>
        <w:t>Мерло-Понти М. Видимое и невидимое / Морис Мерло-Понти ; [пер. с фр. О. Н. Шпараги ; под. ред. Т. В. Щитцовой]. — Мн. : Логвинов, 2006. — C. 189—226.</w:t>
      </w:r>
    </w:p>
    <w:p w:rsidR="0048461A" w:rsidRPr="005C1193" w:rsidRDefault="0048461A" w:rsidP="0048461A">
      <w:pPr>
        <w:numPr>
          <w:ilvl w:val="0"/>
          <w:numId w:val="43"/>
        </w:numPr>
        <w:tabs>
          <w:tab w:val="num" w:pos="0"/>
          <w:tab w:val="left" w:pos="851"/>
        </w:tabs>
        <w:spacing w:line="247" w:lineRule="auto"/>
        <w:ind w:left="0" w:firstLine="426"/>
        <w:jc w:val="both"/>
        <w:rPr>
          <w:sz w:val="24"/>
          <w:lang w:val="uk-UA"/>
        </w:rPr>
      </w:pPr>
      <w:r w:rsidRPr="005C1193">
        <w:rPr>
          <w:bCs/>
          <w:sz w:val="24"/>
          <w:lang w:val="uk-UA"/>
        </w:rPr>
        <w:t>Мерло</w:t>
      </w:r>
      <w:r w:rsidRPr="005C1193">
        <w:rPr>
          <w:sz w:val="24"/>
          <w:lang w:val="uk-UA"/>
        </w:rPr>
        <w:t>-</w:t>
      </w:r>
      <w:r w:rsidRPr="005C1193">
        <w:rPr>
          <w:bCs/>
          <w:sz w:val="24"/>
          <w:lang w:val="uk-UA"/>
        </w:rPr>
        <w:t>Понти М</w:t>
      </w:r>
      <w:r w:rsidRPr="005C1193">
        <w:rPr>
          <w:sz w:val="24"/>
          <w:lang w:val="uk-UA"/>
        </w:rPr>
        <w:t xml:space="preserve">. </w:t>
      </w:r>
      <w:r w:rsidRPr="005C1193">
        <w:rPr>
          <w:bCs/>
          <w:sz w:val="24"/>
          <w:lang w:val="uk-UA"/>
        </w:rPr>
        <w:t>Око</w:t>
      </w:r>
      <w:r w:rsidRPr="005C1193">
        <w:rPr>
          <w:sz w:val="24"/>
          <w:lang w:val="uk-UA"/>
        </w:rPr>
        <w:t xml:space="preserve"> и </w:t>
      </w:r>
      <w:r w:rsidRPr="005C1193">
        <w:rPr>
          <w:bCs/>
          <w:sz w:val="24"/>
          <w:lang w:val="uk-UA"/>
        </w:rPr>
        <w:t>дух</w:t>
      </w:r>
      <w:r w:rsidRPr="005C1193">
        <w:rPr>
          <w:sz w:val="24"/>
          <w:lang w:val="uk-UA"/>
        </w:rPr>
        <w:t xml:space="preserve"> / Морис Мерло-Понти ; [п</w:t>
      </w:r>
      <w:r w:rsidRPr="005C1193">
        <w:rPr>
          <w:bCs/>
          <w:sz w:val="24"/>
          <w:lang w:val="uk-UA"/>
        </w:rPr>
        <w:t>ер</w:t>
      </w:r>
      <w:r w:rsidRPr="005C1193">
        <w:rPr>
          <w:sz w:val="24"/>
          <w:lang w:val="uk-UA"/>
        </w:rPr>
        <w:t xml:space="preserve">. с фр., предисл. и коммент. А. В. Густыря]. — М. : </w:t>
      </w:r>
      <w:r w:rsidRPr="005C1193">
        <w:rPr>
          <w:bCs/>
          <w:sz w:val="24"/>
          <w:lang w:val="uk-UA"/>
        </w:rPr>
        <w:t>Искусство</w:t>
      </w:r>
      <w:r w:rsidRPr="005C1193">
        <w:rPr>
          <w:sz w:val="24"/>
          <w:lang w:val="uk-UA"/>
        </w:rPr>
        <w:t xml:space="preserve">, </w:t>
      </w:r>
      <w:r w:rsidRPr="005C1193">
        <w:rPr>
          <w:bCs/>
          <w:sz w:val="24"/>
          <w:lang w:val="uk-UA"/>
        </w:rPr>
        <w:t>1992</w:t>
      </w:r>
      <w:r w:rsidRPr="005C1193">
        <w:rPr>
          <w:sz w:val="24"/>
          <w:lang w:val="uk-UA"/>
        </w:rPr>
        <w:t xml:space="preserve">. — </w:t>
      </w:r>
      <w:r w:rsidRPr="005C1193">
        <w:rPr>
          <w:bCs/>
          <w:sz w:val="24"/>
          <w:lang w:val="uk-UA"/>
        </w:rPr>
        <w:t>63</w:t>
      </w:r>
      <w:r w:rsidRPr="005C1193">
        <w:rPr>
          <w:sz w:val="24"/>
          <w:lang w:val="uk-UA"/>
        </w:rPr>
        <w:t xml:space="preserve"> с.</w:t>
      </w:r>
    </w:p>
    <w:p w:rsidR="0048461A" w:rsidRPr="005C1193" w:rsidRDefault="0048461A" w:rsidP="0048461A">
      <w:pPr>
        <w:numPr>
          <w:ilvl w:val="0"/>
          <w:numId w:val="43"/>
        </w:numPr>
        <w:tabs>
          <w:tab w:val="num" w:pos="0"/>
          <w:tab w:val="left" w:pos="851"/>
        </w:tabs>
        <w:spacing w:line="247" w:lineRule="auto"/>
        <w:ind w:left="0" w:firstLine="426"/>
        <w:jc w:val="both"/>
        <w:rPr>
          <w:sz w:val="24"/>
          <w:lang w:val="uk-UA"/>
        </w:rPr>
      </w:pPr>
      <w:r w:rsidRPr="005C1193">
        <w:rPr>
          <w:sz w:val="24"/>
          <w:lang w:val="uk-UA"/>
        </w:rPr>
        <w:t>Митри Ж. Визуальные структуры и семиология фильма / Жан Митри ; [пер. с фр. М. Ямпольского] // Строение фильма : некоторые проблемы анализа произведений экрана : сб. ст. / [сост., ред. К. Разлогов]. — М. : Радуга, 1985. — С. 33—44.</w:t>
      </w:r>
    </w:p>
    <w:p w:rsidR="0048461A" w:rsidRPr="005C1193" w:rsidRDefault="0048461A" w:rsidP="0048461A">
      <w:pPr>
        <w:numPr>
          <w:ilvl w:val="0"/>
          <w:numId w:val="43"/>
        </w:numPr>
        <w:tabs>
          <w:tab w:val="num" w:pos="0"/>
          <w:tab w:val="left" w:pos="851"/>
        </w:tabs>
        <w:spacing w:line="247" w:lineRule="auto"/>
        <w:ind w:left="0" w:firstLine="426"/>
        <w:jc w:val="both"/>
        <w:rPr>
          <w:spacing w:val="-4"/>
          <w:sz w:val="24"/>
          <w:lang w:val="uk-UA"/>
        </w:rPr>
      </w:pPr>
      <w:r w:rsidRPr="005C1193">
        <w:rPr>
          <w:sz w:val="24"/>
          <w:lang w:val="uk-UA"/>
        </w:rPr>
        <w:t>Пазолини П. П. Поэтическое кино / Пьер Паоло Пазолини ; [пер. с ит. Н. Нусиновой] // Строение фильма : некоторые проблемы анализа произведе</w:t>
      </w:r>
      <w:r w:rsidRPr="005C1193">
        <w:rPr>
          <w:spacing w:val="-4"/>
          <w:sz w:val="24"/>
          <w:lang w:val="uk-UA"/>
        </w:rPr>
        <w:t>ний экрана : сб. ст. / [сост ., ред. К. Разлогов]. — М. : Радуга, 1985. — С. 45—66.</w:t>
      </w:r>
    </w:p>
    <w:p w:rsidR="0048461A" w:rsidRPr="005C1193" w:rsidRDefault="0048461A" w:rsidP="0048461A">
      <w:pPr>
        <w:numPr>
          <w:ilvl w:val="0"/>
          <w:numId w:val="43"/>
        </w:numPr>
        <w:tabs>
          <w:tab w:val="num" w:pos="0"/>
          <w:tab w:val="left" w:pos="851"/>
          <w:tab w:val="num" w:pos="993"/>
        </w:tabs>
        <w:spacing w:line="247" w:lineRule="auto"/>
        <w:ind w:left="0" w:firstLine="426"/>
        <w:jc w:val="both"/>
        <w:rPr>
          <w:sz w:val="24"/>
          <w:lang w:val="uk-UA"/>
        </w:rPr>
      </w:pPr>
      <w:r w:rsidRPr="005C1193">
        <w:rPr>
          <w:sz w:val="24"/>
          <w:lang w:val="uk-UA"/>
        </w:rPr>
        <w:t xml:space="preserve">Панофский Э. Перспектива как «символическая форма» / Эрвин Панофский ; [пер. с нем. И. Хмелевских, Е. Козиной] // Панофский Э. Перспектива как «символическая форма». Готическая архитектура и схоластика. </w:t>
      </w:r>
      <w:r w:rsidRPr="005C1193">
        <w:rPr>
          <w:spacing w:val="-4"/>
          <w:sz w:val="24"/>
          <w:lang w:val="uk-UA"/>
        </w:rPr>
        <w:t>—</w:t>
      </w:r>
      <w:r w:rsidRPr="005C1193">
        <w:rPr>
          <w:sz w:val="24"/>
          <w:lang w:val="uk-UA"/>
        </w:rPr>
        <w:t xml:space="preserve"> СПб. : Азбука-классика, 2004. </w:t>
      </w:r>
      <w:r w:rsidRPr="005C1193">
        <w:rPr>
          <w:spacing w:val="-4"/>
          <w:sz w:val="24"/>
          <w:lang w:val="uk-UA"/>
        </w:rPr>
        <w:t>—</w:t>
      </w:r>
      <w:r w:rsidRPr="005C1193">
        <w:rPr>
          <w:sz w:val="24"/>
          <w:lang w:val="uk-UA"/>
        </w:rPr>
        <w:t xml:space="preserve"> С. 29</w:t>
      </w:r>
      <w:r w:rsidRPr="005C1193">
        <w:rPr>
          <w:spacing w:val="-4"/>
          <w:sz w:val="24"/>
          <w:lang w:val="uk-UA"/>
        </w:rPr>
        <w:t>—</w:t>
      </w:r>
      <w:r w:rsidRPr="005C1193">
        <w:rPr>
          <w:sz w:val="24"/>
          <w:lang w:val="uk-UA"/>
        </w:rPr>
        <w:t>212.</w:t>
      </w:r>
    </w:p>
    <w:p w:rsidR="0048461A" w:rsidRPr="005C1193" w:rsidRDefault="0048461A" w:rsidP="0048461A">
      <w:pPr>
        <w:numPr>
          <w:ilvl w:val="0"/>
          <w:numId w:val="43"/>
        </w:numPr>
        <w:tabs>
          <w:tab w:val="num" w:pos="0"/>
          <w:tab w:val="left" w:pos="851"/>
          <w:tab w:val="num" w:pos="993"/>
        </w:tabs>
        <w:spacing w:line="247" w:lineRule="auto"/>
        <w:ind w:left="0" w:firstLine="426"/>
        <w:jc w:val="both"/>
        <w:rPr>
          <w:sz w:val="24"/>
          <w:lang w:val="uk-UA"/>
        </w:rPr>
      </w:pPr>
      <w:r w:rsidRPr="005C1193">
        <w:rPr>
          <w:sz w:val="24"/>
          <w:lang w:val="uk-UA"/>
        </w:rPr>
        <w:t xml:space="preserve">Панофский Э. Этюды по иконологии : Гуманистические темы в искусстве Возрождения / Эрвин Панофский ; [пер. с англ. Н. Г. Лебедевой, Н. А. Осминской]. </w:t>
      </w:r>
      <w:r w:rsidRPr="005C1193">
        <w:rPr>
          <w:spacing w:val="-4"/>
          <w:sz w:val="24"/>
          <w:lang w:val="uk-UA"/>
        </w:rPr>
        <w:t>—</w:t>
      </w:r>
      <w:r w:rsidRPr="005C1193">
        <w:rPr>
          <w:sz w:val="24"/>
          <w:lang w:val="uk-UA"/>
        </w:rPr>
        <w:t xml:space="preserve"> СПб. : Азбука-классика, 2009. </w:t>
      </w:r>
      <w:r w:rsidRPr="005C1193">
        <w:rPr>
          <w:spacing w:val="-4"/>
          <w:sz w:val="24"/>
          <w:lang w:val="uk-UA"/>
        </w:rPr>
        <w:t>—</w:t>
      </w:r>
      <w:r w:rsidRPr="005C1193">
        <w:rPr>
          <w:sz w:val="24"/>
          <w:lang w:val="uk-UA"/>
        </w:rPr>
        <w:t xml:space="preserve"> 432 с. </w:t>
      </w:r>
    </w:p>
    <w:p w:rsidR="0048461A" w:rsidRPr="005C1193" w:rsidRDefault="0048461A" w:rsidP="0048461A">
      <w:pPr>
        <w:numPr>
          <w:ilvl w:val="0"/>
          <w:numId w:val="43"/>
        </w:numPr>
        <w:tabs>
          <w:tab w:val="num" w:pos="0"/>
          <w:tab w:val="left" w:pos="993"/>
        </w:tabs>
        <w:spacing w:line="247" w:lineRule="auto"/>
        <w:ind w:left="0" w:firstLine="426"/>
        <w:jc w:val="both"/>
        <w:rPr>
          <w:spacing w:val="-4"/>
          <w:sz w:val="24"/>
          <w:lang w:val="uk-UA"/>
        </w:rPr>
      </w:pPr>
      <w:r w:rsidRPr="005C1193">
        <w:rPr>
          <w:sz w:val="24"/>
          <w:lang w:val="uk-UA"/>
        </w:rPr>
        <w:t xml:space="preserve"> Панофски Э. Стиль и средства выражения в кино / Эрвин Паноф</w:t>
      </w:r>
      <w:r w:rsidRPr="005C1193">
        <w:rPr>
          <w:sz w:val="24"/>
          <w:lang w:val="uk-UA"/>
        </w:rPr>
        <w:softHyphen/>
      </w:r>
      <w:r w:rsidRPr="005C1193">
        <w:rPr>
          <w:spacing w:val="-4"/>
          <w:sz w:val="24"/>
          <w:lang w:val="uk-UA"/>
        </w:rPr>
        <w:t xml:space="preserve">ски ; [пер. с англ.] // Киноведческие записки. — 1990. — № 5. — С. 166—178. </w:t>
      </w:r>
    </w:p>
    <w:p w:rsidR="0048461A" w:rsidRPr="005C1193" w:rsidRDefault="0048461A" w:rsidP="0048461A">
      <w:pPr>
        <w:numPr>
          <w:ilvl w:val="0"/>
          <w:numId w:val="43"/>
        </w:numPr>
        <w:tabs>
          <w:tab w:val="num" w:pos="0"/>
          <w:tab w:val="left" w:pos="993"/>
        </w:tabs>
        <w:spacing w:line="247" w:lineRule="auto"/>
        <w:ind w:left="0" w:firstLine="426"/>
        <w:jc w:val="both"/>
        <w:rPr>
          <w:sz w:val="24"/>
          <w:lang w:val="uk-UA"/>
        </w:rPr>
      </w:pPr>
      <w:r w:rsidRPr="005C1193">
        <w:rPr>
          <w:iCs/>
          <w:spacing w:val="-2"/>
          <w:sz w:val="24"/>
          <w:lang w:val="uk-UA"/>
        </w:rPr>
        <w:t xml:space="preserve">Петровская Е. </w:t>
      </w:r>
      <w:r w:rsidRPr="005C1193">
        <w:rPr>
          <w:bCs/>
          <w:iCs/>
          <w:spacing w:val="-2"/>
          <w:sz w:val="24"/>
          <w:lang w:val="uk-UA"/>
        </w:rPr>
        <w:t>Антифотография / Е. Петровская</w:t>
      </w:r>
      <w:r w:rsidRPr="005C1193">
        <w:rPr>
          <w:iCs/>
          <w:spacing w:val="-2"/>
          <w:sz w:val="24"/>
          <w:lang w:val="uk-UA"/>
        </w:rPr>
        <w:t xml:space="preserve">. </w:t>
      </w:r>
      <w:r w:rsidRPr="005C1193">
        <w:rPr>
          <w:spacing w:val="-4"/>
          <w:sz w:val="24"/>
          <w:lang w:val="uk-UA"/>
        </w:rPr>
        <w:t>—</w:t>
      </w:r>
      <w:r w:rsidRPr="005C1193">
        <w:rPr>
          <w:iCs/>
          <w:spacing w:val="-2"/>
          <w:sz w:val="24"/>
          <w:lang w:val="uk-UA"/>
        </w:rPr>
        <w:t xml:space="preserve"> М. : Три Квадрата, 2003. </w:t>
      </w:r>
      <w:r w:rsidRPr="005C1193">
        <w:rPr>
          <w:spacing w:val="-4"/>
          <w:sz w:val="24"/>
          <w:lang w:val="uk-UA"/>
        </w:rPr>
        <w:t>—</w:t>
      </w:r>
      <w:r w:rsidRPr="005C1193">
        <w:rPr>
          <w:iCs/>
          <w:spacing w:val="-2"/>
          <w:sz w:val="24"/>
          <w:lang w:val="uk-UA"/>
        </w:rPr>
        <w:t xml:space="preserve"> 112 с. </w:t>
      </w:r>
      <w:r w:rsidRPr="005C1193">
        <w:rPr>
          <w:spacing w:val="-4"/>
          <w:sz w:val="24"/>
          <w:lang w:val="uk-UA"/>
        </w:rPr>
        <w:t>—</w:t>
      </w:r>
      <w:r w:rsidRPr="005C1193">
        <w:rPr>
          <w:iCs/>
          <w:spacing w:val="-2"/>
          <w:sz w:val="24"/>
          <w:lang w:val="uk-UA"/>
        </w:rPr>
        <w:t xml:space="preserve"> (Серия «artes et media» ; вып. 2). </w:t>
      </w:r>
    </w:p>
    <w:p w:rsidR="0048461A" w:rsidRPr="005C1193" w:rsidRDefault="0048461A" w:rsidP="0048461A">
      <w:pPr>
        <w:numPr>
          <w:ilvl w:val="0"/>
          <w:numId w:val="43"/>
        </w:numPr>
        <w:tabs>
          <w:tab w:val="clear" w:pos="720"/>
          <w:tab w:val="num" w:pos="0"/>
          <w:tab w:val="num" w:pos="851"/>
          <w:tab w:val="left" w:pos="993"/>
        </w:tabs>
        <w:spacing w:line="247" w:lineRule="auto"/>
        <w:ind w:left="0" w:firstLine="426"/>
        <w:jc w:val="both"/>
        <w:rPr>
          <w:sz w:val="24"/>
          <w:lang w:val="uk-UA"/>
        </w:rPr>
      </w:pPr>
      <w:r w:rsidRPr="005C1193">
        <w:rPr>
          <w:sz w:val="24"/>
          <w:lang w:val="uk-UA"/>
        </w:rPr>
        <w:t>Петровская Е. Визуальность : к постановке проблемы / Е. Петров</w:t>
      </w:r>
      <w:r w:rsidRPr="005C1193">
        <w:rPr>
          <w:sz w:val="24"/>
          <w:lang w:val="uk-UA"/>
        </w:rPr>
        <w:softHyphen/>
        <w:t>ская </w:t>
      </w:r>
      <w:r w:rsidRPr="005C1193">
        <w:rPr>
          <w:bCs/>
          <w:sz w:val="24"/>
          <w:lang w:val="uk-UA"/>
        </w:rPr>
        <w:t xml:space="preserve">// Русская антропологическая школа : труды. Вып. 3. </w:t>
      </w:r>
      <w:r w:rsidRPr="005C1193">
        <w:rPr>
          <w:spacing w:val="-4"/>
          <w:sz w:val="24"/>
          <w:lang w:val="uk-UA"/>
        </w:rPr>
        <w:t>—</w:t>
      </w:r>
      <w:r w:rsidRPr="005C1193">
        <w:rPr>
          <w:bCs/>
          <w:sz w:val="24"/>
          <w:lang w:val="uk-UA"/>
        </w:rPr>
        <w:t xml:space="preserve"> М. : Изд-во РГГУ, 2005. </w:t>
      </w:r>
      <w:r w:rsidRPr="005C1193">
        <w:rPr>
          <w:spacing w:val="-4"/>
          <w:sz w:val="24"/>
          <w:lang w:val="uk-UA"/>
        </w:rPr>
        <w:t>—</w:t>
      </w:r>
      <w:r w:rsidRPr="005C1193">
        <w:rPr>
          <w:bCs/>
          <w:sz w:val="24"/>
          <w:lang w:val="uk-UA"/>
        </w:rPr>
        <w:t xml:space="preserve"> С. 7</w:t>
      </w:r>
      <w:r w:rsidRPr="005C1193">
        <w:rPr>
          <w:spacing w:val="-4"/>
          <w:sz w:val="24"/>
          <w:lang w:val="uk-UA"/>
        </w:rPr>
        <w:t>—</w:t>
      </w:r>
      <w:r w:rsidRPr="005C1193">
        <w:rPr>
          <w:bCs/>
          <w:sz w:val="24"/>
          <w:lang w:val="uk-UA"/>
        </w:rPr>
        <w:t>11.</w:t>
      </w:r>
    </w:p>
    <w:p w:rsidR="0048461A" w:rsidRPr="005C1193" w:rsidRDefault="0048461A" w:rsidP="0048461A">
      <w:pPr>
        <w:numPr>
          <w:ilvl w:val="0"/>
          <w:numId w:val="43"/>
        </w:numPr>
        <w:tabs>
          <w:tab w:val="clear" w:pos="720"/>
          <w:tab w:val="num" w:pos="0"/>
          <w:tab w:val="num" w:pos="851"/>
          <w:tab w:val="left" w:pos="993"/>
        </w:tabs>
        <w:spacing w:line="247" w:lineRule="auto"/>
        <w:ind w:left="0" w:firstLine="426"/>
        <w:jc w:val="both"/>
        <w:rPr>
          <w:sz w:val="24"/>
          <w:lang w:val="uk-UA"/>
        </w:rPr>
      </w:pPr>
      <w:r w:rsidRPr="005C1193">
        <w:rPr>
          <w:sz w:val="24"/>
          <w:lang w:val="uk-UA"/>
        </w:rPr>
        <w:t xml:space="preserve">Подорога В. Навязчивость взгляда / В. Подорога // Фуко М. Это не трубка. </w:t>
      </w:r>
      <w:r w:rsidRPr="005C1193">
        <w:rPr>
          <w:spacing w:val="-4"/>
          <w:sz w:val="24"/>
          <w:lang w:val="uk-UA"/>
        </w:rPr>
        <w:t>—</w:t>
      </w:r>
      <w:r w:rsidRPr="005C1193">
        <w:rPr>
          <w:sz w:val="24"/>
          <w:lang w:val="uk-UA"/>
        </w:rPr>
        <w:t xml:space="preserve"> М. : Художественный журнал, 1999. </w:t>
      </w:r>
      <w:r w:rsidRPr="005C1193">
        <w:rPr>
          <w:spacing w:val="-4"/>
          <w:sz w:val="24"/>
          <w:lang w:val="uk-UA"/>
        </w:rPr>
        <w:t>—</w:t>
      </w:r>
      <w:r w:rsidRPr="005C1193">
        <w:rPr>
          <w:sz w:val="24"/>
          <w:lang w:val="uk-UA"/>
        </w:rPr>
        <w:t xml:space="preserve"> С. 83</w:t>
      </w:r>
      <w:r w:rsidRPr="005C1193">
        <w:rPr>
          <w:spacing w:val="-4"/>
          <w:sz w:val="24"/>
          <w:lang w:val="uk-UA"/>
        </w:rPr>
        <w:t>—</w:t>
      </w:r>
      <w:r w:rsidRPr="005C1193">
        <w:rPr>
          <w:sz w:val="24"/>
          <w:lang w:val="uk-UA"/>
        </w:rPr>
        <w:t>145.</w:t>
      </w:r>
    </w:p>
    <w:p w:rsidR="0048461A" w:rsidRPr="005C1193" w:rsidRDefault="0048461A" w:rsidP="0048461A">
      <w:pPr>
        <w:numPr>
          <w:ilvl w:val="0"/>
          <w:numId w:val="43"/>
        </w:numPr>
        <w:tabs>
          <w:tab w:val="clear" w:pos="720"/>
          <w:tab w:val="num" w:pos="0"/>
          <w:tab w:val="num" w:pos="851"/>
          <w:tab w:val="left" w:pos="993"/>
        </w:tabs>
        <w:spacing w:line="247" w:lineRule="auto"/>
        <w:ind w:left="0" w:firstLine="426"/>
        <w:jc w:val="both"/>
        <w:rPr>
          <w:sz w:val="24"/>
          <w:lang w:val="uk-UA"/>
        </w:rPr>
      </w:pPr>
      <w:r w:rsidRPr="005C1193">
        <w:rPr>
          <w:sz w:val="24"/>
          <w:lang w:val="uk-UA"/>
        </w:rPr>
        <w:t>Подорога В. Непредъявленная фотография : За</w:t>
      </w:r>
      <w:r w:rsidRPr="005C1193">
        <w:rPr>
          <w:sz w:val="24"/>
          <w:lang w:val="uk-UA"/>
        </w:rPr>
        <w:softHyphen/>
        <w:t xml:space="preserve">метки по поводу «Светлой комнаты» Р. Барта / В. Подорога // Авто-био-графия : К вопросу о методе. Тетради по аналитической антропологии. </w:t>
      </w:r>
      <w:r w:rsidRPr="005C1193">
        <w:rPr>
          <w:spacing w:val="-4"/>
          <w:sz w:val="24"/>
          <w:lang w:val="uk-UA"/>
        </w:rPr>
        <w:t>—</w:t>
      </w:r>
      <w:r w:rsidRPr="005C1193">
        <w:rPr>
          <w:sz w:val="24"/>
          <w:lang w:val="uk-UA"/>
        </w:rPr>
        <w:t xml:space="preserve"> № 1. </w:t>
      </w:r>
      <w:r w:rsidRPr="005C1193">
        <w:rPr>
          <w:spacing w:val="-4"/>
          <w:sz w:val="24"/>
          <w:lang w:val="uk-UA"/>
        </w:rPr>
        <w:t>—</w:t>
      </w:r>
      <w:r w:rsidRPr="005C1193">
        <w:rPr>
          <w:sz w:val="24"/>
          <w:lang w:val="uk-UA"/>
        </w:rPr>
        <w:t xml:space="preserve"> М. : Логос, 2001. </w:t>
      </w:r>
      <w:r w:rsidRPr="005C1193">
        <w:rPr>
          <w:spacing w:val="-4"/>
          <w:sz w:val="24"/>
          <w:lang w:val="uk-UA"/>
        </w:rPr>
        <w:t>—</w:t>
      </w:r>
      <w:r w:rsidRPr="005C1193">
        <w:rPr>
          <w:sz w:val="24"/>
          <w:lang w:val="uk-UA"/>
        </w:rPr>
        <w:t xml:space="preserve"> C. 195</w:t>
      </w:r>
      <w:r w:rsidRPr="005C1193">
        <w:rPr>
          <w:spacing w:val="-4"/>
          <w:sz w:val="24"/>
          <w:lang w:val="uk-UA"/>
        </w:rPr>
        <w:t>—</w:t>
      </w:r>
      <w:r w:rsidRPr="005C1193">
        <w:rPr>
          <w:sz w:val="24"/>
          <w:lang w:val="uk-UA"/>
        </w:rPr>
        <w:t xml:space="preserve">240. </w:t>
      </w:r>
      <w:r w:rsidRPr="005C1193">
        <w:rPr>
          <w:spacing w:val="-4"/>
          <w:sz w:val="24"/>
          <w:lang w:val="uk-UA"/>
        </w:rPr>
        <w:t>—</w:t>
      </w:r>
      <w:r w:rsidRPr="005C1193">
        <w:rPr>
          <w:sz w:val="24"/>
          <w:lang w:val="uk-UA"/>
        </w:rPr>
        <w:t xml:space="preserve"> (Серия «Ecce homo»).</w:t>
      </w:r>
    </w:p>
    <w:p w:rsidR="0048461A" w:rsidRPr="005C1193" w:rsidRDefault="0048461A" w:rsidP="0048461A">
      <w:pPr>
        <w:numPr>
          <w:ilvl w:val="0"/>
          <w:numId w:val="43"/>
        </w:numPr>
        <w:tabs>
          <w:tab w:val="num" w:pos="0"/>
          <w:tab w:val="left" w:pos="851"/>
        </w:tabs>
        <w:spacing w:line="247" w:lineRule="auto"/>
        <w:ind w:left="0" w:firstLine="426"/>
        <w:jc w:val="both"/>
        <w:rPr>
          <w:sz w:val="24"/>
          <w:lang w:val="uk-UA"/>
        </w:rPr>
      </w:pPr>
      <w:r w:rsidRPr="005C1193">
        <w:rPr>
          <w:spacing w:val="-2"/>
          <w:sz w:val="24"/>
          <w:lang w:val="uk-UA"/>
        </w:rPr>
        <w:lastRenderedPageBreak/>
        <w:t>Поллок Г. Созерцая историю искусства: в</w:t>
      </w:r>
      <w:r w:rsidRPr="005C1193">
        <w:rPr>
          <w:i/>
          <w:spacing w:val="-2"/>
          <w:sz w:val="24"/>
          <w:lang w:val="uk-UA"/>
        </w:rPr>
        <w:t>и</w:t>
      </w:r>
      <w:r w:rsidRPr="005C1193">
        <w:rPr>
          <w:spacing w:val="-2"/>
          <w:sz w:val="24"/>
          <w:lang w:val="uk-UA"/>
        </w:rPr>
        <w:t>дение, позиция и власть /</w:t>
      </w:r>
      <w:r w:rsidRPr="005C1193">
        <w:rPr>
          <w:sz w:val="24"/>
          <w:lang w:val="uk-UA"/>
        </w:rPr>
        <w:t xml:space="preserve"> Гризельда Поллок ; [пер. с англ.] // Гендерные исследования : хрестоматия. </w:t>
      </w:r>
      <w:r w:rsidRPr="005C1193">
        <w:rPr>
          <w:spacing w:val="-4"/>
          <w:sz w:val="24"/>
          <w:lang w:val="uk-UA"/>
        </w:rPr>
        <w:t>—</w:t>
      </w:r>
      <w:r w:rsidRPr="005C1193">
        <w:rPr>
          <w:sz w:val="24"/>
          <w:lang w:val="uk-UA"/>
        </w:rPr>
        <w:t xml:space="preserve"> Ч. 2. </w:t>
      </w:r>
      <w:r w:rsidRPr="005C1193">
        <w:rPr>
          <w:spacing w:val="-4"/>
          <w:sz w:val="24"/>
          <w:lang w:val="uk-UA"/>
        </w:rPr>
        <w:t>—</w:t>
      </w:r>
      <w:r w:rsidRPr="005C1193">
        <w:rPr>
          <w:sz w:val="24"/>
          <w:lang w:val="uk-UA"/>
        </w:rPr>
        <w:t xml:space="preserve"> СПб. : Алетейя, 2001. </w:t>
      </w:r>
      <w:r w:rsidRPr="005C1193">
        <w:rPr>
          <w:spacing w:val="-4"/>
          <w:sz w:val="24"/>
          <w:lang w:val="uk-UA"/>
        </w:rPr>
        <w:t>—</w:t>
      </w:r>
      <w:r w:rsidRPr="005C1193">
        <w:rPr>
          <w:sz w:val="24"/>
          <w:lang w:val="uk-UA"/>
        </w:rPr>
        <w:t xml:space="preserve"> С. 718</w:t>
      </w:r>
      <w:r w:rsidRPr="005C1193">
        <w:rPr>
          <w:spacing w:val="-4"/>
          <w:sz w:val="24"/>
          <w:lang w:val="uk-UA"/>
        </w:rPr>
        <w:t>—</w:t>
      </w:r>
      <w:r w:rsidRPr="005C1193">
        <w:rPr>
          <w:sz w:val="24"/>
          <w:lang w:val="uk-UA"/>
        </w:rPr>
        <w:t>737.</w:t>
      </w:r>
    </w:p>
    <w:p w:rsidR="0048461A" w:rsidRPr="005C1193" w:rsidRDefault="0048461A" w:rsidP="0048461A">
      <w:pPr>
        <w:numPr>
          <w:ilvl w:val="0"/>
          <w:numId w:val="43"/>
        </w:numPr>
        <w:tabs>
          <w:tab w:val="num" w:pos="0"/>
          <w:tab w:val="left" w:pos="851"/>
        </w:tabs>
        <w:spacing w:line="247" w:lineRule="auto"/>
        <w:ind w:left="0" w:firstLine="426"/>
        <w:jc w:val="both"/>
        <w:rPr>
          <w:sz w:val="24"/>
          <w:lang w:val="uk-UA"/>
        </w:rPr>
      </w:pPr>
      <w:r w:rsidRPr="005C1193">
        <w:rPr>
          <w:sz w:val="24"/>
          <w:lang w:val="uk-UA"/>
        </w:rPr>
        <w:t>Рансьер Ж. Разделяя чувственное / Жак Рансьер ; [пер. с фр. В. Ла</w:t>
      </w:r>
      <w:r w:rsidRPr="005C1193">
        <w:rPr>
          <w:sz w:val="24"/>
          <w:lang w:val="uk-UA"/>
        </w:rPr>
        <w:softHyphen/>
        <w:t>пиц</w:t>
      </w:r>
      <w:r w:rsidRPr="005C1193">
        <w:rPr>
          <w:sz w:val="24"/>
          <w:lang w:val="uk-UA"/>
        </w:rPr>
        <w:softHyphen/>
        <w:t xml:space="preserve">кого, А. Шестакова]. </w:t>
      </w:r>
      <w:r w:rsidRPr="005C1193">
        <w:rPr>
          <w:spacing w:val="-4"/>
          <w:sz w:val="24"/>
          <w:lang w:val="uk-UA"/>
        </w:rPr>
        <w:t>—</w:t>
      </w:r>
      <w:r w:rsidRPr="005C1193">
        <w:rPr>
          <w:sz w:val="24"/>
          <w:lang w:val="uk-UA"/>
        </w:rPr>
        <w:t xml:space="preserve"> СПб. : Изд-во ЕУСПб, 2007. </w:t>
      </w:r>
      <w:r w:rsidRPr="005C1193">
        <w:rPr>
          <w:spacing w:val="-4"/>
          <w:sz w:val="24"/>
          <w:lang w:val="uk-UA"/>
        </w:rPr>
        <w:t>—</w:t>
      </w:r>
      <w:r w:rsidRPr="005C1193">
        <w:rPr>
          <w:sz w:val="24"/>
          <w:lang w:val="uk-UA"/>
        </w:rPr>
        <w:t xml:space="preserve"> 264 с.</w:t>
      </w:r>
    </w:p>
    <w:p w:rsidR="0048461A" w:rsidRPr="005C1193" w:rsidRDefault="0048461A" w:rsidP="0048461A">
      <w:pPr>
        <w:numPr>
          <w:ilvl w:val="0"/>
          <w:numId w:val="43"/>
        </w:numPr>
        <w:tabs>
          <w:tab w:val="num" w:pos="0"/>
          <w:tab w:val="left" w:pos="851"/>
        </w:tabs>
        <w:spacing w:line="247" w:lineRule="auto"/>
        <w:ind w:left="0" w:firstLine="426"/>
        <w:jc w:val="both"/>
        <w:rPr>
          <w:sz w:val="24"/>
          <w:lang w:val="uk-UA"/>
        </w:rPr>
      </w:pPr>
      <w:r w:rsidRPr="005C1193">
        <w:rPr>
          <w:sz w:val="24"/>
          <w:lang w:val="uk-UA"/>
        </w:rPr>
        <w:t xml:space="preserve">Савчук В. Философия фотографии / В. Савчук. </w:t>
      </w:r>
      <w:r w:rsidRPr="005C1193">
        <w:rPr>
          <w:spacing w:val="-4"/>
          <w:sz w:val="24"/>
          <w:lang w:val="uk-UA"/>
        </w:rPr>
        <w:t>—</w:t>
      </w:r>
      <w:r w:rsidRPr="005C1193">
        <w:rPr>
          <w:sz w:val="24"/>
          <w:lang w:val="uk-UA"/>
        </w:rPr>
        <w:t xml:space="preserve"> СПб. : СПбГУ, 2005. </w:t>
      </w:r>
      <w:r w:rsidRPr="005C1193">
        <w:rPr>
          <w:spacing w:val="-4"/>
          <w:sz w:val="24"/>
          <w:lang w:val="uk-UA"/>
        </w:rPr>
        <w:t>—</w:t>
      </w:r>
      <w:r w:rsidRPr="005C1193">
        <w:rPr>
          <w:sz w:val="24"/>
          <w:lang w:val="uk-UA"/>
        </w:rPr>
        <w:t xml:space="preserve"> 253 с.</w:t>
      </w:r>
    </w:p>
    <w:p w:rsidR="0048461A" w:rsidRPr="005C1193" w:rsidRDefault="0048461A" w:rsidP="0048461A">
      <w:pPr>
        <w:numPr>
          <w:ilvl w:val="0"/>
          <w:numId w:val="43"/>
        </w:numPr>
        <w:tabs>
          <w:tab w:val="num" w:pos="0"/>
          <w:tab w:val="left" w:pos="851"/>
        </w:tabs>
        <w:spacing w:line="247" w:lineRule="auto"/>
        <w:ind w:left="0" w:firstLine="426"/>
        <w:jc w:val="both"/>
        <w:rPr>
          <w:sz w:val="24"/>
          <w:lang w:val="uk-UA"/>
        </w:rPr>
      </w:pPr>
      <w:r w:rsidRPr="005C1193">
        <w:rPr>
          <w:sz w:val="24"/>
          <w:lang w:val="uk-UA"/>
        </w:rPr>
        <w:t>Сартр Ж.-П. Воображаемое. Феноменологическая психология во</w:t>
      </w:r>
      <w:r w:rsidRPr="005C1193">
        <w:rPr>
          <w:sz w:val="24"/>
          <w:lang w:val="uk-UA"/>
        </w:rPr>
        <w:softHyphen/>
        <w:t>ображения / Жан-Поль Сартр ; [п</w:t>
      </w:r>
      <w:r w:rsidRPr="005C1193">
        <w:rPr>
          <w:bCs/>
          <w:sz w:val="24"/>
          <w:lang w:val="uk-UA"/>
        </w:rPr>
        <w:t>ер</w:t>
      </w:r>
      <w:r w:rsidRPr="005C1193">
        <w:rPr>
          <w:sz w:val="24"/>
          <w:lang w:val="uk-UA"/>
        </w:rPr>
        <w:t xml:space="preserve">. с фр. М. И. Бекетовой]. </w:t>
      </w:r>
      <w:r w:rsidRPr="005C1193">
        <w:rPr>
          <w:spacing w:val="-4"/>
          <w:sz w:val="24"/>
          <w:lang w:val="uk-UA"/>
        </w:rPr>
        <w:t>—</w:t>
      </w:r>
      <w:r w:rsidRPr="005C1193">
        <w:rPr>
          <w:sz w:val="24"/>
          <w:lang w:val="uk-UA"/>
        </w:rPr>
        <w:t xml:space="preserve"> СПб. : Наука, 2001. </w:t>
      </w:r>
      <w:r w:rsidRPr="005C1193">
        <w:rPr>
          <w:spacing w:val="-4"/>
          <w:sz w:val="24"/>
          <w:lang w:val="uk-UA"/>
        </w:rPr>
        <w:t>—</w:t>
      </w:r>
      <w:r w:rsidRPr="005C1193">
        <w:rPr>
          <w:sz w:val="24"/>
          <w:lang w:val="uk-UA"/>
        </w:rPr>
        <w:t xml:space="preserve"> 319 с. </w:t>
      </w:r>
      <w:r w:rsidRPr="005C1193">
        <w:rPr>
          <w:spacing w:val="-4"/>
          <w:sz w:val="24"/>
          <w:lang w:val="uk-UA"/>
        </w:rPr>
        <w:t>—</w:t>
      </w:r>
      <w:r w:rsidRPr="005C1193">
        <w:rPr>
          <w:sz w:val="24"/>
          <w:lang w:val="uk-UA"/>
        </w:rPr>
        <w:t xml:space="preserve"> (Французская библиотека). </w:t>
      </w:r>
    </w:p>
    <w:p w:rsidR="0048461A" w:rsidRPr="005C1193" w:rsidRDefault="0048461A" w:rsidP="0048461A">
      <w:pPr>
        <w:numPr>
          <w:ilvl w:val="0"/>
          <w:numId w:val="43"/>
        </w:numPr>
        <w:tabs>
          <w:tab w:val="num" w:pos="0"/>
          <w:tab w:val="left" w:pos="851"/>
        </w:tabs>
        <w:spacing w:line="247" w:lineRule="auto"/>
        <w:ind w:left="0" w:firstLine="426"/>
        <w:jc w:val="both"/>
        <w:rPr>
          <w:spacing w:val="-4"/>
          <w:sz w:val="24"/>
          <w:lang w:val="uk-UA"/>
        </w:rPr>
      </w:pPr>
      <w:r w:rsidRPr="005C1193">
        <w:rPr>
          <w:spacing w:val="-2"/>
          <w:sz w:val="24"/>
          <w:lang w:val="uk-UA"/>
        </w:rPr>
        <w:t xml:space="preserve"> Соколов А. Г. Монтаж : телевидение, кино, видео : </w:t>
      </w:r>
      <w:r w:rsidRPr="005C1193">
        <w:rPr>
          <w:sz w:val="24"/>
          <w:lang w:val="uk-UA"/>
        </w:rPr>
        <w:t xml:space="preserve">В 3 ч. </w:t>
      </w:r>
      <w:r w:rsidRPr="005C1193">
        <w:rPr>
          <w:spacing w:val="-2"/>
          <w:sz w:val="24"/>
          <w:lang w:val="uk-UA"/>
        </w:rPr>
        <w:t>/ А. Г. Со</w:t>
      </w:r>
      <w:r w:rsidRPr="005C1193">
        <w:rPr>
          <w:spacing w:val="-2"/>
          <w:sz w:val="24"/>
          <w:lang w:val="uk-UA"/>
        </w:rPr>
        <w:softHyphen/>
        <w:t>кол</w:t>
      </w:r>
      <w:r w:rsidRPr="005C1193">
        <w:rPr>
          <w:sz w:val="24"/>
          <w:lang w:val="uk-UA"/>
        </w:rPr>
        <w:t xml:space="preserve">ов. </w:t>
      </w:r>
      <w:r w:rsidRPr="005C1193">
        <w:rPr>
          <w:spacing w:val="-4"/>
          <w:sz w:val="24"/>
          <w:lang w:val="uk-UA"/>
        </w:rPr>
        <w:t xml:space="preserve">— </w:t>
      </w:r>
      <w:r w:rsidRPr="005C1193">
        <w:rPr>
          <w:sz w:val="24"/>
          <w:lang w:val="uk-UA"/>
        </w:rPr>
        <w:t>Ч. 2. </w:t>
      </w:r>
      <w:r w:rsidRPr="005C1193">
        <w:rPr>
          <w:spacing w:val="-4"/>
          <w:sz w:val="24"/>
          <w:lang w:val="uk-UA"/>
        </w:rPr>
        <w:t>—</w:t>
      </w:r>
      <w:r w:rsidRPr="005C1193">
        <w:rPr>
          <w:sz w:val="24"/>
          <w:lang w:val="uk-UA"/>
        </w:rPr>
        <w:t xml:space="preserve"> М. : </w:t>
      </w:r>
      <w:r w:rsidRPr="005C1193">
        <w:rPr>
          <w:spacing w:val="-4"/>
          <w:sz w:val="24"/>
          <w:lang w:val="uk-UA"/>
        </w:rPr>
        <w:t xml:space="preserve">Изд-во «625», 2001. — 207 с. </w:t>
      </w:r>
    </w:p>
    <w:p w:rsidR="0048461A" w:rsidRPr="005C1193" w:rsidRDefault="0048461A" w:rsidP="0048461A">
      <w:pPr>
        <w:numPr>
          <w:ilvl w:val="0"/>
          <w:numId w:val="43"/>
        </w:numPr>
        <w:tabs>
          <w:tab w:val="num" w:pos="0"/>
          <w:tab w:val="left" w:pos="851"/>
        </w:tabs>
        <w:spacing w:line="247" w:lineRule="auto"/>
        <w:ind w:left="0" w:firstLine="426"/>
        <w:jc w:val="both"/>
        <w:rPr>
          <w:sz w:val="24"/>
          <w:lang w:val="uk-UA"/>
        </w:rPr>
      </w:pPr>
      <w:r w:rsidRPr="005C1193">
        <w:rPr>
          <w:sz w:val="24"/>
          <w:lang w:val="uk-UA"/>
        </w:rPr>
        <w:t xml:space="preserve">Тарковский А. А. Уроки режиссуры / А. А. Тарковский. </w:t>
      </w:r>
      <w:r w:rsidRPr="005C1193">
        <w:rPr>
          <w:spacing w:val="-4"/>
          <w:sz w:val="24"/>
          <w:lang w:val="uk-UA"/>
        </w:rPr>
        <w:t>—</w:t>
      </w:r>
      <w:r w:rsidRPr="005C1193">
        <w:rPr>
          <w:sz w:val="24"/>
          <w:lang w:val="uk-UA"/>
        </w:rPr>
        <w:t xml:space="preserve"> М. : ВИППК, 1992. </w:t>
      </w:r>
      <w:r w:rsidRPr="005C1193">
        <w:rPr>
          <w:spacing w:val="-4"/>
          <w:sz w:val="24"/>
          <w:lang w:val="uk-UA"/>
        </w:rPr>
        <w:t>—</w:t>
      </w:r>
      <w:r w:rsidRPr="005C1193">
        <w:rPr>
          <w:sz w:val="24"/>
          <w:lang w:val="uk-UA"/>
        </w:rPr>
        <w:t xml:space="preserve"> С. 59</w:t>
      </w:r>
      <w:r w:rsidRPr="005C1193">
        <w:rPr>
          <w:spacing w:val="-4"/>
          <w:sz w:val="24"/>
          <w:lang w:val="uk-UA"/>
        </w:rPr>
        <w:t>—</w:t>
      </w:r>
      <w:r w:rsidRPr="005C1193">
        <w:rPr>
          <w:sz w:val="24"/>
          <w:lang w:val="uk-UA"/>
        </w:rPr>
        <w:t>76.</w:t>
      </w:r>
    </w:p>
    <w:p w:rsidR="0048461A" w:rsidRPr="005C1193" w:rsidRDefault="0048461A" w:rsidP="0048461A">
      <w:pPr>
        <w:numPr>
          <w:ilvl w:val="0"/>
          <w:numId w:val="43"/>
        </w:numPr>
        <w:tabs>
          <w:tab w:val="num" w:pos="0"/>
          <w:tab w:val="left" w:pos="851"/>
        </w:tabs>
        <w:spacing w:line="247" w:lineRule="auto"/>
        <w:ind w:left="0" w:firstLine="426"/>
        <w:jc w:val="both"/>
        <w:rPr>
          <w:sz w:val="24"/>
          <w:lang w:val="uk-UA"/>
        </w:rPr>
      </w:pPr>
      <w:r w:rsidRPr="005C1193">
        <w:rPr>
          <w:sz w:val="24"/>
          <w:lang w:val="uk-UA"/>
        </w:rPr>
        <w:t xml:space="preserve">Тынянов Ю. Н. Поэтика. История литературы. Кино / Ю. Н. Тынянов ; [подг. изд. и ком. Е. А. Тоддеса, А. П.Чудакова, М. О.Чудаковой.]. </w:t>
      </w:r>
      <w:r w:rsidRPr="005C1193">
        <w:rPr>
          <w:spacing w:val="-4"/>
          <w:sz w:val="24"/>
          <w:lang w:val="uk-UA"/>
        </w:rPr>
        <w:t>—</w:t>
      </w:r>
      <w:r w:rsidRPr="005C1193">
        <w:rPr>
          <w:sz w:val="24"/>
          <w:lang w:val="uk-UA"/>
        </w:rPr>
        <w:t xml:space="preserve"> М. : Наука, 1977. </w:t>
      </w:r>
      <w:r w:rsidRPr="005C1193">
        <w:rPr>
          <w:spacing w:val="-4"/>
          <w:sz w:val="24"/>
          <w:lang w:val="uk-UA"/>
        </w:rPr>
        <w:t>—</w:t>
      </w:r>
      <w:r w:rsidRPr="005C1193">
        <w:rPr>
          <w:sz w:val="24"/>
          <w:lang w:val="uk-UA"/>
        </w:rPr>
        <w:t xml:space="preserve"> С. 326</w:t>
      </w:r>
      <w:r w:rsidRPr="005C1193">
        <w:rPr>
          <w:spacing w:val="-4"/>
          <w:sz w:val="24"/>
          <w:lang w:val="uk-UA"/>
        </w:rPr>
        <w:t>—</w:t>
      </w:r>
      <w:r w:rsidRPr="005C1193">
        <w:rPr>
          <w:sz w:val="24"/>
          <w:lang w:val="uk-UA"/>
        </w:rPr>
        <w:t>345.</w:t>
      </w:r>
    </w:p>
    <w:p w:rsidR="0048461A" w:rsidRPr="005C1193" w:rsidRDefault="0048461A" w:rsidP="0048461A">
      <w:pPr>
        <w:numPr>
          <w:ilvl w:val="0"/>
          <w:numId w:val="43"/>
        </w:numPr>
        <w:tabs>
          <w:tab w:val="num" w:pos="0"/>
          <w:tab w:val="left" w:pos="851"/>
        </w:tabs>
        <w:spacing w:line="247" w:lineRule="auto"/>
        <w:ind w:left="0" w:firstLine="426"/>
        <w:jc w:val="both"/>
        <w:rPr>
          <w:sz w:val="24"/>
          <w:lang w:val="uk-UA"/>
        </w:rPr>
      </w:pPr>
      <w:r w:rsidRPr="005C1193">
        <w:rPr>
          <w:sz w:val="24"/>
          <w:lang w:val="uk-UA"/>
        </w:rPr>
        <w:t>Уорт С. Разработка семиотики кино / Сол Уорт ; [пер. с англ. Н. Раз</w:t>
      </w:r>
      <w:r w:rsidRPr="005C1193">
        <w:rPr>
          <w:sz w:val="24"/>
          <w:lang w:val="uk-UA"/>
        </w:rPr>
        <w:softHyphen/>
        <w:t xml:space="preserve">логовой] // Строение фильма : некоторые проблемы анализа произведений экрана : сб. ст. / [сост., ред. К. Разлогов]. </w:t>
      </w:r>
      <w:r w:rsidRPr="005C1193">
        <w:rPr>
          <w:spacing w:val="-4"/>
          <w:sz w:val="24"/>
          <w:lang w:val="uk-UA"/>
        </w:rPr>
        <w:t>—</w:t>
      </w:r>
      <w:r w:rsidRPr="005C1193">
        <w:rPr>
          <w:sz w:val="24"/>
          <w:lang w:val="uk-UA"/>
        </w:rPr>
        <w:t xml:space="preserve"> М. : Радуга, 1985. </w:t>
      </w:r>
      <w:r w:rsidRPr="005C1193">
        <w:rPr>
          <w:spacing w:val="-4"/>
          <w:sz w:val="24"/>
          <w:lang w:val="uk-UA"/>
        </w:rPr>
        <w:t>—</w:t>
      </w:r>
      <w:r w:rsidRPr="005C1193">
        <w:rPr>
          <w:sz w:val="24"/>
          <w:lang w:val="uk-UA"/>
        </w:rPr>
        <w:t xml:space="preserve"> С. 134</w:t>
      </w:r>
      <w:r w:rsidRPr="005C1193">
        <w:rPr>
          <w:spacing w:val="-4"/>
          <w:sz w:val="24"/>
          <w:lang w:val="uk-UA"/>
        </w:rPr>
        <w:t>—</w:t>
      </w:r>
      <w:r w:rsidRPr="005C1193">
        <w:rPr>
          <w:sz w:val="24"/>
          <w:lang w:val="uk-UA"/>
        </w:rPr>
        <w:t>175.</w:t>
      </w:r>
    </w:p>
    <w:p w:rsidR="0048461A" w:rsidRPr="005C1193" w:rsidRDefault="0048461A" w:rsidP="0048461A">
      <w:pPr>
        <w:numPr>
          <w:ilvl w:val="0"/>
          <w:numId w:val="43"/>
        </w:numPr>
        <w:tabs>
          <w:tab w:val="num" w:pos="0"/>
          <w:tab w:val="left" w:pos="851"/>
        </w:tabs>
        <w:spacing w:line="247" w:lineRule="auto"/>
        <w:ind w:left="0" w:firstLine="426"/>
        <w:jc w:val="both"/>
        <w:rPr>
          <w:sz w:val="24"/>
          <w:lang w:val="uk-UA"/>
        </w:rPr>
      </w:pPr>
      <w:r w:rsidRPr="005C1193">
        <w:rPr>
          <w:sz w:val="24"/>
          <w:lang w:val="uk-UA"/>
        </w:rPr>
        <w:t xml:space="preserve">Успенский Б. А. Семиотика искусства / Б. А. Успенский. </w:t>
      </w:r>
      <w:r w:rsidRPr="005C1193">
        <w:rPr>
          <w:spacing w:val="-4"/>
          <w:sz w:val="24"/>
          <w:lang w:val="uk-UA"/>
        </w:rPr>
        <w:t>—</w:t>
      </w:r>
      <w:r w:rsidRPr="005C1193">
        <w:rPr>
          <w:sz w:val="24"/>
          <w:lang w:val="uk-UA"/>
        </w:rPr>
        <w:t xml:space="preserve"> М. : Шко</w:t>
      </w:r>
      <w:r w:rsidRPr="005C1193">
        <w:rPr>
          <w:sz w:val="24"/>
          <w:lang w:val="uk-UA"/>
        </w:rPr>
        <w:softHyphen/>
        <w:t xml:space="preserve">ла «Языки русской культуры», 1995. </w:t>
      </w:r>
      <w:r w:rsidRPr="005C1193">
        <w:rPr>
          <w:spacing w:val="-4"/>
          <w:sz w:val="24"/>
          <w:lang w:val="uk-UA"/>
        </w:rPr>
        <w:t>—</w:t>
      </w:r>
      <w:r w:rsidRPr="005C1193">
        <w:rPr>
          <w:sz w:val="24"/>
          <w:lang w:val="uk-UA"/>
        </w:rPr>
        <w:t xml:space="preserve"> 360 с.</w:t>
      </w:r>
    </w:p>
    <w:p w:rsidR="0048461A" w:rsidRPr="005C1193" w:rsidRDefault="0048461A" w:rsidP="0048461A">
      <w:pPr>
        <w:numPr>
          <w:ilvl w:val="0"/>
          <w:numId w:val="43"/>
        </w:numPr>
        <w:tabs>
          <w:tab w:val="num" w:pos="0"/>
          <w:tab w:val="left" w:pos="851"/>
        </w:tabs>
        <w:spacing w:line="247" w:lineRule="auto"/>
        <w:ind w:left="0" w:firstLine="426"/>
        <w:jc w:val="both"/>
        <w:rPr>
          <w:sz w:val="24"/>
          <w:lang w:val="uk-UA"/>
        </w:rPr>
      </w:pPr>
      <w:r w:rsidRPr="005C1193">
        <w:rPr>
          <w:sz w:val="24"/>
          <w:lang w:val="uk-UA"/>
        </w:rPr>
        <w:t xml:space="preserve">Фрейд З. Воспоминание Леонардо да Винчи о раннем детстве / Зигмунд Фрейд ; [пер. с нем.] // Фрейд З. Художник и фантазирование. </w:t>
      </w:r>
      <w:r w:rsidRPr="005C1193">
        <w:rPr>
          <w:spacing w:val="-4"/>
          <w:sz w:val="24"/>
          <w:lang w:val="uk-UA"/>
        </w:rPr>
        <w:t>—</w:t>
      </w:r>
      <w:r w:rsidRPr="005C1193">
        <w:rPr>
          <w:sz w:val="24"/>
          <w:lang w:val="uk-UA"/>
        </w:rPr>
        <w:t xml:space="preserve"> М. : Республика, 1995. </w:t>
      </w:r>
      <w:r w:rsidRPr="005C1193">
        <w:rPr>
          <w:spacing w:val="-4"/>
          <w:sz w:val="24"/>
          <w:lang w:val="uk-UA"/>
        </w:rPr>
        <w:t>— С. </w:t>
      </w:r>
      <w:r w:rsidRPr="005C1193">
        <w:rPr>
          <w:sz w:val="24"/>
          <w:lang w:val="uk-UA"/>
        </w:rPr>
        <w:t>177</w:t>
      </w:r>
      <w:r w:rsidRPr="005C1193">
        <w:rPr>
          <w:spacing w:val="-4"/>
          <w:sz w:val="24"/>
          <w:lang w:val="uk-UA"/>
        </w:rPr>
        <w:t>—</w:t>
      </w:r>
      <w:r w:rsidRPr="005C1193">
        <w:rPr>
          <w:sz w:val="24"/>
          <w:lang w:val="uk-UA"/>
        </w:rPr>
        <w:t>211.</w:t>
      </w:r>
    </w:p>
    <w:p w:rsidR="0048461A" w:rsidRPr="005C1193" w:rsidRDefault="0048461A" w:rsidP="0048461A">
      <w:pPr>
        <w:numPr>
          <w:ilvl w:val="0"/>
          <w:numId w:val="43"/>
        </w:numPr>
        <w:tabs>
          <w:tab w:val="num" w:pos="0"/>
          <w:tab w:val="left" w:pos="851"/>
        </w:tabs>
        <w:spacing w:line="247" w:lineRule="auto"/>
        <w:ind w:left="0" w:firstLine="426"/>
        <w:jc w:val="both"/>
        <w:rPr>
          <w:sz w:val="24"/>
          <w:lang w:val="uk-UA"/>
        </w:rPr>
      </w:pPr>
      <w:r w:rsidRPr="005C1193">
        <w:rPr>
          <w:sz w:val="24"/>
          <w:lang w:val="uk-UA"/>
        </w:rPr>
        <w:t>Фуко М. Это не трубка / Мишель Фуко ; [п</w:t>
      </w:r>
      <w:r w:rsidRPr="005C1193">
        <w:rPr>
          <w:bCs/>
          <w:sz w:val="24"/>
          <w:lang w:val="uk-UA"/>
        </w:rPr>
        <w:t>ер</w:t>
      </w:r>
      <w:r w:rsidRPr="005C1193">
        <w:rPr>
          <w:sz w:val="24"/>
          <w:lang w:val="uk-UA"/>
        </w:rPr>
        <w:t xml:space="preserve">. с фр. И. Кулик]. </w:t>
      </w:r>
      <w:r w:rsidRPr="005C1193">
        <w:rPr>
          <w:spacing w:val="-4"/>
          <w:sz w:val="24"/>
          <w:lang w:val="uk-UA"/>
        </w:rPr>
        <w:t>—</w:t>
      </w:r>
      <w:r w:rsidRPr="005C1193">
        <w:rPr>
          <w:sz w:val="24"/>
          <w:lang w:val="uk-UA"/>
        </w:rPr>
        <w:t xml:space="preserve"> М. : Художественный журнал, 1999. </w:t>
      </w:r>
      <w:r w:rsidRPr="005C1193">
        <w:rPr>
          <w:spacing w:val="-4"/>
          <w:sz w:val="24"/>
          <w:lang w:val="uk-UA"/>
        </w:rPr>
        <w:t>—</w:t>
      </w:r>
      <w:r w:rsidRPr="005C1193">
        <w:rPr>
          <w:sz w:val="24"/>
          <w:lang w:val="uk-UA"/>
        </w:rPr>
        <w:t xml:space="preserve"> 145 с.</w:t>
      </w:r>
    </w:p>
    <w:p w:rsidR="0048461A" w:rsidRPr="005C1193" w:rsidRDefault="0048461A" w:rsidP="0048461A">
      <w:pPr>
        <w:numPr>
          <w:ilvl w:val="0"/>
          <w:numId w:val="43"/>
        </w:numPr>
        <w:tabs>
          <w:tab w:val="num" w:pos="0"/>
          <w:tab w:val="left" w:pos="851"/>
        </w:tabs>
        <w:spacing w:line="247" w:lineRule="auto"/>
        <w:ind w:left="0" w:firstLine="426"/>
        <w:jc w:val="both"/>
        <w:rPr>
          <w:sz w:val="24"/>
          <w:lang w:val="uk-UA"/>
        </w:rPr>
      </w:pPr>
      <w:r w:rsidRPr="005C1193">
        <w:rPr>
          <w:sz w:val="24"/>
          <w:lang w:val="uk-UA"/>
        </w:rPr>
        <w:t xml:space="preserve">Хайдер К. Этнографическое кино / Карл Хайдер ; [пер. с англ.]. </w:t>
      </w:r>
      <w:r w:rsidRPr="005C1193">
        <w:rPr>
          <w:spacing w:val="-4"/>
          <w:sz w:val="24"/>
          <w:lang w:val="uk-UA"/>
        </w:rPr>
        <w:t>—</w:t>
      </w:r>
      <w:r w:rsidRPr="005C1193">
        <w:rPr>
          <w:sz w:val="24"/>
          <w:lang w:val="uk-UA"/>
        </w:rPr>
        <w:t xml:space="preserve"> М. : Ин-т этнологии и антропологии РАН, 2000. </w:t>
      </w:r>
      <w:r w:rsidRPr="005C1193">
        <w:rPr>
          <w:spacing w:val="-4"/>
          <w:sz w:val="24"/>
          <w:lang w:val="uk-UA"/>
        </w:rPr>
        <w:t xml:space="preserve">— </w:t>
      </w:r>
      <w:r w:rsidRPr="005C1193">
        <w:rPr>
          <w:sz w:val="24"/>
          <w:lang w:val="uk-UA"/>
        </w:rPr>
        <w:t>166 с.</w:t>
      </w:r>
    </w:p>
    <w:p w:rsidR="0048461A" w:rsidRPr="005C1193" w:rsidRDefault="0048461A" w:rsidP="0048461A">
      <w:pPr>
        <w:numPr>
          <w:ilvl w:val="0"/>
          <w:numId w:val="43"/>
        </w:numPr>
        <w:tabs>
          <w:tab w:val="num" w:pos="0"/>
          <w:tab w:val="left" w:pos="851"/>
        </w:tabs>
        <w:spacing w:line="247" w:lineRule="auto"/>
        <w:ind w:left="0" w:firstLine="426"/>
        <w:jc w:val="both"/>
        <w:rPr>
          <w:sz w:val="24"/>
          <w:lang w:val="uk-UA"/>
        </w:rPr>
      </w:pPr>
      <w:r w:rsidRPr="005C1193">
        <w:rPr>
          <w:sz w:val="24"/>
          <w:lang w:val="uk-UA"/>
        </w:rPr>
        <w:t>Шапиро М. Некоторые проблемы семиотики визуального искусства. Пространство изображения и средства создания знака-образа / М. Шапиро ; [пер. с англ.] // Семиотика и искусствометрия : сб. переводов. </w:t>
      </w:r>
      <w:r w:rsidRPr="005C1193">
        <w:rPr>
          <w:spacing w:val="-4"/>
          <w:sz w:val="24"/>
          <w:lang w:val="uk-UA"/>
        </w:rPr>
        <w:t>—</w:t>
      </w:r>
      <w:r w:rsidRPr="005C1193">
        <w:rPr>
          <w:sz w:val="24"/>
          <w:lang w:val="uk-UA"/>
        </w:rPr>
        <w:t xml:space="preserve"> М. : Мир, 1972. </w:t>
      </w:r>
      <w:r w:rsidRPr="005C1193">
        <w:rPr>
          <w:spacing w:val="-4"/>
          <w:sz w:val="24"/>
          <w:lang w:val="uk-UA"/>
        </w:rPr>
        <w:t>—</w:t>
      </w:r>
      <w:r w:rsidRPr="005C1193">
        <w:rPr>
          <w:sz w:val="24"/>
          <w:lang w:val="uk-UA"/>
        </w:rPr>
        <w:t xml:space="preserve"> С. 136</w:t>
      </w:r>
      <w:r w:rsidRPr="005C1193">
        <w:rPr>
          <w:spacing w:val="-4"/>
          <w:sz w:val="24"/>
          <w:lang w:val="uk-UA"/>
        </w:rPr>
        <w:t>—</w:t>
      </w:r>
      <w:r w:rsidRPr="005C1193">
        <w:rPr>
          <w:sz w:val="24"/>
          <w:lang w:val="uk-UA"/>
        </w:rPr>
        <w:t>163.</w:t>
      </w:r>
    </w:p>
    <w:p w:rsidR="0048461A" w:rsidRPr="005C1193" w:rsidRDefault="0048461A" w:rsidP="0048461A">
      <w:pPr>
        <w:numPr>
          <w:ilvl w:val="0"/>
          <w:numId w:val="43"/>
        </w:numPr>
        <w:tabs>
          <w:tab w:val="num" w:pos="0"/>
          <w:tab w:val="left" w:pos="851"/>
        </w:tabs>
        <w:spacing w:before="100" w:beforeAutospacing="1" w:line="247" w:lineRule="auto"/>
        <w:ind w:left="0" w:firstLine="426"/>
        <w:contextualSpacing/>
        <w:jc w:val="both"/>
        <w:rPr>
          <w:sz w:val="24"/>
          <w:lang w:val="uk-UA"/>
        </w:rPr>
      </w:pPr>
      <w:r w:rsidRPr="005C1193">
        <w:rPr>
          <w:sz w:val="24"/>
          <w:lang w:val="uk-UA"/>
        </w:rPr>
        <w:t xml:space="preserve">Эйзенштейн С. Монтаж / С. Эйзенштейн. </w:t>
      </w:r>
      <w:r w:rsidRPr="005C1193">
        <w:rPr>
          <w:spacing w:val="-4"/>
          <w:sz w:val="24"/>
          <w:lang w:val="uk-UA"/>
        </w:rPr>
        <w:t>—</w:t>
      </w:r>
      <w:r w:rsidRPr="005C1193">
        <w:rPr>
          <w:sz w:val="24"/>
          <w:lang w:val="uk-UA"/>
        </w:rPr>
        <w:t xml:space="preserve"> М. : Эйзенштейн-центр ; Музей кино, 2000. — 592 с. </w:t>
      </w:r>
    </w:p>
    <w:p w:rsidR="0048461A" w:rsidRPr="005C1193" w:rsidRDefault="0048461A" w:rsidP="0048461A">
      <w:pPr>
        <w:numPr>
          <w:ilvl w:val="0"/>
          <w:numId w:val="43"/>
        </w:numPr>
        <w:tabs>
          <w:tab w:val="num" w:pos="0"/>
          <w:tab w:val="left" w:pos="851"/>
        </w:tabs>
        <w:spacing w:line="247" w:lineRule="auto"/>
        <w:ind w:left="0" w:firstLine="426"/>
        <w:jc w:val="both"/>
        <w:rPr>
          <w:sz w:val="24"/>
          <w:lang w:val="uk-UA"/>
        </w:rPr>
      </w:pPr>
      <w:r w:rsidRPr="005C1193">
        <w:rPr>
          <w:sz w:val="24"/>
          <w:lang w:val="uk-UA"/>
        </w:rPr>
        <w:t xml:space="preserve">Эко У. О членениях кинематографического кода / Умберто Эко ; [пер. с ит. А. Махова] // Строение фильма : некоторые проблемы анализа произведений экрана : сб. ст. / [сост., ред. К. Разлогов]. </w:t>
      </w:r>
      <w:r w:rsidRPr="005C1193">
        <w:rPr>
          <w:spacing w:val="-4"/>
          <w:sz w:val="24"/>
          <w:lang w:val="uk-UA"/>
        </w:rPr>
        <w:t>—</w:t>
      </w:r>
      <w:r w:rsidRPr="005C1193">
        <w:rPr>
          <w:sz w:val="24"/>
          <w:lang w:val="uk-UA"/>
        </w:rPr>
        <w:t xml:space="preserve"> М. : Радуга, 1985. </w:t>
      </w:r>
      <w:r w:rsidRPr="005C1193">
        <w:rPr>
          <w:spacing w:val="-4"/>
          <w:sz w:val="24"/>
          <w:lang w:val="uk-UA"/>
        </w:rPr>
        <w:t>—</w:t>
      </w:r>
      <w:r w:rsidRPr="005C1193">
        <w:rPr>
          <w:sz w:val="24"/>
          <w:lang w:val="uk-UA"/>
        </w:rPr>
        <w:t xml:space="preserve"> С. 79</w:t>
      </w:r>
      <w:r w:rsidRPr="005C1193">
        <w:rPr>
          <w:spacing w:val="-4"/>
          <w:sz w:val="24"/>
          <w:lang w:val="uk-UA"/>
        </w:rPr>
        <w:t>—</w:t>
      </w:r>
      <w:r w:rsidRPr="005C1193">
        <w:rPr>
          <w:sz w:val="24"/>
          <w:lang w:val="uk-UA"/>
        </w:rPr>
        <w:t>101.</w:t>
      </w:r>
    </w:p>
    <w:p w:rsidR="0048461A" w:rsidRPr="005C1193" w:rsidRDefault="0048461A" w:rsidP="0048461A">
      <w:pPr>
        <w:numPr>
          <w:ilvl w:val="0"/>
          <w:numId w:val="43"/>
        </w:numPr>
        <w:tabs>
          <w:tab w:val="num" w:pos="0"/>
          <w:tab w:val="left" w:pos="851"/>
        </w:tabs>
        <w:spacing w:line="247" w:lineRule="auto"/>
        <w:ind w:left="0" w:firstLine="426"/>
        <w:jc w:val="both"/>
        <w:rPr>
          <w:sz w:val="24"/>
          <w:lang w:val="uk-UA"/>
        </w:rPr>
      </w:pPr>
      <w:r w:rsidRPr="005C1193">
        <w:rPr>
          <w:sz w:val="24"/>
          <w:lang w:val="uk-UA"/>
        </w:rPr>
        <w:t xml:space="preserve">Якобсон Р. К вопросу о зрительных и звуковых знаках / Роман Якобсон ; [пер. с англ.] // Семиотика и искусствометрия : сб. переводов. </w:t>
      </w:r>
      <w:r w:rsidRPr="005C1193">
        <w:rPr>
          <w:spacing w:val="-4"/>
          <w:sz w:val="24"/>
          <w:lang w:val="uk-UA"/>
        </w:rPr>
        <w:t>—</w:t>
      </w:r>
      <w:r w:rsidRPr="005C1193">
        <w:rPr>
          <w:sz w:val="24"/>
          <w:lang w:val="uk-UA"/>
        </w:rPr>
        <w:t xml:space="preserve"> М. : Мир, 1972. </w:t>
      </w:r>
      <w:r w:rsidRPr="005C1193">
        <w:rPr>
          <w:spacing w:val="-4"/>
          <w:sz w:val="24"/>
          <w:lang w:val="uk-UA"/>
        </w:rPr>
        <w:t>—</w:t>
      </w:r>
      <w:r w:rsidRPr="005C1193">
        <w:rPr>
          <w:sz w:val="24"/>
          <w:lang w:val="uk-UA"/>
        </w:rPr>
        <w:t xml:space="preserve"> С. 82</w:t>
      </w:r>
      <w:r w:rsidRPr="005C1193">
        <w:rPr>
          <w:spacing w:val="-4"/>
          <w:sz w:val="24"/>
          <w:lang w:val="uk-UA"/>
        </w:rPr>
        <w:t>—</w:t>
      </w:r>
      <w:r w:rsidRPr="005C1193">
        <w:rPr>
          <w:sz w:val="24"/>
          <w:lang w:val="uk-UA"/>
        </w:rPr>
        <w:t>87.</w:t>
      </w:r>
    </w:p>
    <w:p w:rsidR="0048461A" w:rsidRPr="005C1193" w:rsidRDefault="0048461A" w:rsidP="0048461A">
      <w:pPr>
        <w:numPr>
          <w:ilvl w:val="0"/>
          <w:numId w:val="43"/>
        </w:numPr>
        <w:tabs>
          <w:tab w:val="num" w:pos="0"/>
          <w:tab w:val="left" w:pos="851"/>
        </w:tabs>
        <w:spacing w:line="247" w:lineRule="auto"/>
        <w:ind w:left="0" w:firstLine="426"/>
        <w:jc w:val="both"/>
        <w:rPr>
          <w:sz w:val="24"/>
          <w:lang w:val="uk-UA"/>
        </w:rPr>
      </w:pPr>
      <w:r w:rsidRPr="005C1193">
        <w:rPr>
          <w:iCs/>
          <w:spacing w:val="-2"/>
          <w:sz w:val="24"/>
          <w:lang w:val="uk-UA"/>
        </w:rPr>
        <w:t xml:space="preserve">Ямпольский М. Видимый мир : Очерки ранней кинофеноменологии / М. Ямпольский. </w:t>
      </w:r>
      <w:r w:rsidRPr="005C1193">
        <w:rPr>
          <w:spacing w:val="-4"/>
          <w:sz w:val="24"/>
          <w:lang w:val="uk-UA"/>
        </w:rPr>
        <w:t>—</w:t>
      </w:r>
      <w:r w:rsidRPr="005C1193">
        <w:rPr>
          <w:iCs/>
          <w:spacing w:val="-2"/>
          <w:sz w:val="24"/>
          <w:lang w:val="uk-UA"/>
        </w:rPr>
        <w:t xml:space="preserve"> М. : НИИК ; ЦМК ; МК, 1993. </w:t>
      </w:r>
      <w:r w:rsidRPr="005C1193">
        <w:rPr>
          <w:spacing w:val="-4"/>
          <w:sz w:val="24"/>
          <w:lang w:val="uk-UA"/>
        </w:rPr>
        <w:t>—</w:t>
      </w:r>
      <w:r w:rsidRPr="005C1193">
        <w:rPr>
          <w:iCs/>
          <w:spacing w:val="-2"/>
          <w:sz w:val="24"/>
          <w:lang w:val="uk-UA"/>
        </w:rPr>
        <w:t xml:space="preserve"> 216 с.</w:t>
      </w:r>
    </w:p>
    <w:p w:rsidR="0048461A" w:rsidRPr="005C1193" w:rsidRDefault="0048461A" w:rsidP="0048461A">
      <w:pPr>
        <w:numPr>
          <w:ilvl w:val="0"/>
          <w:numId w:val="43"/>
        </w:numPr>
        <w:tabs>
          <w:tab w:val="num" w:pos="0"/>
          <w:tab w:val="left" w:pos="851"/>
        </w:tabs>
        <w:spacing w:line="247" w:lineRule="auto"/>
        <w:ind w:left="0" w:firstLine="426"/>
        <w:jc w:val="both"/>
        <w:rPr>
          <w:sz w:val="24"/>
          <w:lang w:val="uk-UA"/>
        </w:rPr>
      </w:pPr>
      <w:r w:rsidRPr="005C1193">
        <w:rPr>
          <w:sz w:val="24"/>
          <w:lang w:val="uk-UA"/>
        </w:rPr>
        <w:t>Ямпольский М. О близком (Очерки немиметического зрения) / М. Ямпольский. </w:t>
      </w:r>
      <w:r w:rsidRPr="005C1193">
        <w:rPr>
          <w:spacing w:val="-4"/>
          <w:sz w:val="24"/>
          <w:lang w:val="uk-UA"/>
        </w:rPr>
        <w:t>—</w:t>
      </w:r>
      <w:r w:rsidRPr="005C1193">
        <w:rPr>
          <w:sz w:val="24"/>
          <w:lang w:val="uk-UA"/>
        </w:rPr>
        <w:t xml:space="preserve"> М. : </w:t>
      </w:r>
      <w:r w:rsidRPr="005C1193">
        <w:rPr>
          <w:bCs/>
          <w:sz w:val="24"/>
          <w:lang w:val="uk-UA"/>
        </w:rPr>
        <w:t xml:space="preserve">Новое литературное обозрение, 2001. </w:t>
      </w:r>
      <w:r w:rsidRPr="005C1193">
        <w:rPr>
          <w:spacing w:val="-4"/>
          <w:sz w:val="24"/>
          <w:lang w:val="uk-UA"/>
        </w:rPr>
        <w:t>—</w:t>
      </w:r>
      <w:r w:rsidRPr="005C1193">
        <w:rPr>
          <w:bCs/>
          <w:sz w:val="24"/>
          <w:lang w:val="uk-UA"/>
        </w:rPr>
        <w:t xml:space="preserve"> 240 с.</w:t>
      </w:r>
    </w:p>
    <w:p w:rsidR="0048461A" w:rsidRPr="005C1193" w:rsidRDefault="0048461A" w:rsidP="0048461A">
      <w:pPr>
        <w:numPr>
          <w:ilvl w:val="0"/>
          <w:numId w:val="43"/>
        </w:numPr>
        <w:tabs>
          <w:tab w:val="num" w:pos="0"/>
          <w:tab w:val="left" w:pos="851"/>
        </w:tabs>
        <w:spacing w:line="247" w:lineRule="auto"/>
        <w:ind w:left="0" w:firstLine="426"/>
        <w:jc w:val="both"/>
        <w:rPr>
          <w:spacing w:val="-4"/>
          <w:sz w:val="24"/>
          <w:lang w:val="uk-UA"/>
        </w:rPr>
      </w:pPr>
      <w:r w:rsidRPr="005C1193">
        <w:rPr>
          <w:spacing w:val="-4"/>
          <w:sz w:val="24"/>
          <w:lang w:val="uk-UA"/>
        </w:rPr>
        <w:t xml:space="preserve">Ямпольский М. Ткач и визионер : Очерки истории репрезентации, или О материальном и идеальном в культуре / М. Ямпольский. — М. : </w:t>
      </w:r>
      <w:r w:rsidRPr="005C1193">
        <w:rPr>
          <w:bCs/>
          <w:spacing w:val="-4"/>
          <w:sz w:val="24"/>
          <w:lang w:val="uk-UA"/>
        </w:rPr>
        <w:t>Новое литературное обозрение</w:t>
      </w:r>
      <w:r w:rsidRPr="005C1193">
        <w:rPr>
          <w:spacing w:val="-4"/>
          <w:sz w:val="24"/>
          <w:lang w:val="uk-UA"/>
        </w:rPr>
        <w:t>, 2007. — 616 с. — (Серия «Научное приложение»).`</w:t>
      </w:r>
    </w:p>
    <w:p w:rsidR="0048461A" w:rsidRPr="005C1193" w:rsidRDefault="0048461A" w:rsidP="0048461A">
      <w:pPr>
        <w:numPr>
          <w:ilvl w:val="0"/>
          <w:numId w:val="43"/>
        </w:numPr>
        <w:tabs>
          <w:tab w:val="num" w:pos="0"/>
          <w:tab w:val="left" w:pos="851"/>
        </w:tabs>
        <w:spacing w:line="247" w:lineRule="auto"/>
        <w:ind w:left="0" w:firstLine="426"/>
        <w:jc w:val="both"/>
        <w:rPr>
          <w:sz w:val="24"/>
          <w:lang w:val="uk-UA"/>
        </w:rPr>
      </w:pPr>
      <w:r w:rsidRPr="005C1193">
        <w:rPr>
          <w:sz w:val="24"/>
          <w:lang w:val="uk-UA"/>
        </w:rPr>
        <w:t>Ямпольский М. Кино «тотальное» и «монтажное» / М. Ямполь</w:t>
      </w:r>
      <w:r w:rsidRPr="005C1193">
        <w:rPr>
          <w:sz w:val="24"/>
          <w:lang w:val="uk-UA"/>
        </w:rPr>
        <w:softHyphen/>
        <w:t xml:space="preserve">ский // Язык-тело-случай : кинематограф и поиски смысла. </w:t>
      </w:r>
      <w:r w:rsidRPr="005C1193">
        <w:rPr>
          <w:spacing w:val="-4"/>
          <w:sz w:val="24"/>
          <w:lang w:val="uk-UA"/>
        </w:rPr>
        <w:t>—</w:t>
      </w:r>
      <w:r w:rsidRPr="005C1193">
        <w:rPr>
          <w:sz w:val="24"/>
          <w:lang w:val="uk-UA"/>
        </w:rPr>
        <w:t xml:space="preserve"> М. : Новое литературное обозрение, 2004. </w:t>
      </w:r>
      <w:r w:rsidRPr="005C1193">
        <w:rPr>
          <w:spacing w:val="-4"/>
          <w:sz w:val="24"/>
          <w:lang w:val="uk-UA"/>
        </w:rPr>
        <w:t>—</w:t>
      </w:r>
      <w:r w:rsidRPr="005C1193">
        <w:rPr>
          <w:sz w:val="24"/>
          <w:lang w:val="uk-UA"/>
        </w:rPr>
        <w:t xml:space="preserve"> С. 25</w:t>
      </w:r>
      <w:r w:rsidRPr="005C1193">
        <w:rPr>
          <w:spacing w:val="-4"/>
          <w:sz w:val="24"/>
          <w:lang w:val="uk-UA"/>
        </w:rPr>
        <w:t>—</w:t>
      </w:r>
      <w:r w:rsidRPr="005C1193">
        <w:rPr>
          <w:sz w:val="24"/>
          <w:lang w:val="uk-UA"/>
        </w:rPr>
        <w:t>49.</w:t>
      </w:r>
    </w:p>
    <w:p w:rsidR="0048461A" w:rsidRPr="005C1193" w:rsidRDefault="0048461A" w:rsidP="0048461A">
      <w:pPr>
        <w:shd w:val="clear" w:color="auto" w:fill="FFFFFF"/>
        <w:tabs>
          <w:tab w:val="num" w:pos="0"/>
        </w:tabs>
        <w:spacing w:line="247" w:lineRule="auto"/>
        <w:jc w:val="center"/>
        <w:rPr>
          <w:b/>
          <w:sz w:val="24"/>
          <w:lang w:val="uk-UA"/>
        </w:rPr>
      </w:pPr>
    </w:p>
    <w:p w:rsidR="0048461A" w:rsidRPr="005C1193" w:rsidRDefault="0048461A" w:rsidP="0048461A">
      <w:pPr>
        <w:shd w:val="clear" w:color="auto" w:fill="FFFFFF"/>
        <w:tabs>
          <w:tab w:val="num" w:pos="0"/>
        </w:tabs>
        <w:spacing w:line="247" w:lineRule="auto"/>
        <w:jc w:val="center"/>
        <w:rPr>
          <w:b/>
          <w:sz w:val="24"/>
          <w:lang w:val="uk-UA"/>
        </w:rPr>
      </w:pPr>
    </w:p>
    <w:p w:rsidR="0048461A" w:rsidRPr="005C1193" w:rsidRDefault="0048461A">
      <w:pPr>
        <w:spacing w:after="200" w:line="276" w:lineRule="auto"/>
        <w:rPr>
          <w:i/>
          <w:sz w:val="24"/>
          <w:lang w:val="uk-UA"/>
        </w:rPr>
      </w:pPr>
      <w:r w:rsidRPr="005C1193">
        <w:rPr>
          <w:i/>
          <w:sz w:val="24"/>
          <w:lang w:val="uk-UA"/>
        </w:rPr>
        <w:br w:type="page"/>
      </w:r>
    </w:p>
    <w:p w:rsidR="0048461A" w:rsidRPr="005C1193" w:rsidRDefault="0048461A" w:rsidP="0048461A">
      <w:pPr>
        <w:shd w:val="clear" w:color="auto" w:fill="FFFFFF"/>
        <w:tabs>
          <w:tab w:val="num" w:pos="0"/>
        </w:tabs>
        <w:spacing w:line="247" w:lineRule="auto"/>
        <w:jc w:val="center"/>
        <w:rPr>
          <w:i/>
          <w:sz w:val="24"/>
          <w:lang w:val="uk-UA"/>
        </w:rPr>
      </w:pPr>
      <w:r w:rsidRPr="005C1193">
        <w:rPr>
          <w:i/>
          <w:sz w:val="24"/>
          <w:lang w:val="uk-UA"/>
        </w:rPr>
        <w:lastRenderedPageBreak/>
        <w:t>Іноземні видання</w:t>
      </w:r>
    </w:p>
    <w:p w:rsidR="0048461A" w:rsidRPr="005C1193" w:rsidRDefault="0048461A" w:rsidP="0048461A">
      <w:pPr>
        <w:tabs>
          <w:tab w:val="num" w:pos="567"/>
        </w:tabs>
        <w:spacing w:line="247" w:lineRule="auto"/>
        <w:ind w:hanging="567"/>
        <w:jc w:val="both"/>
        <w:rPr>
          <w:sz w:val="24"/>
          <w:lang w:val="uk-UA"/>
        </w:rPr>
      </w:pPr>
    </w:p>
    <w:p w:rsidR="0048461A" w:rsidRPr="005C1193" w:rsidRDefault="0048461A" w:rsidP="0048461A">
      <w:pPr>
        <w:numPr>
          <w:ilvl w:val="0"/>
          <w:numId w:val="43"/>
        </w:numPr>
        <w:tabs>
          <w:tab w:val="clear" w:pos="720"/>
          <w:tab w:val="num" w:pos="0"/>
          <w:tab w:val="left" w:pos="851"/>
          <w:tab w:val="num" w:pos="993"/>
        </w:tabs>
        <w:spacing w:line="247" w:lineRule="auto"/>
        <w:ind w:left="0" w:firstLine="426"/>
        <w:jc w:val="both"/>
        <w:rPr>
          <w:spacing w:val="-4"/>
          <w:sz w:val="24"/>
          <w:lang w:val="uk-UA"/>
        </w:rPr>
      </w:pPr>
      <w:r w:rsidRPr="005C1193">
        <w:rPr>
          <w:spacing w:val="-4"/>
          <w:sz w:val="24"/>
          <w:lang w:val="uk-UA"/>
        </w:rPr>
        <w:t>Adams P. The Emptiness of the Image : Psychoanalysis and Sexual Differences / Parveen Adams. — London ; New York : Routledge, 1996. — 173 p.</w:t>
      </w:r>
    </w:p>
    <w:p w:rsidR="0048461A" w:rsidRPr="005C1193" w:rsidRDefault="0048461A" w:rsidP="0048461A">
      <w:pPr>
        <w:numPr>
          <w:ilvl w:val="0"/>
          <w:numId w:val="43"/>
        </w:numPr>
        <w:tabs>
          <w:tab w:val="clear" w:pos="720"/>
          <w:tab w:val="num" w:pos="0"/>
          <w:tab w:val="left" w:pos="851"/>
          <w:tab w:val="num" w:pos="993"/>
        </w:tabs>
        <w:spacing w:line="247" w:lineRule="auto"/>
        <w:ind w:left="0" w:firstLine="426"/>
        <w:jc w:val="both"/>
        <w:rPr>
          <w:sz w:val="24"/>
          <w:lang w:val="uk-UA"/>
        </w:rPr>
      </w:pPr>
      <w:r w:rsidRPr="005C1193">
        <w:rPr>
          <w:sz w:val="24"/>
          <w:lang w:val="uk-UA"/>
        </w:rPr>
        <w:t xml:space="preserve">Badiou A. Handbook of Inaestetics / Alain Badiou ; [transl. from French by Alberto Toscano]. </w:t>
      </w:r>
      <w:r w:rsidRPr="005C1193">
        <w:rPr>
          <w:spacing w:val="-4"/>
          <w:sz w:val="24"/>
          <w:lang w:val="uk-UA"/>
        </w:rPr>
        <w:t>—</w:t>
      </w:r>
      <w:r w:rsidRPr="005C1193">
        <w:rPr>
          <w:sz w:val="24"/>
          <w:lang w:val="uk-UA"/>
        </w:rPr>
        <w:t xml:space="preserve"> </w:t>
      </w:r>
      <w:r w:rsidRPr="005C1193">
        <w:rPr>
          <w:rFonts w:eastAsia="TimesNewRomanPSMT"/>
          <w:sz w:val="24"/>
          <w:lang w:val="uk-UA"/>
        </w:rPr>
        <w:t>Stanford, CA : Stanford University Press, 2005. </w:t>
      </w:r>
      <w:r w:rsidRPr="005C1193">
        <w:rPr>
          <w:spacing w:val="-4"/>
          <w:sz w:val="24"/>
          <w:lang w:val="uk-UA"/>
        </w:rPr>
        <w:t>—</w:t>
      </w:r>
      <w:r w:rsidRPr="005C1193">
        <w:rPr>
          <w:rFonts w:eastAsia="TimesNewRomanPSMT"/>
          <w:sz w:val="24"/>
          <w:lang w:val="uk-UA"/>
        </w:rPr>
        <w:t xml:space="preserve"> P. 1</w:t>
      </w:r>
      <w:r w:rsidRPr="005C1193">
        <w:rPr>
          <w:spacing w:val="-4"/>
          <w:sz w:val="24"/>
          <w:lang w:val="uk-UA"/>
        </w:rPr>
        <w:t>—</w:t>
      </w:r>
      <w:r w:rsidRPr="005C1193">
        <w:rPr>
          <w:rFonts w:eastAsia="TimesNewRomanPSMT"/>
          <w:sz w:val="24"/>
          <w:lang w:val="uk-UA"/>
        </w:rPr>
        <w:t>16, 72</w:t>
      </w:r>
      <w:r w:rsidRPr="005C1193">
        <w:rPr>
          <w:spacing w:val="-4"/>
          <w:sz w:val="24"/>
          <w:lang w:val="uk-UA"/>
        </w:rPr>
        <w:t>—</w:t>
      </w:r>
      <w:r w:rsidRPr="005C1193">
        <w:rPr>
          <w:rFonts w:eastAsia="TimesNewRomanPSMT"/>
          <w:sz w:val="24"/>
          <w:lang w:val="uk-UA"/>
        </w:rPr>
        <w:t xml:space="preserve">77. </w:t>
      </w:r>
      <w:r w:rsidRPr="005C1193">
        <w:rPr>
          <w:spacing w:val="-4"/>
          <w:sz w:val="24"/>
          <w:lang w:val="uk-UA"/>
        </w:rPr>
        <w:t>—</w:t>
      </w:r>
      <w:r w:rsidRPr="005C1193">
        <w:rPr>
          <w:rFonts w:eastAsia="TimesNewRomanPSMT"/>
          <w:sz w:val="24"/>
          <w:lang w:val="uk-UA"/>
        </w:rPr>
        <w:t xml:space="preserve"> (Meridian : Crossing Aesthetics). </w:t>
      </w:r>
    </w:p>
    <w:p w:rsidR="0048461A" w:rsidRPr="005C1193" w:rsidRDefault="0048461A" w:rsidP="0048461A">
      <w:pPr>
        <w:numPr>
          <w:ilvl w:val="0"/>
          <w:numId w:val="43"/>
        </w:numPr>
        <w:tabs>
          <w:tab w:val="clear" w:pos="720"/>
          <w:tab w:val="num" w:pos="0"/>
          <w:tab w:val="left" w:pos="851"/>
          <w:tab w:val="num" w:pos="993"/>
        </w:tabs>
        <w:spacing w:line="247" w:lineRule="auto"/>
        <w:ind w:left="0" w:firstLine="426"/>
        <w:jc w:val="both"/>
        <w:rPr>
          <w:sz w:val="24"/>
          <w:lang w:val="uk-UA"/>
        </w:rPr>
      </w:pPr>
      <w:r w:rsidRPr="005C1193">
        <w:rPr>
          <w:sz w:val="24"/>
          <w:lang w:val="uk-UA"/>
        </w:rPr>
        <w:t xml:space="preserve">Bal M. Seeing Signs : The use of Semiotics for the Understanding of Visual Art / Mieke Bal // The Subjects of Art History : Historical Objects in Contemporary Perspective / [ed. by Mark A. Cheetham, Michael Ann Holly, Keith Moxey]. </w:t>
      </w:r>
      <w:r w:rsidRPr="005C1193">
        <w:rPr>
          <w:spacing w:val="-4"/>
          <w:sz w:val="24"/>
          <w:lang w:val="uk-UA"/>
        </w:rPr>
        <w:t>—</w:t>
      </w:r>
      <w:r w:rsidRPr="005C1193">
        <w:rPr>
          <w:sz w:val="24"/>
          <w:lang w:val="uk-UA"/>
        </w:rPr>
        <w:t xml:space="preserve"> Cambridge ; New York ; Melbourne : Cambridge University Press, 1998. </w:t>
      </w:r>
      <w:r w:rsidRPr="005C1193">
        <w:rPr>
          <w:spacing w:val="-4"/>
          <w:sz w:val="24"/>
          <w:lang w:val="uk-UA"/>
        </w:rPr>
        <w:t>—</w:t>
      </w:r>
      <w:r w:rsidRPr="005C1193">
        <w:rPr>
          <w:sz w:val="24"/>
          <w:lang w:val="uk-UA"/>
        </w:rPr>
        <w:t xml:space="preserve"> P. 74</w:t>
      </w:r>
      <w:r w:rsidRPr="005C1193">
        <w:rPr>
          <w:spacing w:val="-4"/>
          <w:sz w:val="24"/>
          <w:lang w:val="uk-UA"/>
        </w:rPr>
        <w:t>—</w:t>
      </w:r>
      <w:r w:rsidRPr="005C1193">
        <w:rPr>
          <w:sz w:val="24"/>
          <w:lang w:val="uk-UA"/>
        </w:rPr>
        <w:t xml:space="preserve">93. </w:t>
      </w:r>
      <w:r w:rsidRPr="005C1193">
        <w:rPr>
          <w:spacing w:val="-4"/>
          <w:sz w:val="24"/>
          <w:lang w:val="uk-UA"/>
        </w:rPr>
        <w:t>—</w:t>
      </w:r>
      <w:r w:rsidRPr="005C1193">
        <w:rPr>
          <w:sz w:val="24"/>
          <w:lang w:val="uk-UA"/>
        </w:rPr>
        <w:t xml:space="preserve"> (Cambridge New Art History &amp; Criticism).</w:t>
      </w:r>
    </w:p>
    <w:p w:rsidR="0048461A" w:rsidRPr="005C1193" w:rsidRDefault="0048461A" w:rsidP="0048461A">
      <w:pPr>
        <w:numPr>
          <w:ilvl w:val="0"/>
          <w:numId w:val="43"/>
        </w:numPr>
        <w:tabs>
          <w:tab w:val="clear" w:pos="720"/>
          <w:tab w:val="num" w:pos="0"/>
          <w:tab w:val="left" w:pos="851"/>
          <w:tab w:val="num" w:pos="993"/>
        </w:tabs>
        <w:spacing w:line="247" w:lineRule="auto"/>
        <w:ind w:left="0" w:firstLine="426"/>
        <w:jc w:val="both"/>
        <w:rPr>
          <w:sz w:val="24"/>
          <w:lang w:val="uk-UA"/>
        </w:rPr>
      </w:pPr>
      <w:r w:rsidRPr="005C1193">
        <w:rPr>
          <w:sz w:val="24"/>
          <w:lang w:val="uk-UA"/>
        </w:rPr>
        <w:t xml:space="preserve">Berger J. Ways of Seeing / John Berger ; [in association with Sven Blomberg, Chris Fox, Michael Dibb, Richard Hollis]. </w:t>
      </w:r>
      <w:r w:rsidRPr="005C1193">
        <w:rPr>
          <w:spacing w:val="-4"/>
          <w:sz w:val="24"/>
          <w:lang w:val="uk-UA"/>
        </w:rPr>
        <w:t xml:space="preserve">— London : </w:t>
      </w:r>
      <w:r w:rsidRPr="005C1193">
        <w:rPr>
          <w:sz w:val="24"/>
          <w:lang w:val="uk-UA"/>
        </w:rPr>
        <w:t xml:space="preserve">Penguin Classics, 2008. </w:t>
      </w:r>
      <w:r w:rsidRPr="005C1193">
        <w:rPr>
          <w:spacing w:val="-4"/>
          <w:sz w:val="24"/>
          <w:lang w:val="uk-UA"/>
        </w:rPr>
        <w:t xml:space="preserve">— </w:t>
      </w:r>
      <w:r w:rsidRPr="005C1193">
        <w:rPr>
          <w:sz w:val="24"/>
          <w:lang w:val="uk-UA"/>
        </w:rPr>
        <w:t>176 p. </w:t>
      </w:r>
      <w:r w:rsidRPr="005C1193">
        <w:rPr>
          <w:spacing w:val="-4"/>
          <w:sz w:val="24"/>
          <w:lang w:val="uk-UA"/>
        </w:rPr>
        <w:t>—</w:t>
      </w:r>
      <w:r w:rsidRPr="005C1193">
        <w:rPr>
          <w:sz w:val="24"/>
          <w:lang w:val="uk-UA"/>
        </w:rPr>
        <w:t xml:space="preserve"> (Penguin Modern Classics).</w:t>
      </w:r>
    </w:p>
    <w:p w:rsidR="0048461A" w:rsidRPr="005C1193" w:rsidRDefault="0048461A" w:rsidP="0048461A">
      <w:pPr>
        <w:numPr>
          <w:ilvl w:val="0"/>
          <w:numId w:val="43"/>
        </w:numPr>
        <w:tabs>
          <w:tab w:val="clear" w:pos="720"/>
          <w:tab w:val="num" w:pos="0"/>
          <w:tab w:val="left" w:pos="851"/>
          <w:tab w:val="num" w:pos="993"/>
        </w:tabs>
        <w:spacing w:line="247" w:lineRule="auto"/>
        <w:ind w:left="0" w:firstLine="426"/>
        <w:jc w:val="both"/>
        <w:rPr>
          <w:sz w:val="24"/>
          <w:lang w:val="uk-UA"/>
        </w:rPr>
      </w:pPr>
      <w:r w:rsidRPr="005C1193">
        <w:rPr>
          <w:sz w:val="24"/>
          <w:lang w:val="uk-UA"/>
        </w:rPr>
        <w:t xml:space="preserve">Bordwell D. Narration in the Fiction Film / David Bordwell. </w:t>
      </w:r>
      <w:r w:rsidRPr="005C1193">
        <w:rPr>
          <w:spacing w:val="-4"/>
          <w:sz w:val="24"/>
          <w:lang w:val="uk-UA"/>
        </w:rPr>
        <w:t>—</w:t>
      </w:r>
      <w:r w:rsidRPr="005C1193">
        <w:rPr>
          <w:sz w:val="24"/>
          <w:lang w:val="uk-UA"/>
        </w:rPr>
        <w:t xml:space="preserve"> Ma</w:t>
      </w:r>
      <w:r w:rsidRPr="005C1193">
        <w:rPr>
          <w:sz w:val="24"/>
          <w:lang w:val="uk-UA"/>
        </w:rPr>
        <w:softHyphen/>
        <w:t>di</w:t>
      </w:r>
      <w:r w:rsidRPr="005C1193">
        <w:rPr>
          <w:sz w:val="24"/>
          <w:lang w:val="uk-UA"/>
        </w:rPr>
        <w:softHyphen/>
        <w:t xml:space="preserve">son :  University of Wisconsin Press, 1985. </w:t>
      </w:r>
      <w:r w:rsidRPr="005C1193">
        <w:rPr>
          <w:spacing w:val="-4"/>
          <w:sz w:val="24"/>
          <w:lang w:val="uk-UA"/>
        </w:rPr>
        <w:t>—</w:t>
      </w:r>
      <w:r w:rsidRPr="005C1193">
        <w:rPr>
          <w:sz w:val="24"/>
          <w:lang w:val="uk-UA"/>
        </w:rPr>
        <w:t xml:space="preserve"> 384 p.</w:t>
      </w:r>
    </w:p>
    <w:p w:rsidR="0048461A" w:rsidRPr="005C1193" w:rsidRDefault="0048461A" w:rsidP="0048461A">
      <w:pPr>
        <w:numPr>
          <w:ilvl w:val="0"/>
          <w:numId w:val="43"/>
        </w:numPr>
        <w:tabs>
          <w:tab w:val="clear" w:pos="720"/>
          <w:tab w:val="num" w:pos="0"/>
          <w:tab w:val="left" w:pos="851"/>
          <w:tab w:val="num" w:pos="993"/>
        </w:tabs>
        <w:spacing w:line="247" w:lineRule="auto"/>
        <w:ind w:left="0" w:firstLine="426"/>
        <w:jc w:val="both"/>
        <w:rPr>
          <w:sz w:val="24"/>
          <w:lang w:val="uk-UA"/>
        </w:rPr>
      </w:pPr>
      <w:r w:rsidRPr="005C1193">
        <w:rPr>
          <w:sz w:val="24"/>
          <w:lang w:val="uk-UA"/>
        </w:rPr>
        <w:t xml:space="preserve">Carroll J. M. A Program for Cinema Theory / John M. Carroll // Journal of Aesthetics and Art Criticism. </w:t>
      </w:r>
      <w:r w:rsidRPr="005C1193">
        <w:rPr>
          <w:spacing w:val="-4"/>
          <w:sz w:val="24"/>
          <w:lang w:val="uk-UA"/>
        </w:rPr>
        <w:t>—</w:t>
      </w:r>
      <w:r w:rsidRPr="005C1193">
        <w:rPr>
          <w:sz w:val="24"/>
          <w:lang w:val="uk-UA"/>
        </w:rPr>
        <w:t xml:space="preserve"> 1977. </w:t>
      </w:r>
      <w:r w:rsidRPr="005C1193">
        <w:rPr>
          <w:spacing w:val="-4"/>
          <w:sz w:val="24"/>
          <w:lang w:val="uk-UA"/>
        </w:rPr>
        <w:t>—</w:t>
      </w:r>
      <w:r w:rsidRPr="005C1193">
        <w:rPr>
          <w:sz w:val="24"/>
          <w:lang w:val="uk-UA"/>
        </w:rPr>
        <w:t xml:space="preserve"> No. 35 (3). </w:t>
      </w:r>
      <w:r w:rsidRPr="005C1193">
        <w:rPr>
          <w:spacing w:val="-4"/>
          <w:sz w:val="24"/>
          <w:lang w:val="uk-UA"/>
        </w:rPr>
        <w:t>—</w:t>
      </w:r>
      <w:r w:rsidRPr="005C1193">
        <w:rPr>
          <w:sz w:val="24"/>
          <w:lang w:val="uk-UA"/>
        </w:rPr>
        <w:t xml:space="preserve"> P. 337</w:t>
      </w:r>
      <w:r w:rsidRPr="005C1193">
        <w:rPr>
          <w:spacing w:val="-4"/>
          <w:sz w:val="24"/>
          <w:lang w:val="uk-UA"/>
        </w:rPr>
        <w:t>—</w:t>
      </w:r>
      <w:r w:rsidRPr="005C1193">
        <w:rPr>
          <w:sz w:val="24"/>
          <w:lang w:val="uk-UA"/>
        </w:rPr>
        <w:t>357.</w:t>
      </w:r>
    </w:p>
    <w:p w:rsidR="0048461A" w:rsidRPr="005C1193" w:rsidRDefault="0048461A" w:rsidP="0048461A">
      <w:pPr>
        <w:numPr>
          <w:ilvl w:val="0"/>
          <w:numId w:val="43"/>
        </w:numPr>
        <w:tabs>
          <w:tab w:val="clear" w:pos="720"/>
          <w:tab w:val="num" w:pos="0"/>
          <w:tab w:val="left" w:pos="851"/>
          <w:tab w:val="num" w:pos="993"/>
        </w:tabs>
        <w:spacing w:line="247" w:lineRule="auto"/>
        <w:ind w:left="0" w:firstLine="426"/>
        <w:jc w:val="both"/>
        <w:rPr>
          <w:sz w:val="24"/>
          <w:lang w:val="uk-UA"/>
        </w:rPr>
      </w:pPr>
      <w:r w:rsidRPr="005C1193">
        <w:rPr>
          <w:sz w:val="24"/>
          <w:lang w:val="uk-UA"/>
        </w:rPr>
        <w:t xml:space="preserve">Derrida J., Steigler B. Echographies of Television / Jacques Derrida, Bernard Steigler ; [trans. from French by Jennifer Bajorek]. </w:t>
      </w:r>
      <w:r w:rsidRPr="005C1193">
        <w:rPr>
          <w:spacing w:val="-4"/>
          <w:sz w:val="24"/>
          <w:lang w:val="uk-UA"/>
        </w:rPr>
        <w:t>—</w:t>
      </w:r>
      <w:r w:rsidRPr="005C1193">
        <w:rPr>
          <w:sz w:val="24"/>
          <w:lang w:val="uk-UA"/>
        </w:rPr>
        <w:t xml:space="preserve"> Cambridge, UK : Polity, 2002. </w:t>
      </w:r>
      <w:r w:rsidRPr="005C1193">
        <w:rPr>
          <w:spacing w:val="-4"/>
          <w:sz w:val="24"/>
          <w:lang w:val="uk-UA"/>
        </w:rPr>
        <w:t xml:space="preserve">— </w:t>
      </w:r>
      <w:r w:rsidRPr="005C1193">
        <w:rPr>
          <w:sz w:val="24"/>
          <w:lang w:val="uk-UA"/>
        </w:rPr>
        <w:t>184 p.</w:t>
      </w:r>
    </w:p>
    <w:p w:rsidR="0048461A" w:rsidRPr="005C1193" w:rsidRDefault="0048461A" w:rsidP="0048461A">
      <w:pPr>
        <w:numPr>
          <w:ilvl w:val="0"/>
          <w:numId w:val="43"/>
        </w:numPr>
        <w:tabs>
          <w:tab w:val="clear" w:pos="720"/>
          <w:tab w:val="num" w:pos="0"/>
          <w:tab w:val="left" w:pos="851"/>
          <w:tab w:val="num" w:pos="993"/>
        </w:tabs>
        <w:spacing w:line="247" w:lineRule="auto"/>
        <w:ind w:left="0" w:firstLine="426"/>
        <w:jc w:val="both"/>
        <w:rPr>
          <w:spacing w:val="-2"/>
          <w:sz w:val="24"/>
          <w:lang w:val="uk-UA"/>
        </w:rPr>
      </w:pPr>
      <w:r w:rsidRPr="005C1193">
        <w:rPr>
          <w:sz w:val="24"/>
          <w:lang w:val="uk-UA"/>
        </w:rPr>
        <w:t>Didi-Huberman G. Confronting Images : Questioning the Ends of a Cer</w:t>
      </w:r>
      <w:r w:rsidRPr="005C1193">
        <w:rPr>
          <w:sz w:val="24"/>
          <w:lang w:val="uk-UA"/>
        </w:rPr>
        <w:softHyphen/>
        <w:t>tain History of Art / Georges Didi-Huberman ; [transl. from French by John Good</w:t>
      </w:r>
      <w:r w:rsidRPr="005C1193">
        <w:rPr>
          <w:sz w:val="24"/>
          <w:lang w:val="uk-UA"/>
        </w:rPr>
        <w:softHyphen/>
      </w:r>
      <w:r w:rsidRPr="005C1193">
        <w:rPr>
          <w:spacing w:val="-2"/>
          <w:sz w:val="24"/>
          <w:lang w:val="uk-UA"/>
        </w:rPr>
        <w:t>man]. — University Park, PA : Pennsylvania State University Press, 2009. — 336 p.</w:t>
      </w:r>
    </w:p>
    <w:p w:rsidR="0048461A" w:rsidRPr="005C1193" w:rsidRDefault="0048461A" w:rsidP="0048461A">
      <w:pPr>
        <w:numPr>
          <w:ilvl w:val="0"/>
          <w:numId w:val="43"/>
        </w:numPr>
        <w:tabs>
          <w:tab w:val="clear" w:pos="720"/>
          <w:tab w:val="num" w:pos="0"/>
          <w:tab w:val="left" w:pos="851"/>
          <w:tab w:val="num" w:pos="993"/>
        </w:tabs>
        <w:spacing w:line="247" w:lineRule="auto"/>
        <w:ind w:left="0" w:firstLine="426"/>
        <w:jc w:val="both"/>
        <w:rPr>
          <w:spacing w:val="-2"/>
          <w:sz w:val="24"/>
          <w:lang w:val="uk-UA"/>
        </w:rPr>
      </w:pPr>
      <w:r w:rsidRPr="005C1193">
        <w:rPr>
          <w:sz w:val="24"/>
          <w:lang w:val="uk-UA"/>
        </w:rPr>
        <w:t xml:space="preserve">Dikovitskaya M. Visual Culture : The Study of the Visual after the Cultural Turn / Margaret Dikovitskaya. </w:t>
      </w:r>
      <w:r w:rsidRPr="005C1193">
        <w:rPr>
          <w:spacing w:val="-4"/>
          <w:sz w:val="24"/>
          <w:lang w:val="uk-UA"/>
        </w:rPr>
        <w:t xml:space="preserve">— Cambridge, MA : </w:t>
      </w:r>
      <w:r w:rsidRPr="005C1193">
        <w:rPr>
          <w:sz w:val="24"/>
          <w:lang w:val="uk-UA"/>
        </w:rPr>
        <w:t>The MIT Press, 2006. </w:t>
      </w:r>
      <w:r w:rsidRPr="005C1193">
        <w:rPr>
          <w:spacing w:val="-4"/>
          <w:sz w:val="24"/>
          <w:lang w:val="uk-UA"/>
        </w:rPr>
        <w:t xml:space="preserve">— </w:t>
      </w:r>
      <w:r w:rsidRPr="005C1193">
        <w:rPr>
          <w:sz w:val="24"/>
          <w:lang w:val="uk-UA"/>
        </w:rPr>
        <w:t>326 p.</w:t>
      </w:r>
    </w:p>
    <w:p w:rsidR="0048461A" w:rsidRPr="005C1193" w:rsidRDefault="0048461A" w:rsidP="0048461A">
      <w:pPr>
        <w:numPr>
          <w:ilvl w:val="0"/>
          <w:numId w:val="43"/>
        </w:numPr>
        <w:tabs>
          <w:tab w:val="clear" w:pos="720"/>
          <w:tab w:val="num" w:pos="0"/>
          <w:tab w:val="left" w:pos="851"/>
          <w:tab w:val="num" w:pos="993"/>
        </w:tabs>
        <w:spacing w:line="247" w:lineRule="auto"/>
        <w:ind w:left="0" w:firstLine="426"/>
        <w:jc w:val="both"/>
        <w:rPr>
          <w:sz w:val="24"/>
          <w:lang w:val="uk-UA"/>
        </w:rPr>
      </w:pPr>
      <w:r w:rsidRPr="005C1193">
        <w:rPr>
          <w:sz w:val="24"/>
          <w:lang w:val="uk-UA"/>
        </w:rPr>
        <w:t xml:space="preserve">Doane M. A. The Desire to Desire : The Woman’s Film of the 1940s / </w:t>
      </w:r>
      <w:r w:rsidRPr="005C1193">
        <w:rPr>
          <w:spacing w:val="-2"/>
          <w:sz w:val="24"/>
          <w:lang w:val="uk-UA"/>
        </w:rPr>
        <w:t>Mary Ann Doane. — Bloomington : Indiana University Press, 1987. — 224 p. —</w:t>
      </w:r>
      <w:r w:rsidRPr="005C1193">
        <w:rPr>
          <w:sz w:val="24"/>
          <w:lang w:val="uk-UA"/>
        </w:rPr>
        <w:t xml:space="preserve"> (Theories of Representation and Difference).</w:t>
      </w:r>
    </w:p>
    <w:p w:rsidR="0048461A" w:rsidRPr="005C1193" w:rsidRDefault="0048461A" w:rsidP="0048461A">
      <w:pPr>
        <w:numPr>
          <w:ilvl w:val="0"/>
          <w:numId w:val="43"/>
        </w:numPr>
        <w:tabs>
          <w:tab w:val="clear" w:pos="720"/>
          <w:tab w:val="num" w:pos="360"/>
          <w:tab w:val="left" w:pos="851"/>
          <w:tab w:val="num" w:pos="993"/>
        </w:tabs>
        <w:spacing w:line="247" w:lineRule="auto"/>
        <w:ind w:left="0" w:firstLine="360"/>
        <w:jc w:val="both"/>
        <w:rPr>
          <w:sz w:val="24"/>
          <w:lang w:val="uk-UA"/>
        </w:rPr>
      </w:pPr>
      <w:r w:rsidRPr="005C1193">
        <w:rPr>
          <w:sz w:val="24"/>
          <w:lang w:val="uk-UA"/>
        </w:rPr>
        <w:t>Williams R. Television : Technology and Cultural Form / Raymond Williams. — London ; New York : Routledge, 2003. — 192 p. — (Routledge Classics).</w:t>
      </w:r>
    </w:p>
    <w:p w:rsidR="0048461A" w:rsidRPr="005C1193" w:rsidRDefault="0048461A" w:rsidP="0048461A">
      <w:pPr>
        <w:numPr>
          <w:ilvl w:val="0"/>
          <w:numId w:val="43"/>
        </w:numPr>
        <w:tabs>
          <w:tab w:val="clear" w:pos="720"/>
          <w:tab w:val="num" w:pos="360"/>
          <w:tab w:val="left" w:pos="851"/>
          <w:tab w:val="num" w:pos="993"/>
        </w:tabs>
        <w:spacing w:line="247" w:lineRule="auto"/>
        <w:ind w:left="0" w:firstLine="360"/>
        <w:jc w:val="both"/>
        <w:rPr>
          <w:sz w:val="24"/>
          <w:lang w:val="uk-UA"/>
        </w:rPr>
      </w:pPr>
      <w:r w:rsidRPr="005C1193">
        <w:rPr>
          <w:sz w:val="24"/>
          <w:lang w:val="uk-UA"/>
        </w:rPr>
        <w:t>Williams R., Newton  J. Visual Communication : Integrating Media, Art, and Science / Rick Williams, Julianne Newton. — London ; New York : Lawrence Erlbaum, 2007.  — 472 p. — (Routledge Communication Series).</w:t>
      </w:r>
    </w:p>
    <w:p w:rsidR="0048461A" w:rsidRPr="005C1193" w:rsidRDefault="0048461A" w:rsidP="0048461A">
      <w:pPr>
        <w:tabs>
          <w:tab w:val="num" w:pos="993"/>
        </w:tabs>
        <w:spacing w:line="247" w:lineRule="auto"/>
        <w:jc w:val="both"/>
        <w:rPr>
          <w:sz w:val="24"/>
          <w:lang w:val="uk-UA"/>
        </w:rPr>
      </w:pPr>
    </w:p>
    <w:p w:rsidR="0048461A" w:rsidRPr="005C1193" w:rsidRDefault="0048461A" w:rsidP="0048461A">
      <w:pPr>
        <w:shd w:val="clear" w:color="auto" w:fill="FFFFFF"/>
        <w:tabs>
          <w:tab w:val="left" w:pos="365"/>
        </w:tabs>
        <w:spacing w:before="14" w:line="226" w:lineRule="exact"/>
        <w:jc w:val="center"/>
        <w:rPr>
          <w:bCs/>
          <w:i/>
          <w:sz w:val="24"/>
          <w:lang w:val="uk-UA"/>
        </w:rPr>
      </w:pPr>
      <w:r w:rsidRPr="005C1193">
        <w:rPr>
          <w:bCs/>
          <w:i/>
          <w:sz w:val="24"/>
          <w:lang w:val="uk-UA"/>
        </w:rPr>
        <w:t>Інформаційні ресурси</w:t>
      </w:r>
    </w:p>
    <w:p w:rsidR="0048461A" w:rsidRPr="005C1193" w:rsidRDefault="0048461A" w:rsidP="0048461A">
      <w:pPr>
        <w:shd w:val="clear" w:color="auto" w:fill="FFFFFF"/>
        <w:tabs>
          <w:tab w:val="left" w:pos="365"/>
        </w:tabs>
        <w:spacing w:before="14" w:line="226" w:lineRule="exact"/>
        <w:jc w:val="center"/>
        <w:rPr>
          <w:spacing w:val="-20"/>
          <w:sz w:val="24"/>
          <w:lang w:val="uk-UA"/>
        </w:rPr>
      </w:pPr>
    </w:p>
    <w:p w:rsidR="0048461A" w:rsidRPr="005C1193" w:rsidRDefault="0048461A" w:rsidP="0048461A">
      <w:pPr>
        <w:numPr>
          <w:ilvl w:val="0"/>
          <w:numId w:val="44"/>
        </w:numPr>
        <w:shd w:val="clear" w:color="auto" w:fill="FFFFFF"/>
        <w:tabs>
          <w:tab w:val="num" w:pos="426"/>
        </w:tabs>
        <w:spacing w:after="160" w:line="226" w:lineRule="auto"/>
        <w:ind w:left="0" w:firstLine="426"/>
        <w:rPr>
          <w:sz w:val="24"/>
          <w:lang w:val="uk-UA"/>
        </w:rPr>
      </w:pPr>
      <w:r w:rsidRPr="005C1193">
        <w:rPr>
          <w:sz w:val="24"/>
          <w:lang w:val="uk-UA"/>
        </w:rPr>
        <w:t xml:space="preserve"> Centre for Visual and Cultural Studies (CVCS), Scotland, Edinburgh: </w:t>
      </w:r>
      <w:hyperlink r:id="rId6" w:history="1">
        <w:r w:rsidRPr="005C1193">
          <w:rPr>
            <w:sz w:val="24"/>
            <w:lang w:val="uk-UA"/>
          </w:rPr>
          <w:t>http://www.eca.ac.uk/index.php?id=691</w:t>
        </w:r>
      </w:hyperlink>
    </w:p>
    <w:p w:rsidR="0048461A" w:rsidRPr="005C1193" w:rsidRDefault="0048461A" w:rsidP="0048461A">
      <w:pPr>
        <w:numPr>
          <w:ilvl w:val="0"/>
          <w:numId w:val="44"/>
        </w:numPr>
        <w:tabs>
          <w:tab w:val="num" w:pos="426"/>
        </w:tabs>
        <w:spacing w:after="160" w:line="226" w:lineRule="auto"/>
        <w:ind w:left="0" w:firstLine="426"/>
        <w:rPr>
          <w:sz w:val="24"/>
          <w:lang w:val="uk-UA"/>
        </w:rPr>
      </w:pPr>
      <w:r w:rsidRPr="005C1193">
        <w:rPr>
          <w:sz w:val="24"/>
          <w:lang w:val="uk-UA"/>
        </w:rPr>
        <w:t xml:space="preserve">Interfaces: Studies in Visual Culture book series: </w:t>
      </w:r>
      <w:hyperlink r:id="rId7" w:history="1">
        <w:r w:rsidRPr="005C1193">
          <w:rPr>
            <w:sz w:val="24"/>
            <w:lang w:val="uk-UA"/>
          </w:rPr>
          <w:t>http://www.upne.com/series/IVSS.html</w:t>
        </w:r>
      </w:hyperlink>
      <w:r w:rsidRPr="005C1193">
        <w:rPr>
          <w:sz w:val="24"/>
          <w:lang w:val="uk-UA"/>
        </w:rPr>
        <w:t xml:space="preserve">  </w:t>
      </w:r>
    </w:p>
    <w:p w:rsidR="0048461A" w:rsidRPr="005C1193" w:rsidRDefault="0048461A" w:rsidP="0048461A">
      <w:pPr>
        <w:numPr>
          <w:ilvl w:val="0"/>
          <w:numId w:val="44"/>
        </w:numPr>
        <w:tabs>
          <w:tab w:val="num" w:pos="426"/>
        </w:tabs>
        <w:spacing w:after="160" w:line="226" w:lineRule="auto"/>
        <w:ind w:left="0" w:firstLine="426"/>
        <w:rPr>
          <w:sz w:val="24"/>
          <w:lang w:val="uk-UA"/>
        </w:rPr>
      </w:pPr>
      <w:r w:rsidRPr="005C1193">
        <w:rPr>
          <w:sz w:val="24"/>
          <w:lang w:val="uk-UA"/>
        </w:rPr>
        <w:t xml:space="preserve">Journal of Vision: An online, open access journal of vision science: </w:t>
      </w:r>
      <w:hyperlink r:id="rId8" w:history="1">
        <w:r w:rsidRPr="005C1193">
          <w:rPr>
            <w:sz w:val="24"/>
            <w:lang w:val="uk-UA"/>
          </w:rPr>
          <w:t>http://www.journalofvision.org/</w:t>
        </w:r>
      </w:hyperlink>
      <w:r w:rsidRPr="005C1193">
        <w:rPr>
          <w:sz w:val="24"/>
          <w:lang w:val="uk-UA"/>
        </w:rPr>
        <w:t xml:space="preserve"> </w:t>
      </w:r>
    </w:p>
    <w:p w:rsidR="0048461A" w:rsidRPr="005C1193" w:rsidRDefault="0048461A" w:rsidP="0048461A">
      <w:pPr>
        <w:numPr>
          <w:ilvl w:val="0"/>
          <w:numId w:val="44"/>
        </w:numPr>
        <w:tabs>
          <w:tab w:val="num" w:pos="426"/>
        </w:tabs>
        <w:spacing w:after="160" w:line="226" w:lineRule="auto"/>
        <w:ind w:left="0" w:firstLine="426"/>
        <w:rPr>
          <w:sz w:val="24"/>
          <w:lang w:val="uk-UA"/>
        </w:rPr>
      </w:pPr>
      <w:r w:rsidRPr="005C1193">
        <w:rPr>
          <w:sz w:val="24"/>
          <w:lang w:val="uk-UA"/>
        </w:rPr>
        <w:t xml:space="preserve">News and Resources for Visual Anthropology: </w:t>
      </w:r>
      <w:hyperlink r:id="rId9" w:history="1">
        <w:r w:rsidRPr="005C1193">
          <w:rPr>
            <w:sz w:val="24"/>
            <w:lang w:val="uk-UA"/>
          </w:rPr>
          <w:t>http://www.visualanthropology.net/</w:t>
        </w:r>
      </w:hyperlink>
    </w:p>
    <w:p w:rsidR="0048461A" w:rsidRPr="005C1193" w:rsidRDefault="0048461A" w:rsidP="0048461A">
      <w:pPr>
        <w:numPr>
          <w:ilvl w:val="0"/>
          <w:numId w:val="44"/>
        </w:numPr>
        <w:tabs>
          <w:tab w:val="num" w:pos="426"/>
        </w:tabs>
        <w:spacing w:after="160" w:line="226" w:lineRule="auto"/>
        <w:ind w:left="0" w:firstLine="426"/>
        <w:rPr>
          <w:sz w:val="24"/>
          <w:lang w:val="uk-UA"/>
        </w:rPr>
      </w:pPr>
      <w:r w:rsidRPr="005C1193">
        <w:rPr>
          <w:sz w:val="24"/>
          <w:lang w:val="uk-UA"/>
        </w:rPr>
        <w:t xml:space="preserve">Society for Visual Anthropology: </w:t>
      </w:r>
      <w:hyperlink r:id="rId10" w:history="1">
        <w:r w:rsidRPr="005C1193">
          <w:rPr>
            <w:sz w:val="24"/>
            <w:lang w:val="uk-UA"/>
          </w:rPr>
          <w:t>http://societyforvisualanthropology.org/</w:t>
        </w:r>
      </w:hyperlink>
    </w:p>
    <w:p w:rsidR="005C706F" w:rsidRPr="005C1193" w:rsidRDefault="0048461A" w:rsidP="0048461A">
      <w:pPr>
        <w:spacing w:after="200" w:line="276" w:lineRule="auto"/>
        <w:rPr>
          <w:lang w:val="uk-UA"/>
        </w:rPr>
      </w:pPr>
      <w:r w:rsidRPr="005C1193">
        <w:rPr>
          <w:sz w:val="24"/>
          <w:lang w:val="uk-UA"/>
        </w:rPr>
        <w:t xml:space="preserve">The </w:t>
      </w:r>
      <w:r w:rsidRPr="005C1193">
        <w:rPr>
          <w:iCs/>
          <w:sz w:val="24"/>
          <w:lang w:val="uk-UA"/>
        </w:rPr>
        <w:t xml:space="preserve">Journal of Visual Culture: </w:t>
      </w:r>
      <w:hyperlink r:id="rId11" w:history="1">
        <w:r w:rsidRPr="005C1193">
          <w:rPr>
            <w:sz w:val="24"/>
            <w:lang w:val="uk-UA"/>
          </w:rPr>
          <w:t>http://www.journalofvisualculture.org/</w:t>
        </w:r>
      </w:hyperlink>
    </w:p>
    <w:sectPr w:rsidR="005C706F" w:rsidRPr="005C11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UkrainianBaltica">
    <w:charset w:val="CC"/>
    <w:family w:val="roman"/>
    <w:pitch w:val="variable"/>
  </w:font>
  <w:font w:name="PragmaticaCondC">
    <w:altName w:val="Arial"/>
    <w:panose1 w:val="00000000000000000000"/>
    <w:charset w:val="00"/>
    <w:family w:val="swiss"/>
    <w:notTrueType/>
    <w:pitch w:val="default"/>
    <w:sig w:usb0="00000003" w:usb1="00000000" w:usb2="00000000" w:usb3="00000000" w:csb0="00000001" w:csb1="00000000"/>
  </w:font>
  <w:font w:name="NewtonC">
    <w:altName w:val="Times New Roman"/>
    <w:panose1 w:val="00000000000000000000"/>
    <w:charset w:val="CC"/>
    <w:family w:val="roman"/>
    <w:notTrueType/>
    <w:pitch w:val="default"/>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inionPro-Cn">
    <w:altName w:val="Arial Unicode MS"/>
    <w:panose1 w:val="00000000000000000000"/>
    <w:charset w:val="80"/>
    <w:family w:val="roman"/>
    <w:notTrueType/>
    <w:pitch w:val="default"/>
    <w:sig w:usb0="00000001" w:usb1="08070000" w:usb2="00000010" w:usb3="00000000" w:csb0="00020000" w:csb1="00000000"/>
  </w:font>
  <w:font w:name="Times-Italic">
    <w:altName w:val="Arial Unicode MS"/>
    <w:panose1 w:val="00000000000000000000"/>
    <w:charset w:val="80"/>
    <w:family w:val="roman"/>
    <w:notTrueType/>
    <w:pitch w:val="default"/>
    <w:sig w:usb0="00000001" w:usb1="08070000" w:usb2="00000010" w:usb3="00000000" w:csb0="00020000" w:csb1="00000000"/>
  </w:font>
  <w:font w:name="Times-Roman">
    <w:altName w:val="Arial Unicode MS"/>
    <w:panose1 w:val="00000000000000000000"/>
    <w:charset w:val="80"/>
    <w:family w:val="roman"/>
    <w:notTrueType/>
    <w:pitch w:val="default"/>
    <w:sig w:usb0="00000001" w:usb1="08070000" w:usb2="00000010" w:usb3="00000000" w:csb0="00020000" w:csb1="00000000"/>
  </w:font>
  <w:font w:name="TimesNewRomanPSMT">
    <w:altName w:val="@B20 Sans"/>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3974"/>
        </w:tabs>
        <w:ind w:left="3974" w:hanging="432"/>
      </w:pPr>
      <w:rPr>
        <w:rFonts w:cs="Times New Roman"/>
      </w:rPr>
    </w:lvl>
    <w:lvl w:ilvl="1">
      <w:start w:val="1"/>
      <w:numFmt w:val="none"/>
      <w:lvlText w:val=""/>
      <w:lvlJc w:val="left"/>
      <w:pPr>
        <w:tabs>
          <w:tab w:val="num" w:pos="4118"/>
        </w:tabs>
        <w:ind w:left="4118" w:hanging="576"/>
      </w:pPr>
      <w:rPr>
        <w:rFonts w:cs="Times New Roman"/>
      </w:rPr>
    </w:lvl>
    <w:lvl w:ilvl="2">
      <w:start w:val="1"/>
      <w:numFmt w:val="none"/>
      <w:lvlText w:val=""/>
      <w:lvlJc w:val="left"/>
      <w:pPr>
        <w:tabs>
          <w:tab w:val="num" w:pos="4262"/>
        </w:tabs>
        <w:ind w:left="4262" w:hanging="720"/>
      </w:pPr>
      <w:rPr>
        <w:rFonts w:cs="Times New Roman"/>
      </w:rPr>
    </w:lvl>
    <w:lvl w:ilvl="3">
      <w:start w:val="1"/>
      <w:numFmt w:val="none"/>
      <w:lvlText w:val=""/>
      <w:lvlJc w:val="left"/>
      <w:pPr>
        <w:tabs>
          <w:tab w:val="num" w:pos="4406"/>
        </w:tabs>
        <w:ind w:left="4406" w:hanging="864"/>
      </w:pPr>
      <w:rPr>
        <w:rFonts w:cs="Times New Roman"/>
      </w:rPr>
    </w:lvl>
    <w:lvl w:ilvl="4">
      <w:start w:val="1"/>
      <w:numFmt w:val="none"/>
      <w:lvlText w:val=""/>
      <w:lvlJc w:val="left"/>
      <w:pPr>
        <w:tabs>
          <w:tab w:val="num" w:pos="4550"/>
        </w:tabs>
        <w:ind w:left="4550" w:hanging="1008"/>
      </w:pPr>
      <w:rPr>
        <w:rFonts w:cs="Times New Roman"/>
      </w:rPr>
    </w:lvl>
    <w:lvl w:ilvl="5">
      <w:start w:val="1"/>
      <w:numFmt w:val="none"/>
      <w:lvlText w:val=""/>
      <w:lvlJc w:val="left"/>
      <w:pPr>
        <w:tabs>
          <w:tab w:val="num" w:pos="4694"/>
        </w:tabs>
        <w:ind w:left="4694" w:hanging="1152"/>
      </w:pPr>
      <w:rPr>
        <w:rFonts w:cs="Times New Roman"/>
      </w:rPr>
    </w:lvl>
    <w:lvl w:ilvl="6">
      <w:start w:val="1"/>
      <w:numFmt w:val="none"/>
      <w:lvlText w:val=""/>
      <w:lvlJc w:val="left"/>
      <w:pPr>
        <w:tabs>
          <w:tab w:val="num" w:pos="4838"/>
        </w:tabs>
        <w:ind w:left="4838" w:hanging="1296"/>
      </w:pPr>
      <w:rPr>
        <w:rFonts w:cs="Times New Roman"/>
      </w:rPr>
    </w:lvl>
    <w:lvl w:ilvl="7">
      <w:start w:val="1"/>
      <w:numFmt w:val="none"/>
      <w:lvlText w:val=""/>
      <w:lvlJc w:val="left"/>
      <w:pPr>
        <w:tabs>
          <w:tab w:val="num" w:pos="4982"/>
        </w:tabs>
        <w:ind w:left="4982" w:hanging="1440"/>
      </w:pPr>
      <w:rPr>
        <w:rFonts w:cs="Times New Roman"/>
      </w:rPr>
    </w:lvl>
    <w:lvl w:ilvl="8">
      <w:start w:val="1"/>
      <w:numFmt w:val="none"/>
      <w:lvlText w:val=""/>
      <w:lvlJc w:val="left"/>
      <w:pPr>
        <w:tabs>
          <w:tab w:val="num" w:pos="5126"/>
        </w:tabs>
        <w:ind w:left="5126" w:hanging="1584"/>
      </w:pPr>
      <w:rPr>
        <w:rFonts w:cs="Times New Roman"/>
      </w:rPr>
    </w:lvl>
  </w:abstractNum>
  <w:abstractNum w:abstractNumId="1">
    <w:nsid w:val="008F2B69"/>
    <w:multiLevelType w:val="hybridMultilevel"/>
    <w:tmpl w:val="50760D70"/>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2">
    <w:nsid w:val="061C12C8"/>
    <w:multiLevelType w:val="hybridMultilevel"/>
    <w:tmpl w:val="3C90D252"/>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
    <w:nsid w:val="063F410B"/>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4">
    <w:nsid w:val="093038A9"/>
    <w:multiLevelType w:val="hybridMultilevel"/>
    <w:tmpl w:val="5A8E6F0E"/>
    <w:lvl w:ilvl="0" w:tplc="64243422">
      <w:start w:val="10"/>
      <w:numFmt w:val="bullet"/>
      <w:lvlText w:val="–"/>
      <w:lvlJc w:val="left"/>
      <w:pPr>
        <w:ind w:left="1068" w:hanging="360"/>
      </w:pPr>
      <w:rPr>
        <w:rFonts w:ascii="Times New Roman" w:eastAsia="Times New Roman" w:hAnsi="Times New Roman" w:cs="Times New Roman" w:hint="default"/>
        <w:b w:val="0"/>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nsid w:val="0DEC3A4C"/>
    <w:multiLevelType w:val="hybridMultilevel"/>
    <w:tmpl w:val="1B200C8C"/>
    <w:lvl w:ilvl="0" w:tplc="BF6E775C">
      <w:start w:val="1"/>
      <w:numFmt w:val="decimal"/>
      <w:lvlText w:val="%1."/>
      <w:lvlJc w:val="left"/>
      <w:pPr>
        <w:tabs>
          <w:tab w:val="num" w:pos="720"/>
        </w:tabs>
        <w:ind w:left="720" w:hanging="360"/>
      </w:pPr>
      <w:rPr>
        <w:rFonts w:hint="default"/>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D76009"/>
    <w:multiLevelType w:val="hybridMultilevel"/>
    <w:tmpl w:val="27E8614A"/>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7">
    <w:nsid w:val="13FD03F8"/>
    <w:multiLevelType w:val="hybridMultilevel"/>
    <w:tmpl w:val="F48C67E0"/>
    <w:lvl w:ilvl="0" w:tplc="EB944D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18DF4711"/>
    <w:multiLevelType w:val="hybridMultilevel"/>
    <w:tmpl w:val="CAF48D70"/>
    <w:lvl w:ilvl="0" w:tplc="94FE811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97A1C7E"/>
    <w:multiLevelType w:val="hybridMultilevel"/>
    <w:tmpl w:val="E6B06A00"/>
    <w:lvl w:ilvl="0" w:tplc="C8340F50">
      <w:start w:val="1"/>
      <w:numFmt w:val="decimal"/>
      <w:lvlText w:val="%1."/>
      <w:lvlJc w:val="left"/>
      <w:pPr>
        <w:ind w:left="360" w:hanging="360"/>
      </w:pPr>
      <w:rPr>
        <w:rFonts w:cs="Times New Roman" w:hint="default"/>
        <w:sz w:val="24"/>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
    <w:nsid w:val="1E8F0663"/>
    <w:multiLevelType w:val="hybridMultilevel"/>
    <w:tmpl w:val="DD3E3126"/>
    <w:lvl w:ilvl="0" w:tplc="E1869692">
      <w:numFmt w:val="bullet"/>
      <w:lvlText w:val="-"/>
      <w:lvlJc w:val="left"/>
      <w:pPr>
        <w:ind w:left="655" w:hanging="360"/>
      </w:pPr>
      <w:rPr>
        <w:rFonts w:ascii="Times New Roman" w:eastAsia="Times New Roman" w:hAnsi="Times New Roman" w:hint="default"/>
      </w:rPr>
    </w:lvl>
    <w:lvl w:ilvl="1" w:tplc="04190003" w:tentative="1">
      <w:start w:val="1"/>
      <w:numFmt w:val="bullet"/>
      <w:lvlText w:val="o"/>
      <w:lvlJc w:val="left"/>
      <w:pPr>
        <w:ind w:left="1375" w:hanging="360"/>
      </w:pPr>
      <w:rPr>
        <w:rFonts w:ascii="Courier New" w:hAnsi="Courier New" w:hint="default"/>
      </w:rPr>
    </w:lvl>
    <w:lvl w:ilvl="2" w:tplc="04190005" w:tentative="1">
      <w:start w:val="1"/>
      <w:numFmt w:val="bullet"/>
      <w:lvlText w:val=""/>
      <w:lvlJc w:val="left"/>
      <w:pPr>
        <w:ind w:left="2095" w:hanging="360"/>
      </w:pPr>
      <w:rPr>
        <w:rFonts w:ascii="Wingdings" w:hAnsi="Wingdings" w:hint="default"/>
      </w:rPr>
    </w:lvl>
    <w:lvl w:ilvl="3" w:tplc="04190001" w:tentative="1">
      <w:start w:val="1"/>
      <w:numFmt w:val="bullet"/>
      <w:lvlText w:val=""/>
      <w:lvlJc w:val="left"/>
      <w:pPr>
        <w:ind w:left="2815" w:hanging="360"/>
      </w:pPr>
      <w:rPr>
        <w:rFonts w:ascii="Symbol" w:hAnsi="Symbol" w:hint="default"/>
      </w:rPr>
    </w:lvl>
    <w:lvl w:ilvl="4" w:tplc="04190003" w:tentative="1">
      <w:start w:val="1"/>
      <w:numFmt w:val="bullet"/>
      <w:lvlText w:val="o"/>
      <w:lvlJc w:val="left"/>
      <w:pPr>
        <w:ind w:left="3535" w:hanging="360"/>
      </w:pPr>
      <w:rPr>
        <w:rFonts w:ascii="Courier New" w:hAnsi="Courier New" w:hint="default"/>
      </w:rPr>
    </w:lvl>
    <w:lvl w:ilvl="5" w:tplc="04190005" w:tentative="1">
      <w:start w:val="1"/>
      <w:numFmt w:val="bullet"/>
      <w:lvlText w:val=""/>
      <w:lvlJc w:val="left"/>
      <w:pPr>
        <w:ind w:left="4255" w:hanging="360"/>
      </w:pPr>
      <w:rPr>
        <w:rFonts w:ascii="Wingdings" w:hAnsi="Wingdings" w:hint="default"/>
      </w:rPr>
    </w:lvl>
    <w:lvl w:ilvl="6" w:tplc="04190001" w:tentative="1">
      <w:start w:val="1"/>
      <w:numFmt w:val="bullet"/>
      <w:lvlText w:val=""/>
      <w:lvlJc w:val="left"/>
      <w:pPr>
        <w:ind w:left="4975" w:hanging="360"/>
      </w:pPr>
      <w:rPr>
        <w:rFonts w:ascii="Symbol" w:hAnsi="Symbol" w:hint="default"/>
      </w:rPr>
    </w:lvl>
    <w:lvl w:ilvl="7" w:tplc="04190003" w:tentative="1">
      <w:start w:val="1"/>
      <w:numFmt w:val="bullet"/>
      <w:lvlText w:val="o"/>
      <w:lvlJc w:val="left"/>
      <w:pPr>
        <w:ind w:left="5695" w:hanging="360"/>
      </w:pPr>
      <w:rPr>
        <w:rFonts w:ascii="Courier New" w:hAnsi="Courier New" w:hint="default"/>
      </w:rPr>
    </w:lvl>
    <w:lvl w:ilvl="8" w:tplc="04190005" w:tentative="1">
      <w:start w:val="1"/>
      <w:numFmt w:val="bullet"/>
      <w:lvlText w:val=""/>
      <w:lvlJc w:val="left"/>
      <w:pPr>
        <w:ind w:left="6415" w:hanging="360"/>
      </w:pPr>
      <w:rPr>
        <w:rFonts w:ascii="Wingdings" w:hAnsi="Wingdings" w:hint="default"/>
      </w:rPr>
    </w:lvl>
  </w:abstractNum>
  <w:abstractNum w:abstractNumId="11">
    <w:nsid w:val="204771D6"/>
    <w:multiLevelType w:val="singleLevel"/>
    <w:tmpl w:val="95568AAE"/>
    <w:lvl w:ilvl="0">
      <w:start w:val="1"/>
      <w:numFmt w:val="decimal"/>
      <w:lvlText w:val="%1."/>
      <w:legacy w:legacy="1" w:legacySpace="0" w:legacyIndent="365"/>
      <w:lvlJc w:val="left"/>
      <w:rPr>
        <w:rFonts w:ascii="Times New Roman" w:hAnsi="Times New Roman" w:cs="Times New Roman" w:hint="default"/>
      </w:rPr>
    </w:lvl>
  </w:abstractNum>
  <w:abstractNum w:abstractNumId="12">
    <w:nsid w:val="21265CA2"/>
    <w:multiLevelType w:val="hybridMultilevel"/>
    <w:tmpl w:val="16F8A994"/>
    <w:lvl w:ilvl="0" w:tplc="E182EB2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1C64E74"/>
    <w:multiLevelType w:val="hybridMultilevel"/>
    <w:tmpl w:val="DF02117E"/>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4">
    <w:nsid w:val="22990BEF"/>
    <w:multiLevelType w:val="hybridMultilevel"/>
    <w:tmpl w:val="2CF40988"/>
    <w:lvl w:ilvl="0" w:tplc="26F284E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2BB2029"/>
    <w:multiLevelType w:val="hybridMultilevel"/>
    <w:tmpl w:val="D15660F8"/>
    <w:lvl w:ilvl="0" w:tplc="B282CF0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7762422"/>
    <w:multiLevelType w:val="hybridMultilevel"/>
    <w:tmpl w:val="CC822936"/>
    <w:lvl w:ilvl="0" w:tplc="70AE5E08">
      <w:start w:val="1"/>
      <w:numFmt w:val="decimal"/>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17">
    <w:nsid w:val="348A3F59"/>
    <w:multiLevelType w:val="hybridMultilevel"/>
    <w:tmpl w:val="456A44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5360CEF"/>
    <w:multiLevelType w:val="hybridMultilevel"/>
    <w:tmpl w:val="CBFC107E"/>
    <w:lvl w:ilvl="0" w:tplc="EB944D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7DD46F9"/>
    <w:multiLevelType w:val="hybridMultilevel"/>
    <w:tmpl w:val="BE565EEA"/>
    <w:lvl w:ilvl="0" w:tplc="698A62E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0">
    <w:nsid w:val="44B810DE"/>
    <w:multiLevelType w:val="hybridMultilevel"/>
    <w:tmpl w:val="8AB271B6"/>
    <w:lvl w:ilvl="0" w:tplc="C8340F50">
      <w:start w:val="1"/>
      <w:numFmt w:val="decimal"/>
      <w:lvlText w:val="%1."/>
      <w:lvlJc w:val="left"/>
      <w:pPr>
        <w:ind w:left="720" w:hanging="360"/>
      </w:pPr>
      <w:rPr>
        <w:rFonts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59C3F3F"/>
    <w:multiLevelType w:val="hybridMultilevel"/>
    <w:tmpl w:val="26F043D8"/>
    <w:lvl w:ilvl="0" w:tplc="04220001">
      <w:start w:val="1"/>
      <w:numFmt w:val="bullet"/>
      <w:lvlText w:val=""/>
      <w:lvlJc w:val="left"/>
      <w:pPr>
        <w:tabs>
          <w:tab w:val="num" w:pos="1287"/>
        </w:tabs>
        <w:ind w:left="1287" w:hanging="360"/>
      </w:pPr>
      <w:rPr>
        <w:rFonts w:ascii="Symbol" w:hAnsi="Symbol" w:hint="default"/>
      </w:rPr>
    </w:lvl>
    <w:lvl w:ilvl="1" w:tplc="04220003" w:tentative="1">
      <w:start w:val="1"/>
      <w:numFmt w:val="bullet"/>
      <w:lvlText w:val="o"/>
      <w:lvlJc w:val="left"/>
      <w:pPr>
        <w:tabs>
          <w:tab w:val="num" w:pos="2007"/>
        </w:tabs>
        <w:ind w:left="2007" w:hanging="360"/>
      </w:pPr>
      <w:rPr>
        <w:rFonts w:ascii="Courier New" w:hAnsi="Courier New" w:cs="Courier New" w:hint="default"/>
      </w:rPr>
    </w:lvl>
    <w:lvl w:ilvl="2" w:tplc="04220005" w:tentative="1">
      <w:start w:val="1"/>
      <w:numFmt w:val="bullet"/>
      <w:lvlText w:val=""/>
      <w:lvlJc w:val="left"/>
      <w:pPr>
        <w:tabs>
          <w:tab w:val="num" w:pos="2727"/>
        </w:tabs>
        <w:ind w:left="2727" w:hanging="360"/>
      </w:pPr>
      <w:rPr>
        <w:rFonts w:ascii="Wingdings" w:hAnsi="Wingdings" w:hint="default"/>
      </w:rPr>
    </w:lvl>
    <w:lvl w:ilvl="3" w:tplc="04220001" w:tentative="1">
      <w:start w:val="1"/>
      <w:numFmt w:val="bullet"/>
      <w:lvlText w:val=""/>
      <w:lvlJc w:val="left"/>
      <w:pPr>
        <w:tabs>
          <w:tab w:val="num" w:pos="3447"/>
        </w:tabs>
        <w:ind w:left="3447" w:hanging="360"/>
      </w:pPr>
      <w:rPr>
        <w:rFonts w:ascii="Symbol" w:hAnsi="Symbol" w:hint="default"/>
      </w:rPr>
    </w:lvl>
    <w:lvl w:ilvl="4" w:tplc="04220003" w:tentative="1">
      <w:start w:val="1"/>
      <w:numFmt w:val="bullet"/>
      <w:lvlText w:val="o"/>
      <w:lvlJc w:val="left"/>
      <w:pPr>
        <w:tabs>
          <w:tab w:val="num" w:pos="4167"/>
        </w:tabs>
        <w:ind w:left="4167" w:hanging="360"/>
      </w:pPr>
      <w:rPr>
        <w:rFonts w:ascii="Courier New" w:hAnsi="Courier New" w:cs="Courier New" w:hint="default"/>
      </w:rPr>
    </w:lvl>
    <w:lvl w:ilvl="5" w:tplc="04220005" w:tentative="1">
      <w:start w:val="1"/>
      <w:numFmt w:val="bullet"/>
      <w:lvlText w:val=""/>
      <w:lvlJc w:val="left"/>
      <w:pPr>
        <w:tabs>
          <w:tab w:val="num" w:pos="4887"/>
        </w:tabs>
        <w:ind w:left="4887" w:hanging="360"/>
      </w:pPr>
      <w:rPr>
        <w:rFonts w:ascii="Wingdings" w:hAnsi="Wingdings" w:hint="default"/>
      </w:rPr>
    </w:lvl>
    <w:lvl w:ilvl="6" w:tplc="04220001" w:tentative="1">
      <w:start w:val="1"/>
      <w:numFmt w:val="bullet"/>
      <w:lvlText w:val=""/>
      <w:lvlJc w:val="left"/>
      <w:pPr>
        <w:tabs>
          <w:tab w:val="num" w:pos="5607"/>
        </w:tabs>
        <w:ind w:left="5607" w:hanging="360"/>
      </w:pPr>
      <w:rPr>
        <w:rFonts w:ascii="Symbol" w:hAnsi="Symbol" w:hint="default"/>
      </w:rPr>
    </w:lvl>
    <w:lvl w:ilvl="7" w:tplc="04220003" w:tentative="1">
      <w:start w:val="1"/>
      <w:numFmt w:val="bullet"/>
      <w:lvlText w:val="o"/>
      <w:lvlJc w:val="left"/>
      <w:pPr>
        <w:tabs>
          <w:tab w:val="num" w:pos="6327"/>
        </w:tabs>
        <w:ind w:left="6327" w:hanging="360"/>
      </w:pPr>
      <w:rPr>
        <w:rFonts w:ascii="Courier New" w:hAnsi="Courier New" w:cs="Courier New" w:hint="default"/>
      </w:rPr>
    </w:lvl>
    <w:lvl w:ilvl="8" w:tplc="04220005" w:tentative="1">
      <w:start w:val="1"/>
      <w:numFmt w:val="bullet"/>
      <w:lvlText w:val=""/>
      <w:lvlJc w:val="left"/>
      <w:pPr>
        <w:tabs>
          <w:tab w:val="num" w:pos="7047"/>
        </w:tabs>
        <w:ind w:left="7047" w:hanging="360"/>
      </w:pPr>
      <w:rPr>
        <w:rFonts w:ascii="Wingdings" w:hAnsi="Wingdings" w:hint="default"/>
      </w:rPr>
    </w:lvl>
  </w:abstractNum>
  <w:abstractNum w:abstractNumId="22">
    <w:nsid w:val="46DB0164"/>
    <w:multiLevelType w:val="hybridMultilevel"/>
    <w:tmpl w:val="22F22088"/>
    <w:lvl w:ilvl="0" w:tplc="EB944D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7B35F8C"/>
    <w:multiLevelType w:val="multilevel"/>
    <w:tmpl w:val="6E2AC640"/>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tabs>
          <w:tab w:val="num" w:pos="502"/>
        </w:tabs>
        <w:ind w:left="502"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A1E31C1"/>
    <w:multiLevelType w:val="hybridMultilevel"/>
    <w:tmpl w:val="E5FEFCF0"/>
    <w:lvl w:ilvl="0" w:tplc="EB944D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E350930"/>
    <w:multiLevelType w:val="hybridMultilevel"/>
    <w:tmpl w:val="2BD04BF8"/>
    <w:lvl w:ilvl="0" w:tplc="04220001">
      <w:start w:val="1"/>
      <w:numFmt w:val="bullet"/>
      <w:lvlText w:val=""/>
      <w:lvlJc w:val="left"/>
      <w:pPr>
        <w:tabs>
          <w:tab w:val="num" w:pos="1287"/>
        </w:tabs>
        <w:ind w:left="1287" w:hanging="360"/>
      </w:pPr>
      <w:rPr>
        <w:rFonts w:ascii="Symbol" w:hAnsi="Symbol" w:hint="default"/>
      </w:rPr>
    </w:lvl>
    <w:lvl w:ilvl="1" w:tplc="04220003" w:tentative="1">
      <w:start w:val="1"/>
      <w:numFmt w:val="bullet"/>
      <w:lvlText w:val="o"/>
      <w:lvlJc w:val="left"/>
      <w:pPr>
        <w:tabs>
          <w:tab w:val="num" w:pos="2007"/>
        </w:tabs>
        <w:ind w:left="2007" w:hanging="360"/>
      </w:pPr>
      <w:rPr>
        <w:rFonts w:ascii="Courier New" w:hAnsi="Courier New" w:cs="Courier New" w:hint="default"/>
      </w:rPr>
    </w:lvl>
    <w:lvl w:ilvl="2" w:tplc="04220005" w:tentative="1">
      <w:start w:val="1"/>
      <w:numFmt w:val="bullet"/>
      <w:lvlText w:val=""/>
      <w:lvlJc w:val="left"/>
      <w:pPr>
        <w:tabs>
          <w:tab w:val="num" w:pos="2727"/>
        </w:tabs>
        <w:ind w:left="2727" w:hanging="360"/>
      </w:pPr>
      <w:rPr>
        <w:rFonts w:ascii="Wingdings" w:hAnsi="Wingdings" w:hint="default"/>
      </w:rPr>
    </w:lvl>
    <w:lvl w:ilvl="3" w:tplc="04220001" w:tentative="1">
      <w:start w:val="1"/>
      <w:numFmt w:val="bullet"/>
      <w:lvlText w:val=""/>
      <w:lvlJc w:val="left"/>
      <w:pPr>
        <w:tabs>
          <w:tab w:val="num" w:pos="3447"/>
        </w:tabs>
        <w:ind w:left="3447" w:hanging="360"/>
      </w:pPr>
      <w:rPr>
        <w:rFonts w:ascii="Symbol" w:hAnsi="Symbol" w:hint="default"/>
      </w:rPr>
    </w:lvl>
    <w:lvl w:ilvl="4" w:tplc="04220003" w:tentative="1">
      <w:start w:val="1"/>
      <w:numFmt w:val="bullet"/>
      <w:lvlText w:val="o"/>
      <w:lvlJc w:val="left"/>
      <w:pPr>
        <w:tabs>
          <w:tab w:val="num" w:pos="4167"/>
        </w:tabs>
        <w:ind w:left="4167" w:hanging="360"/>
      </w:pPr>
      <w:rPr>
        <w:rFonts w:ascii="Courier New" w:hAnsi="Courier New" w:cs="Courier New" w:hint="default"/>
      </w:rPr>
    </w:lvl>
    <w:lvl w:ilvl="5" w:tplc="04220005" w:tentative="1">
      <w:start w:val="1"/>
      <w:numFmt w:val="bullet"/>
      <w:lvlText w:val=""/>
      <w:lvlJc w:val="left"/>
      <w:pPr>
        <w:tabs>
          <w:tab w:val="num" w:pos="4887"/>
        </w:tabs>
        <w:ind w:left="4887" w:hanging="360"/>
      </w:pPr>
      <w:rPr>
        <w:rFonts w:ascii="Wingdings" w:hAnsi="Wingdings" w:hint="default"/>
      </w:rPr>
    </w:lvl>
    <w:lvl w:ilvl="6" w:tplc="04220001" w:tentative="1">
      <w:start w:val="1"/>
      <w:numFmt w:val="bullet"/>
      <w:lvlText w:val=""/>
      <w:lvlJc w:val="left"/>
      <w:pPr>
        <w:tabs>
          <w:tab w:val="num" w:pos="5607"/>
        </w:tabs>
        <w:ind w:left="5607" w:hanging="360"/>
      </w:pPr>
      <w:rPr>
        <w:rFonts w:ascii="Symbol" w:hAnsi="Symbol" w:hint="default"/>
      </w:rPr>
    </w:lvl>
    <w:lvl w:ilvl="7" w:tplc="04220003" w:tentative="1">
      <w:start w:val="1"/>
      <w:numFmt w:val="bullet"/>
      <w:lvlText w:val="o"/>
      <w:lvlJc w:val="left"/>
      <w:pPr>
        <w:tabs>
          <w:tab w:val="num" w:pos="6327"/>
        </w:tabs>
        <w:ind w:left="6327" w:hanging="360"/>
      </w:pPr>
      <w:rPr>
        <w:rFonts w:ascii="Courier New" w:hAnsi="Courier New" w:cs="Courier New" w:hint="default"/>
      </w:rPr>
    </w:lvl>
    <w:lvl w:ilvl="8" w:tplc="04220005" w:tentative="1">
      <w:start w:val="1"/>
      <w:numFmt w:val="bullet"/>
      <w:lvlText w:val=""/>
      <w:lvlJc w:val="left"/>
      <w:pPr>
        <w:tabs>
          <w:tab w:val="num" w:pos="7047"/>
        </w:tabs>
        <w:ind w:left="7047" w:hanging="360"/>
      </w:pPr>
      <w:rPr>
        <w:rFonts w:ascii="Wingdings" w:hAnsi="Wingdings" w:hint="default"/>
      </w:rPr>
    </w:lvl>
  </w:abstractNum>
  <w:abstractNum w:abstractNumId="26">
    <w:nsid w:val="4F3A3B9E"/>
    <w:multiLevelType w:val="hybridMultilevel"/>
    <w:tmpl w:val="498E29C2"/>
    <w:lvl w:ilvl="0" w:tplc="BF88500C">
      <w:start w:val="1"/>
      <w:numFmt w:val="bullet"/>
      <w:pStyle w:val="a"/>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1667C09"/>
    <w:multiLevelType w:val="singleLevel"/>
    <w:tmpl w:val="95568AAE"/>
    <w:lvl w:ilvl="0">
      <w:start w:val="1"/>
      <w:numFmt w:val="decimal"/>
      <w:lvlText w:val="%1."/>
      <w:legacy w:legacy="1" w:legacySpace="0" w:legacyIndent="187"/>
      <w:lvlJc w:val="left"/>
      <w:rPr>
        <w:rFonts w:ascii="Times New Roman" w:hAnsi="Times New Roman" w:cs="Times New Roman" w:hint="default"/>
      </w:rPr>
    </w:lvl>
  </w:abstractNum>
  <w:abstractNum w:abstractNumId="28">
    <w:nsid w:val="52B10A8E"/>
    <w:multiLevelType w:val="multilevel"/>
    <w:tmpl w:val="9D52FAC4"/>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tabs>
          <w:tab w:val="num" w:pos="1440"/>
        </w:tabs>
        <w:ind w:left="1440" w:hanging="360"/>
      </w:pPr>
      <w:rPr>
        <w:rFonts w:cs="Times New Roman" w:hint="default"/>
        <w:b w:val="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55D40106"/>
    <w:multiLevelType w:val="hybridMultilevel"/>
    <w:tmpl w:val="A89294F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5B576AEC"/>
    <w:multiLevelType w:val="hybridMultilevel"/>
    <w:tmpl w:val="5E08DC30"/>
    <w:lvl w:ilvl="0" w:tplc="C8340F50">
      <w:start w:val="1"/>
      <w:numFmt w:val="decimal"/>
      <w:lvlText w:val="%1."/>
      <w:lvlJc w:val="left"/>
      <w:pPr>
        <w:ind w:left="502" w:hanging="360"/>
      </w:pPr>
      <w:rPr>
        <w:rFonts w:cs="Times New Roman" w:hint="default"/>
        <w:sz w:val="24"/>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31">
    <w:nsid w:val="5D320C03"/>
    <w:multiLevelType w:val="hybridMultilevel"/>
    <w:tmpl w:val="8708D338"/>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360"/>
        </w:tabs>
        <w:ind w:left="36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2">
    <w:nsid w:val="5D3B57CF"/>
    <w:multiLevelType w:val="hybridMultilevel"/>
    <w:tmpl w:val="CE9829A4"/>
    <w:lvl w:ilvl="0" w:tplc="6A1C1ED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3">
    <w:nsid w:val="61774DC3"/>
    <w:multiLevelType w:val="hybridMultilevel"/>
    <w:tmpl w:val="10F4B330"/>
    <w:lvl w:ilvl="0" w:tplc="EB944D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BCF2592"/>
    <w:multiLevelType w:val="hybridMultilevel"/>
    <w:tmpl w:val="1A0CB0E2"/>
    <w:lvl w:ilvl="0" w:tplc="EB944DEA">
      <w:start w:val="1"/>
      <w:numFmt w:val="bullet"/>
      <w:lvlText w:val=""/>
      <w:lvlJc w:val="left"/>
      <w:pPr>
        <w:ind w:left="1015" w:hanging="360"/>
      </w:pPr>
      <w:rPr>
        <w:rFonts w:ascii="Symbol" w:hAnsi="Symbol" w:hint="default"/>
      </w:rPr>
    </w:lvl>
    <w:lvl w:ilvl="1" w:tplc="04190003" w:tentative="1">
      <w:start w:val="1"/>
      <w:numFmt w:val="bullet"/>
      <w:lvlText w:val="o"/>
      <w:lvlJc w:val="left"/>
      <w:pPr>
        <w:ind w:left="1735" w:hanging="360"/>
      </w:pPr>
      <w:rPr>
        <w:rFonts w:ascii="Courier New" w:hAnsi="Courier New" w:hint="default"/>
      </w:rPr>
    </w:lvl>
    <w:lvl w:ilvl="2" w:tplc="04190005" w:tentative="1">
      <w:start w:val="1"/>
      <w:numFmt w:val="bullet"/>
      <w:lvlText w:val=""/>
      <w:lvlJc w:val="left"/>
      <w:pPr>
        <w:ind w:left="2455" w:hanging="360"/>
      </w:pPr>
      <w:rPr>
        <w:rFonts w:ascii="Wingdings" w:hAnsi="Wingdings" w:hint="default"/>
      </w:rPr>
    </w:lvl>
    <w:lvl w:ilvl="3" w:tplc="04190001" w:tentative="1">
      <w:start w:val="1"/>
      <w:numFmt w:val="bullet"/>
      <w:lvlText w:val=""/>
      <w:lvlJc w:val="left"/>
      <w:pPr>
        <w:ind w:left="3175" w:hanging="360"/>
      </w:pPr>
      <w:rPr>
        <w:rFonts w:ascii="Symbol" w:hAnsi="Symbol" w:hint="default"/>
      </w:rPr>
    </w:lvl>
    <w:lvl w:ilvl="4" w:tplc="04190003" w:tentative="1">
      <w:start w:val="1"/>
      <w:numFmt w:val="bullet"/>
      <w:lvlText w:val="o"/>
      <w:lvlJc w:val="left"/>
      <w:pPr>
        <w:ind w:left="3895" w:hanging="360"/>
      </w:pPr>
      <w:rPr>
        <w:rFonts w:ascii="Courier New" w:hAnsi="Courier New" w:hint="default"/>
      </w:rPr>
    </w:lvl>
    <w:lvl w:ilvl="5" w:tplc="04190005" w:tentative="1">
      <w:start w:val="1"/>
      <w:numFmt w:val="bullet"/>
      <w:lvlText w:val=""/>
      <w:lvlJc w:val="left"/>
      <w:pPr>
        <w:ind w:left="4615" w:hanging="360"/>
      </w:pPr>
      <w:rPr>
        <w:rFonts w:ascii="Wingdings" w:hAnsi="Wingdings" w:hint="default"/>
      </w:rPr>
    </w:lvl>
    <w:lvl w:ilvl="6" w:tplc="04190001" w:tentative="1">
      <w:start w:val="1"/>
      <w:numFmt w:val="bullet"/>
      <w:lvlText w:val=""/>
      <w:lvlJc w:val="left"/>
      <w:pPr>
        <w:ind w:left="5335" w:hanging="360"/>
      </w:pPr>
      <w:rPr>
        <w:rFonts w:ascii="Symbol" w:hAnsi="Symbol" w:hint="default"/>
      </w:rPr>
    </w:lvl>
    <w:lvl w:ilvl="7" w:tplc="04190003" w:tentative="1">
      <w:start w:val="1"/>
      <w:numFmt w:val="bullet"/>
      <w:lvlText w:val="o"/>
      <w:lvlJc w:val="left"/>
      <w:pPr>
        <w:ind w:left="6055" w:hanging="360"/>
      </w:pPr>
      <w:rPr>
        <w:rFonts w:ascii="Courier New" w:hAnsi="Courier New" w:hint="default"/>
      </w:rPr>
    </w:lvl>
    <w:lvl w:ilvl="8" w:tplc="04190005" w:tentative="1">
      <w:start w:val="1"/>
      <w:numFmt w:val="bullet"/>
      <w:lvlText w:val=""/>
      <w:lvlJc w:val="left"/>
      <w:pPr>
        <w:ind w:left="6775" w:hanging="360"/>
      </w:pPr>
      <w:rPr>
        <w:rFonts w:ascii="Wingdings" w:hAnsi="Wingdings" w:hint="default"/>
      </w:rPr>
    </w:lvl>
  </w:abstractNum>
  <w:abstractNum w:abstractNumId="35">
    <w:nsid w:val="6C8911CD"/>
    <w:multiLevelType w:val="hybridMultilevel"/>
    <w:tmpl w:val="8EFA948A"/>
    <w:lvl w:ilvl="0" w:tplc="2326EA6E">
      <w:start w:val="1"/>
      <w:numFmt w:val="decimal"/>
      <w:lvlText w:val="%1."/>
      <w:lvlJc w:val="left"/>
      <w:pPr>
        <w:tabs>
          <w:tab w:val="num" w:pos="720"/>
        </w:tabs>
        <w:ind w:left="720" w:hanging="360"/>
      </w:pPr>
      <w:rPr>
        <w:rFonts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6F210F3F"/>
    <w:multiLevelType w:val="hybridMultilevel"/>
    <w:tmpl w:val="456A44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FA43C17"/>
    <w:multiLevelType w:val="hybridMultilevel"/>
    <w:tmpl w:val="456A44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65E4698"/>
    <w:multiLevelType w:val="hybridMultilevel"/>
    <w:tmpl w:val="F2069B24"/>
    <w:lvl w:ilvl="0" w:tplc="04220001">
      <w:start w:val="1"/>
      <w:numFmt w:val="bullet"/>
      <w:lvlText w:val=""/>
      <w:lvlJc w:val="left"/>
      <w:pPr>
        <w:tabs>
          <w:tab w:val="num" w:pos="1287"/>
        </w:tabs>
        <w:ind w:left="1287" w:hanging="360"/>
      </w:pPr>
      <w:rPr>
        <w:rFonts w:ascii="Symbol" w:hAnsi="Symbol" w:hint="default"/>
      </w:rPr>
    </w:lvl>
    <w:lvl w:ilvl="1" w:tplc="04220003" w:tentative="1">
      <w:start w:val="1"/>
      <w:numFmt w:val="bullet"/>
      <w:lvlText w:val="o"/>
      <w:lvlJc w:val="left"/>
      <w:pPr>
        <w:tabs>
          <w:tab w:val="num" w:pos="2007"/>
        </w:tabs>
        <w:ind w:left="2007" w:hanging="360"/>
      </w:pPr>
      <w:rPr>
        <w:rFonts w:ascii="Courier New" w:hAnsi="Courier New" w:cs="Courier New" w:hint="default"/>
      </w:rPr>
    </w:lvl>
    <w:lvl w:ilvl="2" w:tplc="04220005" w:tentative="1">
      <w:start w:val="1"/>
      <w:numFmt w:val="bullet"/>
      <w:lvlText w:val=""/>
      <w:lvlJc w:val="left"/>
      <w:pPr>
        <w:tabs>
          <w:tab w:val="num" w:pos="2727"/>
        </w:tabs>
        <w:ind w:left="2727" w:hanging="360"/>
      </w:pPr>
      <w:rPr>
        <w:rFonts w:ascii="Wingdings" w:hAnsi="Wingdings" w:hint="default"/>
      </w:rPr>
    </w:lvl>
    <w:lvl w:ilvl="3" w:tplc="04220001" w:tentative="1">
      <w:start w:val="1"/>
      <w:numFmt w:val="bullet"/>
      <w:lvlText w:val=""/>
      <w:lvlJc w:val="left"/>
      <w:pPr>
        <w:tabs>
          <w:tab w:val="num" w:pos="3447"/>
        </w:tabs>
        <w:ind w:left="3447" w:hanging="360"/>
      </w:pPr>
      <w:rPr>
        <w:rFonts w:ascii="Symbol" w:hAnsi="Symbol" w:hint="default"/>
      </w:rPr>
    </w:lvl>
    <w:lvl w:ilvl="4" w:tplc="04220003" w:tentative="1">
      <w:start w:val="1"/>
      <w:numFmt w:val="bullet"/>
      <w:lvlText w:val="o"/>
      <w:lvlJc w:val="left"/>
      <w:pPr>
        <w:tabs>
          <w:tab w:val="num" w:pos="4167"/>
        </w:tabs>
        <w:ind w:left="4167" w:hanging="360"/>
      </w:pPr>
      <w:rPr>
        <w:rFonts w:ascii="Courier New" w:hAnsi="Courier New" w:cs="Courier New" w:hint="default"/>
      </w:rPr>
    </w:lvl>
    <w:lvl w:ilvl="5" w:tplc="04220005" w:tentative="1">
      <w:start w:val="1"/>
      <w:numFmt w:val="bullet"/>
      <w:lvlText w:val=""/>
      <w:lvlJc w:val="left"/>
      <w:pPr>
        <w:tabs>
          <w:tab w:val="num" w:pos="4887"/>
        </w:tabs>
        <w:ind w:left="4887" w:hanging="360"/>
      </w:pPr>
      <w:rPr>
        <w:rFonts w:ascii="Wingdings" w:hAnsi="Wingdings" w:hint="default"/>
      </w:rPr>
    </w:lvl>
    <w:lvl w:ilvl="6" w:tplc="04220001" w:tentative="1">
      <w:start w:val="1"/>
      <w:numFmt w:val="bullet"/>
      <w:lvlText w:val=""/>
      <w:lvlJc w:val="left"/>
      <w:pPr>
        <w:tabs>
          <w:tab w:val="num" w:pos="5607"/>
        </w:tabs>
        <w:ind w:left="5607" w:hanging="360"/>
      </w:pPr>
      <w:rPr>
        <w:rFonts w:ascii="Symbol" w:hAnsi="Symbol" w:hint="default"/>
      </w:rPr>
    </w:lvl>
    <w:lvl w:ilvl="7" w:tplc="04220003" w:tentative="1">
      <w:start w:val="1"/>
      <w:numFmt w:val="bullet"/>
      <w:lvlText w:val="o"/>
      <w:lvlJc w:val="left"/>
      <w:pPr>
        <w:tabs>
          <w:tab w:val="num" w:pos="6327"/>
        </w:tabs>
        <w:ind w:left="6327" w:hanging="360"/>
      </w:pPr>
      <w:rPr>
        <w:rFonts w:ascii="Courier New" w:hAnsi="Courier New" w:cs="Courier New" w:hint="default"/>
      </w:rPr>
    </w:lvl>
    <w:lvl w:ilvl="8" w:tplc="04220005" w:tentative="1">
      <w:start w:val="1"/>
      <w:numFmt w:val="bullet"/>
      <w:lvlText w:val=""/>
      <w:lvlJc w:val="left"/>
      <w:pPr>
        <w:tabs>
          <w:tab w:val="num" w:pos="7047"/>
        </w:tabs>
        <w:ind w:left="7047" w:hanging="360"/>
      </w:pPr>
      <w:rPr>
        <w:rFonts w:ascii="Wingdings" w:hAnsi="Wingdings" w:hint="default"/>
      </w:rPr>
    </w:lvl>
  </w:abstractNum>
  <w:abstractNum w:abstractNumId="39">
    <w:nsid w:val="773E44E2"/>
    <w:multiLevelType w:val="hybridMultilevel"/>
    <w:tmpl w:val="8E9697F4"/>
    <w:lvl w:ilvl="0" w:tplc="04220001">
      <w:start w:val="1"/>
      <w:numFmt w:val="bullet"/>
      <w:lvlText w:val=""/>
      <w:lvlJc w:val="left"/>
      <w:pPr>
        <w:tabs>
          <w:tab w:val="num" w:pos="1004"/>
        </w:tabs>
        <w:ind w:left="1004" w:hanging="360"/>
      </w:pPr>
      <w:rPr>
        <w:rFonts w:ascii="Symbol" w:hAnsi="Symbol" w:hint="default"/>
      </w:rPr>
    </w:lvl>
    <w:lvl w:ilvl="1" w:tplc="04220003" w:tentative="1">
      <w:start w:val="1"/>
      <w:numFmt w:val="bullet"/>
      <w:lvlText w:val="o"/>
      <w:lvlJc w:val="left"/>
      <w:pPr>
        <w:tabs>
          <w:tab w:val="num" w:pos="1724"/>
        </w:tabs>
        <w:ind w:left="1724" w:hanging="360"/>
      </w:pPr>
      <w:rPr>
        <w:rFonts w:ascii="Courier New" w:hAnsi="Courier New" w:cs="Courier New" w:hint="default"/>
      </w:rPr>
    </w:lvl>
    <w:lvl w:ilvl="2" w:tplc="04220005" w:tentative="1">
      <w:start w:val="1"/>
      <w:numFmt w:val="bullet"/>
      <w:lvlText w:val=""/>
      <w:lvlJc w:val="left"/>
      <w:pPr>
        <w:tabs>
          <w:tab w:val="num" w:pos="2444"/>
        </w:tabs>
        <w:ind w:left="2444" w:hanging="360"/>
      </w:pPr>
      <w:rPr>
        <w:rFonts w:ascii="Wingdings" w:hAnsi="Wingdings" w:hint="default"/>
      </w:rPr>
    </w:lvl>
    <w:lvl w:ilvl="3" w:tplc="04220001" w:tentative="1">
      <w:start w:val="1"/>
      <w:numFmt w:val="bullet"/>
      <w:lvlText w:val=""/>
      <w:lvlJc w:val="left"/>
      <w:pPr>
        <w:tabs>
          <w:tab w:val="num" w:pos="3164"/>
        </w:tabs>
        <w:ind w:left="3164" w:hanging="360"/>
      </w:pPr>
      <w:rPr>
        <w:rFonts w:ascii="Symbol" w:hAnsi="Symbol" w:hint="default"/>
      </w:rPr>
    </w:lvl>
    <w:lvl w:ilvl="4" w:tplc="04220003" w:tentative="1">
      <w:start w:val="1"/>
      <w:numFmt w:val="bullet"/>
      <w:lvlText w:val="o"/>
      <w:lvlJc w:val="left"/>
      <w:pPr>
        <w:tabs>
          <w:tab w:val="num" w:pos="3884"/>
        </w:tabs>
        <w:ind w:left="3884" w:hanging="360"/>
      </w:pPr>
      <w:rPr>
        <w:rFonts w:ascii="Courier New" w:hAnsi="Courier New" w:cs="Courier New" w:hint="default"/>
      </w:rPr>
    </w:lvl>
    <w:lvl w:ilvl="5" w:tplc="04220005" w:tentative="1">
      <w:start w:val="1"/>
      <w:numFmt w:val="bullet"/>
      <w:lvlText w:val=""/>
      <w:lvlJc w:val="left"/>
      <w:pPr>
        <w:tabs>
          <w:tab w:val="num" w:pos="4604"/>
        </w:tabs>
        <w:ind w:left="4604" w:hanging="360"/>
      </w:pPr>
      <w:rPr>
        <w:rFonts w:ascii="Wingdings" w:hAnsi="Wingdings" w:hint="default"/>
      </w:rPr>
    </w:lvl>
    <w:lvl w:ilvl="6" w:tplc="04220001" w:tentative="1">
      <w:start w:val="1"/>
      <w:numFmt w:val="bullet"/>
      <w:lvlText w:val=""/>
      <w:lvlJc w:val="left"/>
      <w:pPr>
        <w:tabs>
          <w:tab w:val="num" w:pos="5324"/>
        </w:tabs>
        <w:ind w:left="5324" w:hanging="360"/>
      </w:pPr>
      <w:rPr>
        <w:rFonts w:ascii="Symbol" w:hAnsi="Symbol" w:hint="default"/>
      </w:rPr>
    </w:lvl>
    <w:lvl w:ilvl="7" w:tplc="04220003" w:tentative="1">
      <w:start w:val="1"/>
      <w:numFmt w:val="bullet"/>
      <w:lvlText w:val="o"/>
      <w:lvlJc w:val="left"/>
      <w:pPr>
        <w:tabs>
          <w:tab w:val="num" w:pos="6044"/>
        </w:tabs>
        <w:ind w:left="6044" w:hanging="360"/>
      </w:pPr>
      <w:rPr>
        <w:rFonts w:ascii="Courier New" w:hAnsi="Courier New" w:cs="Courier New" w:hint="default"/>
      </w:rPr>
    </w:lvl>
    <w:lvl w:ilvl="8" w:tplc="04220005" w:tentative="1">
      <w:start w:val="1"/>
      <w:numFmt w:val="bullet"/>
      <w:lvlText w:val=""/>
      <w:lvlJc w:val="left"/>
      <w:pPr>
        <w:tabs>
          <w:tab w:val="num" w:pos="6764"/>
        </w:tabs>
        <w:ind w:left="6764" w:hanging="360"/>
      </w:pPr>
      <w:rPr>
        <w:rFonts w:ascii="Wingdings" w:hAnsi="Wingdings" w:hint="default"/>
      </w:rPr>
    </w:lvl>
  </w:abstractNum>
  <w:abstractNum w:abstractNumId="40">
    <w:nsid w:val="7915666F"/>
    <w:multiLevelType w:val="hybridMultilevel"/>
    <w:tmpl w:val="11F65E18"/>
    <w:lvl w:ilvl="0" w:tplc="21F03D5E">
      <w:start w:val="1"/>
      <w:numFmt w:val="decimal"/>
      <w:lvlText w:val="%1."/>
      <w:lvlJc w:val="left"/>
      <w:pPr>
        <w:tabs>
          <w:tab w:val="num" w:pos="720"/>
        </w:tabs>
        <w:ind w:left="720" w:hanging="360"/>
      </w:pPr>
      <w:rPr>
        <w:rFonts w:hint="default"/>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93F3026"/>
    <w:multiLevelType w:val="hybridMultilevel"/>
    <w:tmpl w:val="093EDA1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79F21523"/>
    <w:multiLevelType w:val="hybridMultilevel"/>
    <w:tmpl w:val="27E8614A"/>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43">
    <w:nsid w:val="7DA56B97"/>
    <w:multiLevelType w:val="hybridMultilevel"/>
    <w:tmpl w:val="8EFA948A"/>
    <w:lvl w:ilvl="0" w:tplc="2326EA6E">
      <w:start w:val="1"/>
      <w:numFmt w:val="decimal"/>
      <w:lvlText w:val="%1."/>
      <w:lvlJc w:val="left"/>
      <w:pPr>
        <w:tabs>
          <w:tab w:val="num" w:pos="720"/>
        </w:tabs>
        <w:ind w:left="720" w:hanging="360"/>
      </w:pPr>
      <w:rPr>
        <w:rFonts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7EFE17E2"/>
    <w:multiLevelType w:val="hybridMultilevel"/>
    <w:tmpl w:val="8AB271B6"/>
    <w:lvl w:ilvl="0" w:tplc="C8340F50">
      <w:start w:val="1"/>
      <w:numFmt w:val="decimal"/>
      <w:lvlText w:val="%1."/>
      <w:lvlJc w:val="left"/>
      <w:pPr>
        <w:ind w:left="720" w:hanging="360"/>
      </w:pPr>
      <w:rPr>
        <w:rFonts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7"/>
  </w:num>
  <w:num w:numId="2">
    <w:abstractNumId w:val="11"/>
  </w:num>
  <w:num w:numId="3">
    <w:abstractNumId w:val="36"/>
  </w:num>
  <w:num w:numId="4">
    <w:abstractNumId w:val="21"/>
  </w:num>
  <w:num w:numId="5">
    <w:abstractNumId w:val="38"/>
  </w:num>
  <w:num w:numId="6">
    <w:abstractNumId w:val="25"/>
  </w:num>
  <w:num w:numId="7">
    <w:abstractNumId w:val="39"/>
  </w:num>
  <w:num w:numId="8">
    <w:abstractNumId w:val="13"/>
  </w:num>
  <w:num w:numId="9">
    <w:abstractNumId w:val="2"/>
  </w:num>
  <w:num w:numId="10">
    <w:abstractNumId w:val="1"/>
  </w:num>
  <w:num w:numId="11">
    <w:abstractNumId w:val="6"/>
  </w:num>
  <w:num w:numId="12">
    <w:abstractNumId w:val="3"/>
  </w:num>
  <w:num w:numId="13">
    <w:abstractNumId w:val="4"/>
  </w:num>
  <w:num w:numId="14">
    <w:abstractNumId w:val="16"/>
  </w:num>
  <w:num w:numId="15">
    <w:abstractNumId w:val="17"/>
  </w:num>
  <w:num w:numId="16">
    <w:abstractNumId w:val="37"/>
  </w:num>
  <w:num w:numId="17">
    <w:abstractNumId w:val="42"/>
  </w:num>
  <w:num w:numId="18">
    <w:abstractNumId w:val="0"/>
  </w:num>
  <w:num w:numId="19">
    <w:abstractNumId w:val="28"/>
  </w:num>
  <w:num w:numId="20">
    <w:abstractNumId w:val="43"/>
  </w:num>
  <w:num w:numId="21">
    <w:abstractNumId w:val="35"/>
  </w:num>
  <w:num w:numId="22">
    <w:abstractNumId w:val="7"/>
  </w:num>
  <w:num w:numId="23">
    <w:abstractNumId w:val="29"/>
  </w:num>
  <w:num w:numId="24">
    <w:abstractNumId w:val="41"/>
  </w:num>
  <w:num w:numId="25">
    <w:abstractNumId w:val="19"/>
  </w:num>
  <w:num w:numId="26">
    <w:abstractNumId w:val="32"/>
  </w:num>
  <w:num w:numId="27">
    <w:abstractNumId w:val="23"/>
  </w:num>
  <w:num w:numId="28">
    <w:abstractNumId w:val="34"/>
  </w:num>
  <w:num w:numId="29">
    <w:abstractNumId w:val="10"/>
  </w:num>
  <w:num w:numId="30">
    <w:abstractNumId w:val="18"/>
  </w:num>
  <w:num w:numId="31">
    <w:abstractNumId w:val="8"/>
  </w:num>
  <w:num w:numId="32">
    <w:abstractNumId w:val="22"/>
  </w:num>
  <w:num w:numId="33">
    <w:abstractNumId w:val="14"/>
  </w:num>
  <w:num w:numId="34">
    <w:abstractNumId w:val="24"/>
  </w:num>
  <w:num w:numId="35">
    <w:abstractNumId w:val="15"/>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num>
  <w:num w:numId="38">
    <w:abstractNumId w:val="9"/>
  </w:num>
  <w:num w:numId="39">
    <w:abstractNumId w:val="20"/>
  </w:num>
  <w:num w:numId="40">
    <w:abstractNumId w:val="44"/>
  </w:num>
  <w:num w:numId="41">
    <w:abstractNumId w:val="5"/>
  </w:num>
  <w:num w:numId="42">
    <w:abstractNumId w:val="26"/>
  </w:num>
  <w:num w:numId="43">
    <w:abstractNumId w:val="40"/>
  </w:num>
  <w:num w:numId="44">
    <w:abstractNumId w:val="12"/>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58C"/>
    <w:rsid w:val="00062E12"/>
    <w:rsid w:val="00114829"/>
    <w:rsid w:val="001A0FB9"/>
    <w:rsid w:val="00230525"/>
    <w:rsid w:val="0029130B"/>
    <w:rsid w:val="002B7326"/>
    <w:rsid w:val="0030554B"/>
    <w:rsid w:val="003B22B0"/>
    <w:rsid w:val="003F2911"/>
    <w:rsid w:val="004202BC"/>
    <w:rsid w:val="0048461A"/>
    <w:rsid w:val="005C1193"/>
    <w:rsid w:val="005C706F"/>
    <w:rsid w:val="00866F66"/>
    <w:rsid w:val="008C0F73"/>
    <w:rsid w:val="00AB23CE"/>
    <w:rsid w:val="00B41658"/>
    <w:rsid w:val="00EC758C"/>
    <w:rsid w:val="00EF3AA0"/>
    <w:rsid w:val="00F529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C758C"/>
    <w:pPr>
      <w:spacing w:after="0" w:line="240" w:lineRule="auto"/>
    </w:pPr>
    <w:rPr>
      <w:rFonts w:ascii="Times New Roman" w:eastAsia="Times New Roman" w:hAnsi="Times New Roman" w:cs="Times New Roman"/>
      <w:sz w:val="28"/>
      <w:szCs w:val="24"/>
      <w:lang w:eastAsia="ru-RU"/>
    </w:rPr>
  </w:style>
  <w:style w:type="paragraph" w:styleId="1">
    <w:name w:val="heading 1"/>
    <w:basedOn w:val="a0"/>
    <w:next w:val="a0"/>
    <w:link w:val="10"/>
    <w:qFormat/>
    <w:rsid w:val="00EC758C"/>
    <w:pPr>
      <w:keepNext/>
      <w:outlineLvl w:val="0"/>
    </w:pPr>
    <w:rPr>
      <w:sz w:val="32"/>
      <w:lang w:val="uk-UA"/>
    </w:rPr>
  </w:style>
  <w:style w:type="paragraph" w:styleId="2">
    <w:name w:val="heading 2"/>
    <w:basedOn w:val="a0"/>
    <w:next w:val="a0"/>
    <w:link w:val="20"/>
    <w:qFormat/>
    <w:rsid w:val="005C706F"/>
    <w:pPr>
      <w:keepNext/>
      <w:spacing w:before="240" w:after="60"/>
      <w:outlineLvl w:val="1"/>
    </w:pPr>
    <w:rPr>
      <w:rFonts w:ascii="Arial" w:hAnsi="Arial" w:cs="Arial"/>
      <w:b/>
      <w:bCs/>
      <w:i/>
      <w:iCs/>
      <w:szCs w:val="28"/>
    </w:rPr>
  </w:style>
  <w:style w:type="paragraph" w:styleId="3">
    <w:name w:val="heading 3"/>
    <w:basedOn w:val="a0"/>
    <w:next w:val="a0"/>
    <w:link w:val="30"/>
    <w:qFormat/>
    <w:rsid w:val="005C706F"/>
    <w:pPr>
      <w:keepNext/>
      <w:spacing w:before="240" w:after="60"/>
      <w:outlineLvl w:val="2"/>
    </w:pPr>
    <w:rPr>
      <w:rFonts w:ascii="Arial" w:hAnsi="Arial" w:cs="Arial"/>
      <w:b/>
      <w:bCs/>
      <w:sz w:val="26"/>
      <w:szCs w:val="26"/>
      <w:lang w:val="uk-UA" w:eastAsia="uk-UA"/>
    </w:rPr>
  </w:style>
  <w:style w:type="paragraph" w:styleId="4">
    <w:name w:val="heading 4"/>
    <w:basedOn w:val="a0"/>
    <w:next w:val="a0"/>
    <w:link w:val="40"/>
    <w:unhideWhenUsed/>
    <w:qFormat/>
    <w:rsid w:val="005C706F"/>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qFormat/>
    <w:rsid w:val="005C706F"/>
    <w:pPr>
      <w:keepNext/>
      <w:keepLines/>
      <w:spacing w:before="200"/>
      <w:outlineLvl w:val="4"/>
    </w:pPr>
    <w:rPr>
      <w:rFonts w:ascii="Cambria" w:hAnsi="Cambria"/>
      <w:color w:val="243F60"/>
    </w:rPr>
  </w:style>
  <w:style w:type="paragraph" w:styleId="6">
    <w:name w:val="heading 6"/>
    <w:basedOn w:val="a0"/>
    <w:next w:val="a0"/>
    <w:link w:val="60"/>
    <w:uiPriority w:val="9"/>
    <w:qFormat/>
    <w:rsid w:val="00866F66"/>
    <w:pPr>
      <w:spacing w:before="240" w:after="60" w:line="276" w:lineRule="auto"/>
      <w:outlineLvl w:val="5"/>
    </w:pPr>
    <w:rPr>
      <w:rFonts w:ascii="Calibri" w:hAnsi="Calibri"/>
      <w:b/>
      <w:bCs/>
      <w:sz w:val="22"/>
      <w:szCs w:val="22"/>
      <w:lang w:eastAsia="en-US"/>
    </w:rPr>
  </w:style>
  <w:style w:type="paragraph" w:styleId="7">
    <w:name w:val="heading 7"/>
    <w:basedOn w:val="a0"/>
    <w:next w:val="a0"/>
    <w:link w:val="70"/>
    <w:uiPriority w:val="9"/>
    <w:qFormat/>
    <w:rsid w:val="005C706F"/>
    <w:pPr>
      <w:keepNext/>
      <w:ind w:firstLine="600"/>
      <w:jc w:val="center"/>
      <w:outlineLvl w:val="6"/>
    </w:pPr>
    <w:rPr>
      <w:b/>
      <w:bCs/>
      <w:lang w:val="uk-UA"/>
    </w:rPr>
  </w:style>
  <w:style w:type="paragraph" w:styleId="8">
    <w:name w:val="heading 8"/>
    <w:basedOn w:val="a0"/>
    <w:next w:val="a0"/>
    <w:link w:val="80"/>
    <w:uiPriority w:val="9"/>
    <w:qFormat/>
    <w:rsid w:val="005C706F"/>
    <w:pPr>
      <w:keepNext/>
      <w:jc w:val="center"/>
      <w:outlineLvl w:val="7"/>
    </w:pPr>
    <w:rPr>
      <w:caps/>
      <w:sz w:val="40"/>
      <w:lang w:val="uk-UA"/>
    </w:rPr>
  </w:style>
  <w:style w:type="paragraph" w:styleId="9">
    <w:name w:val="heading 9"/>
    <w:basedOn w:val="a0"/>
    <w:next w:val="a0"/>
    <w:link w:val="90"/>
    <w:uiPriority w:val="9"/>
    <w:qFormat/>
    <w:rsid w:val="00866F66"/>
    <w:pPr>
      <w:keepNext/>
      <w:keepLines/>
      <w:spacing w:before="200" w:line="276" w:lineRule="auto"/>
      <w:outlineLvl w:val="8"/>
    </w:pPr>
    <w:rPr>
      <w:rFonts w:ascii="Cambria" w:hAnsi="Cambria"/>
      <w:i/>
      <w:iCs/>
      <w:color w:val="404040"/>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EC758C"/>
    <w:rPr>
      <w:rFonts w:ascii="Times New Roman" w:eastAsia="Times New Roman" w:hAnsi="Times New Roman" w:cs="Times New Roman"/>
      <w:sz w:val="32"/>
      <w:szCs w:val="24"/>
      <w:lang w:val="uk-UA" w:eastAsia="ru-RU"/>
    </w:rPr>
  </w:style>
  <w:style w:type="paragraph" w:styleId="a4">
    <w:name w:val="Body Text"/>
    <w:basedOn w:val="a0"/>
    <w:link w:val="a5"/>
    <w:rsid w:val="00EC758C"/>
    <w:pPr>
      <w:spacing w:after="120"/>
    </w:pPr>
  </w:style>
  <w:style w:type="character" w:customStyle="1" w:styleId="a5">
    <w:name w:val="Основной текст Знак"/>
    <w:basedOn w:val="a1"/>
    <w:link w:val="a4"/>
    <w:uiPriority w:val="99"/>
    <w:rsid w:val="00EC758C"/>
    <w:rPr>
      <w:rFonts w:ascii="Times New Roman" w:eastAsia="Times New Roman" w:hAnsi="Times New Roman" w:cs="Times New Roman"/>
      <w:sz w:val="28"/>
      <w:szCs w:val="24"/>
      <w:lang w:eastAsia="ru-RU"/>
    </w:rPr>
  </w:style>
  <w:style w:type="paragraph" w:customStyle="1" w:styleId="FR2">
    <w:name w:val="FR2"/>
    <w:rsid w:val="00EC758C"/>
    <w:pPr>
      <w:widowControl w:val="0"/>
      <w:autoSpaceDE w:val="0"/>
      <w:autoSpaceDN w:val="0"/>
      <w:adjustRightInd w:val="0"/>
      <w:spacing w:before="220" w:after="0" w:line="240" w:lineRule="auto"/>
      <w:ind w:left="40" w:hanging="20"/>
    </w:pPr>
    <w:rPr>
      <w:rFonts w:ascii="Arial" w:eastAsia="Times New Roman" w:hAnsi="Arial" w:cs="Arial"/>
      <w:sz w:val="18"/>
      <w:szCs w:val="18"/>
      <w:lang w:val="uk-UA" w:eastAsia="uk-UA"/>
    </w:rPr>
  </w:style>
  <w:style w:type="character" w:customStyle="1" w:styleId="40">
    <w:name w:val="Заголовок 4 Знак"/>
    <w:basedOn w:val="a1"/>
    <w:link w:val="4"/>
    <w:rsid w:val="005C706F"/>
    <w:rPr>
      <w:rFonts w:asciiTheme="majorHAnsi" w:eastAsiaTheme="majorEastAsia" w:hAnsiTheme="majorHAnsi" w:cstheme="majorBidi"/>
      <w:b/>
      <w:bCs/>
      <w:i/>
      <w:iCs/>
      <w:color w:val="4F81BD" w:themeColor="accent1"/>
      <w:sz w:val="28"/>
      <w:szCs w:val="24"/>
      <w:lang w:eastAsia="ru-RU"/>
    </w:rPr>
  </w:style>
  <w:style w:type="character" w:customStyle="1" w:styleId="20">
    <w:name w:val="Заголовок 2 Знак"/>
    <w:basedOn w:val="a1"/>
    <w:link w:val="2"/>
    <w:uiPriority w:val="9"/>
    <w:rsid w:val="005C706F"/>
    <w:rPr>
      <w:rFonts w:ascii="Arial" w:eastAsia="Times New Roman" w:hAnsi="Arial" w:cs="Arial"/>
      <w:b/>
      <w:bCs/>
      <w:i/>
      <w:iCs/>
      <w:sz w:val="28"/>
      <w:szCs w:val="28"/>
      <w:lang w:eastAsia="ru-RU"/>
    </w:rPr>
  </w:style>
  <w:style w:type="character" w:customStyle="1" w:styleId="30">
    <w:name w:val="Заголовок 3 Знак"/>
    <w:basedOn w:val="a1"/>
    <w:link w:val="3"/>
    <w:uiPriority w:val="9"/>
    <w:rsid w:val="005C706F"/>
    <w:rPr>
      <w:rFonts w:ascii="Arial" w:eastAsia="Times New Roman" w:hAnsi="Arial" w:cs="Arial"/>
      <w:b/>
      <w:bCs/>
      <w:sz w:val="26"/>
      <w:szCs w:val="26"/>
      <w:lang w:val="uk-UA" w:eastAsia="uk-UA"/>
    </w:rPr>
  </w:style>
  <w:style w:type="character" w:customStyle="1" w:styleId="50">
    <w:name w:val="Заголовок 5 Знак"/>
    <w:basedOn w:val="a1"/>
    <w:link w:val="5"/>
    <w:uiPriority w:val="9"/>
    <w:rsid w:val="005C706F"/>
    <w:rPr>
      <w:rFonts w:ascii="Cambria" w:eastAsia="Times New Roman" w:hAnsi="Cambria" w:cs="Times New Roman"/>
      <w:color w:val="243F60"/>
      <w:sz w:val="28"/>
      <w:szCs w:val="24"/>
      <w:lang w:eastAsia="ru-RU"/>
    </w:rPr>
  </w:style>
  <w:style w:type="character" w:customStyle="1" w:styleId="70">
    <w:name w:val="Заголовок 7 Знак"/>
    <w:basedOn w:val="a1"/>
    <w:link w:val="7"/>
    <w:uiPriority w:val="9"/>
    <w:rsid w:val="005C706F"/>
    <w:rPr>
      <w:rFonts w:ascii="Times New Roman" w:eastAsia="Times New Roman" w:hAnsi="Times New Roman" w:cs="Times New Roman"/>
      <w:b/>
      <w:bCs/>
      <w:sz w:val="28"/>
      <w:szCs w:val="24"/>
      <w:lang w:val="uk-UA" w:eastAsia="ru-RU"/>
    </w:rPr>
  </w:style>
  <w:style w:type="character" w:customStyle="1" w:styleId="80">
    <w:name w:val="Заголовок 8 Знак"/>
    <w:basedOn w:val="a1"/>
    <w:link w:val="8"/>
    <w:uiPriority w:val="9"/>
    <w:rsid w:val="005C706F"/>
    <w:rPr>
      <w:rFonts w:ascii="Times New Roman" w:eastAsia="Times New Roman" w:hAnsi="Times New Roman" w:cs="Times New Roman"/>
      <w:caps/>
      <w:sz w:val="40"/>
      <w:szCs w:val="24"/>
      <w:lang w:val="uk-UA" w:eastAsia="ru-RU"/>
    </w:rPr>
  </w:style>
  <w:style w:type="numbering" w:customStyle="1" w:styleId="11">
    <w:name w:val="Нет списка1"/>
    <w:next w:val="a3"/>
    <w:uiPriority w:val="99"/>
    <w:semiHidden/>
    <w:unhideWhenUsed/>
    <w:rsid w:val="005C706F"/>
  </w:style>
  <w:style w:type="paragraph" w:styleId="31">
    <w:name w:val="Body Text Indent 3"/>
    <w:basedOn w:val="a0"/>
    <w:link w:val="32"/>
    <w:uiPriority w:val="99"/>
    <w:rsid w:val="005C706F"/>
    <w:pPr>
      <w:ind w:left="5520"/>
      <w:jc w:val="both"/>
    </w:pPr>
    <w:rPr>
      <w:lang w:val="uk-UA"/>
    </w:rPr>
  </w:style>
  <w:style w:type="character" w:customStyle="1" w:styleId="32">
    <w:name w:val="Основной текст с отступом 3 Знак"/>
    <w:basedOn w:val="a1"/>
    <w:link w:val="31"/>
    <w:uiPriority w:val="99"/>
    <w:rsid w:val="005C706F"/>
    <w:rPr>
      <w:rFonts w:ascii="Times New Roman" w:eastAsia="Times New Roman" w:hAnsi="Times New Roman" w:cs="Times New Roman"/>
      <w:sz w:val="28"/>
      <w:szCs w:val="24"/>
      <w:lang w:val="uk-UA" w:eastAsia="ru-RU"/>
    </w:rPr>
  </w:style>
  <w:style w:type="paragraph" w:styleId="a6">
    <w:name w:val="footer"/>
    <w:basedOn w:val="a0"/>
    <w:link w:val="a7"/>
    <w:rsid w:val="005C706F"/>
    <w:pPr>
      <w:tabs>
        <w:tab w:val="center" w:pos="4677"/>
        <w:tab w:val="right" w:pos="9355"/>
      </w:tabs>
    </w:pPr>
  </w:style>
  <w:style w:type="character" w:customStyle="1" w:styleId="a7">
    <w:name w:val="Нижний колонтитул Знак"/>
    <w:basedOn w:val="a1"/>
    <w:link w:val="a6"/>
    <w:rsid w:val="005C706F"/>
    <w:rPr>
      <w:rFonts w:ascii="Times New Roman" w:eastAsia="Times New Roman" w:hAnsi="Times New Roman" w:cs="Times New Roman"/>
      <w:sz w:val="28"/>
      <w:szCs w:val="24"/>
      <w:lang w:eastAsia="ru-RU"/>
    </w:rPr>
  </w:style>
  <w:style w:type="character" w:styleId="a8">
    <w:name w:val="page number"/>
    <w:basedOn w:val="a1"/>
    <w:uiPriority w:val="99"/>
    <w:rsid w:val="005C706F"/>
  </w:style>
  <w:style w:type="table" w:styleId="a9">
    <w:name w:val="Table Grid"/>
    <w:basedOn w:val="a2"/>
    <w:rsid w:val="005C70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rsid w:val="005C706F"/>
    <w:rPr>
      <w:color w:val="0000FF"/>
      <w:u w:val="single"/>
    </w:rPr>
  </w:style>
  <w:style w:type="paragraph" w:styleId="33">
    <w:name w:val="Body Text 3"/>
    <w:basedOn w:val="a0"/>
    <w:link w:val="34"/>
    <w:rsid w:val="005C706F"/>
    <w:pPr>
      <w:spacing w:after="120"/>
    </w:pPr>
    <w:rPr>
      <w:sz w:val="16"/>
      <w:szCs w:val="16"/>
    </w:rPr>
  </w:style>
  <w:style w:type="character" w:customStyle="1" w:styleId="34">
    <w:name w:val="Основной текст 3 Знак"/>
    <w:basedOn w:val="a1"/>
    <w:link w:val="33"/>
    <w:uiPriority w:val="99"/>
    <w:rsid w:val="005C706F"/>
    <w:rPr>
      <w:rFonts w:ascii="Times New Roman" w:eastAsia="Times New Roman" w:hAnsi="Times New Roman" w:cs="Times New Roman"/>
      <w:sz w:val="16"/>
      <w:szCs w:val="16"/>
      <w:lang w:eastAsia="ru-RU"/>
    </w:rPr>
  </w:style>
  <w:style w:type="paragraph" w:styleId="ab">
    <w:name w:val="Body Text Indent"/>
    <w:basedOn w:val="a0"/>
    <w:link w:val="ac"/>
    <w:rsid w:val="005C706F"/>
    <w:pPr>
      <w:spacing w:after="120"/>
      <w:ind w:left="283"/>
    </w:pPr>
  </w:style>
  <w:style w:type="character" w:customStyle="1" w:styleId="ac">
    <w:name w:val="Основной текст с отступом Знак"/>
    <w:basedOn w:val="a1"/>
    <w:link w:val="ab"/>
    <w:uiPriority w:val="99"/>
    <w:rsid w:val="005C706F"/>
    <w:rPr>
      <w:rFonts w:ascii="Times New Roman" w:eastAsia="Times New Roman" w:hAnsi="Times New Roman" w:cs="Times New Roman"/>
      <w:sz w:val="28"/>
      <w:szCs w:val="24"/>
      <w:lang w:eastAsia="ru-RU"/>
    </w:rPr>
  </w:style>
  <w:style w:type="paragraph" w:styleId="ad">
    <w:name w:val="Plain Text"/>
    <w:basedOn w:val="a0"/>
    <w:link w:val="ae"/>
    <w:uiPriority w:val="99"/>
    <w:rsid w:val="005C706F"/>
    <w:rPr>
      <w:rFonts w:ascii="Courier New" w:hAnsi="Courier New"/>
      <w:sz w:val="20"/>
      <w:szCs w:val="20"/>
      <w:lang w:val="uk-UA"/>
    </w:rPr>
  </w:style>
  <w:style w:type="character" w:customStyle="1" w:styleId="ae">
    <w:name w:val="Текст Знак"/>
    <w:basedOn w:val="a1"/>
    <w:link w:val="ad"/>
    <w:uiPriority w:val="99"/>
    <w:rsid w:val="005C706F"/>
    <w:rPr>
      <w:rFonts w:ascii="Courier New" w:eastAsia="Times New Roman" w:hAnsi="Courier New" w:cs="Times New Roman"/>
      <w:sz w:val="20"/>
      <w:szCs w:val="20"/>
      <w:lang w:val="uk-UA" w:eastAsia="ru-RU"/>
    </w:rPr>
  </w:style>
  <w:style w:type="paragraph" w:styleId="21">
    <w:name w:val="Body Text Indent 2"/>
    <w:basedOn w:val="a0"/>
    <w:link w:val="22"/>
    <w:uiPriority w:val="99"/>
    <w:rsid w:val="005C706F"/>
    <w:pPr>
      <w:spacing w:after="120" w:line="480" w:lineRule="auto"/>
      <w:ind w:left="283"/>
    </w:pPr>
    <w:rPr>
      <w:sz w:val="20"/>
      <w:szCs w:val="20"/>
      <w:lang w:eastAsia="uk-UA"/>
    </w:rPr>
  </w:style>
  <w:style w:type="character" w:customStyle="1" w:styleId="22">
    <w:name w:val="Основной текст с отступом 2 Знак"/>
    <w:basedOn w:val="a1"/>
    <w:link w:val="21"/>
    <w:uiPriority w:val="99"/>
    <w:rsid w:val="005C706F"/>
    <w:rPr>
      <w:rFonts w:ascii="Times New Roman" w:eastAsia="Times New Roman" w:hAnsi="Times New Roman" w:cs="Times New Roman"/>
      <w:sz w:val="20"/>
      <w:szCs w:val="20"/>
      <w:lang w:eastAsia="uk-UA"/>
    </w:rPr>
  </w:style>
  <w:style w:type="paragraph" w:styleId="af">
    <w:name w:val="Title"/>
    <w:basedOn w:val="a0"/>
    <w:link w:val="af0"/>
    <w:uiPriority w:val="10"/>
    <w:qFormat/>
    <w:rsid w:val="005C706F"/>
    <w:pPr>
      <w:jc w:val="center"/>
    </w:pPr>
    <w:rPr>
      <w:szCs w:val="20"/>
      <w:lang w:val="uk-UA"/>
    </w:rPr>
  </w:style>
  <w:style w:type="character" w:customStyle="1" w:styleId="af0">
    <w:name w:val="Название Знак"/>
    <w:basedOn w:val="a1"/>
    <w:link w:val="af"/>
    <w:uiPriority w:val="10"/>
    <w:rsid w:val="005C706F"/>
    <w:rPr>
      <w:rFonts w:ascii="Times New Roman" w:eastAsia="Times New Roman" w:hAnsi="Times New Roman" w:cs="Times New Roman"/>
      <w:sz w:val="28"/>
      <w:szCs w:val="20"/>
      <w:lang w:val="uk-UA" w:eastAsia="ru-RU"/>
    </w:rPr>
  </w:style>
  <w:style w:type="paragraph" w:styleId="af1">
    <w:name w:val="footnote text"/>
    <w:basedOn w:val="a0"/>
    <w:link w:val="af2"/>
    <w:uiPriority w:val="99"/>
    <w:semiHidden/>
    <w:rsid w:val="005C706F"/>
    <w:rPr>
      <w:sz w:val="20"/>
      <w:szCs w:val="20"/>
      <w:lang w:val="uk-UA" w:eastAsia="uk-UA"/>
    </w:rPr>
  </w:style>
  <w:style w:type="character" w:customStyle="1" w:styleId="af2">
    <w:name w:val="Текст сноски Знак"/>
    <w:basedOn w:val="a1"/>
    <w:link w:val="af1"/>
    <w:uiPriority w:val="99"/>
    <w:semiHidden/>
    <w:rsid w:val="005C706F"/>
    <w:rPr>
      <w:rFonts w:ascii="Times New Roman" w:eastAsia="Times New Roman" w:hAnsi="Times New Roman" w:cs="Times New Roman"/>
      <w:sz w:val="20"/>
      <w:szCs w:val="20"/>
      <w:lang w:val="uk-UA" w:eastAsia="uk-UA"/>
    </w:rPr>
  </w:style>
  <w:style w:type="paragraph" w:styleId="af3">
    <w:name w:val="List Paragraph"/>
    <w:basedOn w:val="a0"/>
    <w:qFormat/>
    <w:rsid w:val="005C706F"/>
    <w:pPr>
      <w:ind w:left="720"/>
      <w:contextualSpacing/>
    </w:pPr>
  </w:style>
  <w:style w:type="paragraph" w:styleId="23">
    <w:name w:val="Body Text 2"/>
    <w:basedOn w:val="a0"/>
    <w:link w:val="24"/>
    <w:uiPriority w:val="99"/>
    <w:unhideWhenUsed/>
    <w:rsid w:val="005C706F"/>
    <w:pPr>
      <w:spacing w:after="120" w:line="480" w:lineRule="auto"/>
    </w:pPr>
  </w:style>
  <w:style w:type="character" w:customStyle="1" w:styleId="24">
    <w:name w:val="Основной текст 2 Знак"/>
    <w:basedOn w:val="a1"/>
    <w:link w:val="23"/>
    <w:uiPriority w:val="99"/>
    <w:semiHidden/>
    <w:rsid w:val="005C706F"/>
    <w:rPr>
      <w:rFonts w:ascii="Times New Roman" w:eastAsia="Times New Roman" w:hAnsi="Times New Roman" w:cs="Times New Roman"/>
      <w:sz w:val="28"/>
      <w:szCs w:val="24"/>
      <w:lang w:eastAsia="ru-RU"/>
    </w:rPr>
  </w:style>
  <w:style w:type="paragraph" w:styleId="af4">
    <w:name w:val="Block Text"/>
    <w:basedOn w:val="a0"/>
    <w:rsid w:val="005C706F"/>
    <w:pPr>
      <w:spacing w:line="360" w:lineRule="auto"/>
      <w:ind w:left="-513" w:right="225" w:firstLine="456"/>
      <w:jc w:val="both"/>
    </w:pPr>
    <w:rPr>
      <w:szCs w:val="20"/>
      <w:lang w:val="uk-UA"/>
    </w:rPr>
  </w:style>
  <w:style w:type="paragraph" w:customStyle="1" w:styleId="frm">
    <w:name w:val="frm"/>
    <w:basedOn w:val="a0"/>
    <w:rsid w:val="005C706F"/>
    <w:rPr>
      <w:rFonts w:ascii="UkrainianBaltica" w:hAnsi="UkrainianBaltica"/>
      <w:sz w:val="24"/>
      <w:szCs w:val="20"/>
    </w:rPr>
  </w:style>
  <w:style w:type="character" w:customStyle="1" w:styleId="60">
    <w:name w:val="Заголовок 6 Знак"/>
    <w:basedOn w:val="a1"/>
    <w:link w:val="6"/>
    <w:uiPriority w:val="9"/>
    <w:rsid w:val="00866F66"/>
    <w:rPr>
      <w:rFonts w:ascii="Calibri" w:eastAsia="Times New Roman" w:hAnsi="Calibri" w:cs="Times New Roman"/>
      <w:b/>
      <w:bCs/>
    </w:rPr>
  </w:style>
  <w:style w:type="character" w:customStyle="1" w:styleId="90">
    <w:name w:val="Заголовок 9 Знак"/>
    <w:basedOn w:val="a1"/>
    <w:link w:val="9"/>
    <w:uiPriority w:val="9"/>
    <w:rsid w:val="00866F66"/>
    <w:rPr>
      <w:rFonts w:ascii="Cambria" w:eastAsia="Times New Roman" w:hAnsi="Cambria" w:cs="Times New Roman"/>
      <w:i/>
      <w:iCs/>
      <w:color w:val="404040"/>
      <w:sz w:val="20"/>
      <w:szCs w:val="20"/>
    </w:rPr>
  </w:style>
  <w:style w:type="numbering" w:customStyle="1" w:styleId="25">
    <w:name w:val="Нет списка2"/>
    <w:next w:val="a3"/>
    <w:uiPriority w:val="99"/>
    <w:semiHidden/>
    <w:unhideWhenUsed/>
    <w:rsid w:val="00866F66"/>
  </w:style>
  <w:style w:type="paragraph" w:styleId="af5">
    <w:name w:val="header"/>
    <w:basedOn w:val="a0"/>
    <w:link w:val="af6"/>
    <w:uiPriority w:val="99"/>
    <w:rsid w:val="00866F66"/>
    <w:pPr>
      <w:tabs>
        <w:tab w:val="center" w:pos="4677"/>
        <w:tab w:val="right" w:pos="9355"/>
      </w:tabs>
      <w:suppressAutoHyphens/>
    </w:pPr>
    <w:rPr>
      <w:sz w:val="24"/>
      <w:lang w:val="uk-UA" w:eastAsia="ar-SA"/>
    </w:rPr>
  </w:style>
  <w:style w:type="character" w:customStyle="1" w:styleId="af6">
    <w:name w:val="Верхний колонтитул Знак"/>
    <w:basedOn w:val="a1"/>
    <w:link w:val="af5"/>
    <w:uiPriority w:val="99"/>
    <w:rsid w:val="00866F66"/>
    <w:rPr>
      <w:rFonts w:ascii="Times New Roman" w:eastAsia="Times New Roman" w:hAnsi="Times New Roman" w:cs="Times New Roman"/>
      <w:sz w:val="24"/>
      <w:szCs w:val="24"/>
      <w:lang w:val="uk-UA" w:eastAsia="ar-SA"/>
    </w:rPr>
  </w:style>
  <w:style w:type="character" w:styleId="HTML">
    <w:name w:val="HTML Cite"/>
    <w:basedOn w:val="a1"/>
    <w:uiPriority w:val="99"/>
    <w:rsid w:val="00866F66"/>
    <w:rPr>
      <w:rFonts w:cs="Times New Roman"/>
      <w:i/>
      <w:iCs/>
    </w:rPr>
  </w:style>
  <w:style w:type="character" w:customStyle="1" w:styleId="head1">
    <w:name w:val="head1"/>
    <w:basedOn w:val="a1"/>
    <w:rsid w:val="00866F66"/>
    <w:rPr>
      <w:rFonts w:ascii="Arial" w:hAnsi="Arial" w:cs="Arial"/>
      <w:b/>
      <w:bCs/>
      <w:color w:val="000000"/>
      <w:sz w:val="20"/>
      <w:szCs w:val="20"/>
      <w:u w:val="none"/>
      <w:effect w:val="none"/>
    </w:rPr>
  </w:style>
  <w:style w:type="paragraph" w:customStyle="1" w:styleId="af7">
    <w:name w:val="Стиль"/>
    <w:rsid w:val="00866F66"/>
    <w:pPr>
      <w:widowControl w:val="0"/>
      <w:spacing w:after="0" w:line="240" w:lineRule="auto"/>
    </w:pPr>
    <w:rPr>
      <w:rFonts w:ascii="Times New Roman" w:eastAsia="Times New Roman" w:hAnsi="Times New Roman" w:cs="Times New Roman"/>
      <w:sz w:val="24"/>
      <w:szCs w:val="20"/>
      <w:lang w:eastAsia="ru-RU"/>
    </w:rPr>
  </w:style>
  <w:style w:type="character" w:customStyle="1" w:styleId="green">
    <w:name w:val="green"/>
    <w:basedOn w:val="a1"/>
    <w:rsid w:val="00866F66"/>
    <w:rPr>
      <w:rFonts w:cs="Times New Roman"/>
    </w:rPr>
  </w:style>
  <w:style w:type="character" w:styleId="af8">
    <w:name w:val="Emphasis"/>
    <w:basedOn w:val="a1"/>
    <w:qFormat/>
    <w:rsid w:val="00866F66"/>
    <w:rPr>
      <w:rFonts w:cs="Times New Roman"/>
      <w:b/>
      <w:bCs/>
    </w:rPr>
  </w:style>
  <w:style w:type="character" w:customStyle="1" w:styleId="longtext">
    <w:name w:val="long_text"/>
    <w:basedOn w:val="a1"/>
    <w:rsid w:val="00866F66"/>
    <w:rPr>
      <w:rFonts w:cs="Times New Roman"/>
    </w:rPr>
  </w:style>
  <w:style w:type="character" w:styleId="af9">
    <w:name w:val="footnote reference"/>
    <w:basedOn w:val="a1"/>
    <w:uiPriority w:val="99"/>
    <w:semiHidden/>
    <w:rsid w:val="00866F66"/>
    <w:rPr>
      <w:rFonts w:cs="Times New Roman"/>
      <w:vertAlign w:val="superscript"/>
    </w:rPr>
  </w:style>
  <w:style w:type="table" w:customStyle="1" w:styleId="12">
    <w:name w:val="Сетка таблицы1"/>
    <w:basedOn w:val="a2"/>
    <w:next w:val="a9"/>
    <w:uiPriority w:val="39"/>
    <w:rsid w:val="00866F66"/>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866F66"/>
    <w:pPr>
      <w:autoSpaceDE w:val="0"/>
      <w:autoSpaceDN w:val="0"/>
      <w:adjustRightInd w:val="0"/>
      <w:spacing w:after="0" w:line="240" w:lineRule="auto"/>
    </w:pPr>
    <w:rPr>
      <w:rFonts w:ascii="PragmaticaCondC" w:eastAsia="Times New Roman" w:hAnsi="PragmaticaCondC" w:cs="PragmaticaCondC"/>
      <w:color w:val="000000"/>
      <w:sz w:val="24"/>
      <w:szCs w:val="24"/>
      <w:lang w:eastAsia="ru-RU"/>
    </w:rPr>
  </w:style>
  <w:style w:type="paragraph" w:customStyle="1" w:styleId="Pa17">
    <w:name w:val="Pa17"/>
    <w:basedOn w:val="Default"/>
    <w:next w:val="Default"/>
    <w:rsid w:val="00866F66"/>
    <w:pPr>
      <w:spacing w:line="161" w:lineRule="atLeast"/>
    </w:pPr>
    <w:rPr>
      <w:rFonts w:cs="Times New Roman"/>
      <w:color w:val="auto"/>
    </w:rPr>
  </w:style>
  <w:style w:type="paragraph" w:customStyle="1" w:styleId="Pa18">
    <w:name w:val="Pa18"/>
    <w:basedOn w:val="Default"/>
    <w:next w:val="Default"/>
    <w:rsid w:val="00866F66"/>
    <w:pPr>
      <w:spacing w:line="161" w:lineRule="atLeast"/>
    </w:pPr>
    <w:rPr>
      <w:rFonts w:cs="Times New Roman"/>
      <w:color w:val="auto"/>
    </w:rPr>
  </w:style>
  <w:style w:type="character" w:customStyle="1" w:styleId="A15">
    <w:name w:val="A15"/>
    <w:rsid w:val="00866F66"/>
    <w:rPr>
      <w:rFonts w:ascii="NewtonC" w:hAnsi="NewtonC"/>
      <w:color w:val="000000"/>
      <w:sz w:val="16"/>
      <w:u w:val="single"/>
    </w:rPr>
  </w:style>
  <w:style w:type="paragraph" w:customStyle="1" w:styleId="Pa19">
    <w:name w:val="Pa19"/>
    <w:basedOn w:val="Default"/>
    <w:next w:val="Default"/>
    <w:rsid w:val="00866F66"/>
    <w:pPr>
      <w:spacing w:line="161" w:lineRule="atLeast"/>
    </w:pPr>
    <w:rPr>
      <w:rFonts w:cs="Times New Roman"/>
      <w:color w:val="auto"/>
    </w:rPr>
  </w:style>
  <w:style w:type="paragraph" w:styleId="afa">
    <w:name w:val="Normal (Web)"/>
    <w:basedOn w:val="a0"/>
    <w:rsid w:val="00866F66"/>
    <w:pPr>
      <w:spacing w:before="100" w:beforeAutospacing="1" w:after="100" w:afterAutospacing="1"/>
    </w:pPr>
    <w:rPr>
      <w:sz w:val="24"/>
    </w:rPr>
  </w:style>
  <w:style w:type="character" w:customStyle="1" w:styleId="ital1">
    <w:name w:val="ital1"/>
    <w:basedOn w:val="a1"/>
    <w:rsid w:val="00866F66"/>
    <w:rPr>
      <w:rFonts w:ascii="Georgia" w:hAnsi="Georgia" w:cs="Times New Roman"/>
      <w:i/>
      <w:iCs/>
      <w:sz w:val="21"/>
      <w:szCs w:val="21"/>
    </w:rPr>
  </w:style>
  <w:style w:type="character" w:customStyle="1" w:styleId="titolo1">
    <w:name w:val="titolo1"/>
    <w:basedOn w:val="a1"/>
    <w:rsid w:val="00866F66"/>
    <w:rPr>
      <w:rFonts w:ascii="Arial" w:hAnsi="Arial" w:cs="Arial"/>
      <w:b/>
      <w:bCs/>
      <w:color w:val="000000"/>
      <w:sz w:val="17"/>
      <w:szCs w:val="17"/>
    </w:rPr>
  </w:style>
  <w:style w:type="character" w:customStyle="1" w:styleId="autore1">
    <w:name w:val="autore1"/>
    <w:basedOn w:val="a1"/>
    <w:rsid w:val="00866F66"/>
    <w:rPr>
      <w:rFonts w:ascii="Arial" w:hAnsi="Arial" w:cs="Arial"/>
      <w:b/>
      <w:bCs/>
      <w:color w:val="000000"/>
      <w:sz w:val="15"/>
      <w:szCs w:val="15"/>
    </w:rPr>
  </w:style>
  <w:style w:type="character" w:customStyle="1" w:styleId="citationjournal">
    <w:name w:val="citation journal"/>
    <w:basedOn w:val="a1"/>
    <w:rsid w:val="00866F66"/>
    <w:rPr>
      <w:rFonts w:cs="Times New Roman"/>
    </w:rPr>
  </w:style>
  <w:style w:type="character" w:customStyle="1" w:styleId="printonly">
    <w:name w:val="printonly"/>
    <w:basedOn w:val="a1"/>
    <w:rsid w:val="00866F66"/>
    <w:rPr>
      <w:rFonts w:cs="Times New Roman"/>
    </w:rPr>
  </w:style>
  <w:style w:type="character" w:customStyle="1" w:styleId="z3988">
    <w:name w:val="z3988"/>
    <w:basedOn w:val="a1"/>
    <w:rsid w:val="00866F66"/>
    <w:rPr>
      <w:rFonts w:cs="Times New Roman"/>
    </w:rPr>
  </w:style>
  <w:style w:type="character" w:styleId="afb">
    <w:name w:val="FollowedHyperlink"/>
    <w:basedOn w:val="a1"/>
    <w:uiPriority w:val="99"/>
    <w:rsid w:val="00866F66"/>
    <w:rPr>
      <w:rFonts w:cs="Times New Roman"/>
      <w:color w:val="800080"/>
      <w:u w:val="single"/>
    </w:rPr>
  </w:style>
  <w:style w:type="character" w:styleId="afc">
    <w:name w:val="Strong"/>
    <w:basedOn w:val="a1"/>
    <w:uiPriority w:val="22"/>
    <w:qFormat/>
    <w:rsid w:val="00866F66"/>
    <w:rPr>
      <w:rFonts w:cs="Times New Roman"/>
      <w:b/>
      <w:bCs/>
    </w:rPr>
  </w:style>
  <w:style w:type="character" w:customStyle="1" w:styleId="publicationinfo1">
    <w:name w:val="publicationinfo1"/>
    <w:basedOn w:val="a1"/>
    <w:rsid w:val="00866F66"/>
    <w:rPr>
      <w:rFonts w:cs="Times New Roman"/>
      <w:b/>
      <w:bCs/>
      <w:color w:val="9D281C"/>
    </w:rPr>
  </w:style>
  <w:style w:type="paragraph" w:styleId="HTML0">
    <w:name w:val="HTML Preformatted"/>
    <w:basedOn w:val="a0"/>
    <w:link w:val="HTML1"/>
    <w:uiPriority w:val="99"/>
    <w:rsid w:val="00866F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1"/>
    <w:link w:val="HTML0"/>
    <w:uiPriority w:val="99"/>
    <w:rsid w:val="00866F66"/>
    <w:rPr>
      <w:rFonts w:ascii="Courier New" w:eastAsia="Times New Roman" w:hAnsi="Courier New" w:cs="Courier New"/>
      <w:sz w:val="20"/>
      <w:szCs w:val="20"/>
      <w:lang w:eastAsia="ru-RU"/>
    </w:rPr>
  </w:style>
  <w:style w:type="paragraph" w:customStyle="1" w:styleId="CharChar">
    <w:name w:val="Знак Знак Char Char"/>
    <w:basedOn w:val="a0"/>
    <w:rsid w:val="00866F66"/>
    <w:pPr>
      <w:spacing w:before="100" w:beforeAutospacing="1" w:after="100" w:afterAutospacing="1"/>
    </w:pPr>
    <w:rPr>
      <w:rFonts w:ascii="Tahoma" w:hAnsi="Tahoma"/>
      <w:sz w:val="20"/>
      <w:szCs w:val="20"/>
      <w:lang w:val="en-US" w:eastAsia="en-US"/>
    </w:rPr>
  </w:style>
  <w:style w:type="character" w:customStyle="1" w:styleId="bookauthor">
    <w:name w:val="book_author"/>
    <w:basedOn w:val="a1"/>
    <w:rsid w:val="00866F66"/>
    <w:rPr>
      <w:rFonts w:cs="Times New Roman"/>
    </w:rPr>
  </w:style>
  <w:style w:type="character" w:customStyle="1" w:styleId="booktitle">
    <w:name w:val="book_title"/>
    <w:basedOn w:val="a1"/>
    <w:rsid w:val="00866F66"/>
    <w:rPr>
      <w:rFonts w:cs="Times New Roman"/>
    </w:rPr>
  </w:style>
  <w:style w:type="character" w:customStyle="1" w:styleId="ptbrand">
    <w:name w:val="ptbrand"/>
    <w:basedOn w:val="a1"/>
    <w:rsid w:val="00866F66"/>
    <w:rPr>
      <w:rFonts w:cs="Times New Roman"/>
    </w:rPr>
  </w:style>
  <w:style w:type="paragraph" w:customStyle="1" w:styleId="13">
    <w:name w:val="Стиль1"/>
    <w:basedOn w:val="a0"/>
    <w:next w:val="a0"/>
    <w:uiPriority w:val="10"/>
    <w:qFormat/>
    <w:rsid w:val="00866F66"/>
    <w:pPr>
      <w:pBdr>
        <w:bottom w:val="single" w:sz="8" w:space="4" w:color="4F81BD"/>
      </w:pBdr>
      <w:spacing w:after="300"/>
      <w:contextualSpacing/>
    </w:pPr>
    <w:rPr>
      <w:rFonts w:ascii="Cambria" w:hAnsi="Cambria"/>
      <w:color w:val="17365D"/>
      <w:spacing w:val="5"/>
      <w:kern w:val="28"/>
      <w:sz w:val="52"/>
      <w:szCs w:val="52"/>
      <w:lang w:eastAsia="en-US"/>
    </w:rPr>
  </w:style>
  <w:style w:type="table" w:customStyle="1" w:styleId="-11">
    <w:name w:val="Цветная сетка - Акцент 11"/>
    <w:basedOn w:val="a2"/>
    <w:next w:val="-1"/>
    <w:link w:val="-10"/>
    <w:uiPriority w:val="29"/>
    <w:semiHidden/>
    <w:unhideWhenUsed/>
    <w:rsid w:val="00866F66"/>
    <w:pPr>
      <w:spacing w:after="0" w:line="240" w:lineRule="auto"/>
    </w:pPr>
    <w:rPr>
      <w:rFonts w:ascii="Times New Roman" w:eastAsia="Times New Roman" w:hAnsi="Times New Roman" w:cs="Times New Roman"/>
      <w:i/>
      <w:iCs/>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rFonts w:cs="Times New Roman"/>
      </w:rPr>
      <w:tblPr/>
      <w:tcPr>
        <w:shd w:val="clear" w:color="auto" w:fill="BDD6EE"/>
      </w:tcPr>
    </w:tblStylePr>
    <w:tblStylePr w:type="lastRow">
      <w:rPr>
        <w:rFonts w:cs="Times New Roman"/>
      </w:rPr>
      <w:tblPr/>
      <w:tcPr>
        <w:shd w:val="clear" w:color="auto" w:fill="BDD6EE"/>
      </w:tcPr>
    </w:tblStylePr>
    <w:tblStylePr w:type="firstCol">
      <w:rPr>
        <w:rFonts w:cs="Times New Roman"/>
      </w:rPr>
      <w:tblPr/>
      <w:tcPr>
        <w:shd w:val="clear" w:color="auto" w:fill="2E74B5"/>
      </w:tcPr>
    </w:tblStylePr>
    <w:tblStylePr w:type="lastCol">
      <w:rPr>
        <w:rFonts w:cs="Times New Roman"/>
      </w:rPr>
      <w:tblPr/>
      <w:tcPr>
        <w:shd w:val="clear" w:color="auto" w:fill="2E74B5"/>
      </w:tcPr>
    </w:tblStylePr>
    <w:tblStylePr w:type="band1Vert">
      <w:rPr>
        <w:rFonts w:cs="Times New Roman"/>
      </w:rPr>
      <w:tblPr/>
      <w:tcPr>
        <w:shd w:val="clear" w:color="auto" w:fill="ADCCEA"/>
      </w:tcPr>
    </w:tblStylePr>
    <w:tblStylePr w:type="band1Horz">
      <w:rPr>
        <w:rFonts w:cs="Times New Roman"/>
      </w:rPr>
      <w:tblPr/>
      <w:tcPr>
        <w:shd w:val="clear" w:color="auto" w:fill="ADCCEA"/>
      </w:tcPr>
    </w:tblStylePr>
  </w:style>
  <w:style w:type="paragraph" w:styleId="afd">
    <w:name w:val="Subtitle"/>
    <w:basedOn w:val="a0"/>
    <w:next w:val="a0"/>
    <w:link w:val="afe"/>
    <w:uiPriority w:val="11"/>
    <w:qFormat/>
    <w:rsid w:val="00866F66"/>
    <w:pPr>
      <w:numPr>
        <w:ilvl w:val="1"/>
      </w:numPr>
      <w:spacing w:after="200" w:line="276" w:lineRule="auto"/>
    </w:pPr>
    <w:rPr>
      <w:rFonts w:ascii="Cambria" w:hAnsi="Cambria"/>
      <w:i/>
      <w:iCs/>
      <w:color w:val="4F81BD"/>
      <w:spacing w:val="15"/>
      <w:sz w:val="24"/>
      <w:lang w:eastAsia="en-US"/>
    </w:rPr>
  </w:style>
  <w:style w:type="character" w:customStyle="1" w:styleId="afe">
    <w:name w:val="Подзаголовок Знак"/>
    <w:basedOn w:val="a1"/>
    <w:link w:val="afd"/>
    <w:uiPriority w:val="11"/>
    <w:rsid w:val="00866F66"/>
    <w:rPr>
      <w:rFonts w:ascii="Cambria" w:eastAsia="Times New Roman" w:hAnsi="Cambria" w:cs="Times New Roman"/>
      <w:i/>
      <w:iCs/>
      <w:color w:val="4F81BD"/>
      <w:spacing w:val="15"/>
      <w:sz w:val="24"/>
      <w:szCs w:val="24"/>
    </w:rPr>
  </w:style>
  <w:style w:type="paragraph" w:styleId="aff">
    <w:name w:val="No Spacing"/>
    <w:uiPriority w:val="1"/>
    <w:qFormat/>
    <w:rsid w:val="00866F66"/>
    <w:pPr>
      <w:spacing w:after="0" w:line="240" w:lineRule="auto"/>
    </w:pPr>
    <w:rPr>
      <w:rFonts w:ascii="Calibri" w:eastAsia="Times New Roman" w:hAnsi="Calibri" w:cs="Times New Roman"/>
      <w:lang w:val="en-US"/>
    </w:rPr>
  </w:style>
  <w:style w:type="character" w:customStyle="1" w:styleId="-10">
    <w:name w:val="Цветная сетка - Акцент 1 Знак"/>
    <w:basedOn w:val="a1"/>
    <w:link w:val="-11"/>
    <w:uiPriority w:val="29"/>
    <w:locked/>
    <w:rsid w:val="00866F66"/>
    <w:rPr>
      <w:rFonts w:cs="Times New Roman"/>
      <w:i/>
      <w:iCs/>
      <w:color w:val="000000"/>
      <w:sz w:val="22"/>
      <w:szCs w:val="22"/>
      <w:lang w:val="x-none" w:eastAsia="en-US"/>
    </w:rPr>
  </w:style>
  <w:style w:type="character" w:customStyle="1" w:styleId="-2">
    <w:name w:val="Светлая заливка - Акцент 2 Знак"/>
    <w:basedOn w:val="a1"/>
    <w:link w:val="-20"/>
    <w:uiPriority w:val="30"/>
    <w:locked/>
    <w:rsid w:val="00866F66"/>
    <w:rPr>
      <w:rFonts w:cs="Times New Roman"/>
      <w:b/>
      <w:bCs/>
      <w:i/>
      <w:iCs/>
      <w:color w:val="4F81BD"/>
      <w:sz w:val="22"/>
      <w:szCs w:val="22"/>
      <w:lang w:val="x-none" w:eastAsia="en-US"/>
    </w:rPr>
  </w:style>
  <w:style w:type="character" w:styleId="aff0">
    <w:name w:val="Subtle Emphasis"/>
    <w:basedOn w:val="a1"/>
    <w:uiPriority w:val="19"/>
    <w:qFormat/>
    <w:rsid w:val="00866F66"/>
    <w:rPr>
      <w:rFonts w:cs="Times New Roman"/>
      <w:i/>
      <w:iCs/>
      <w:color w:val="808080"/>
    </w:rPr>
  </w:style>
  <w:style w:type="character" w:styleId="aff1">
    <w:name w:val="Intense Emphasis"/>
    <w:basedOn w:val="a1"/>
    <w:uiPriority w:val="21"/>
    <w:qFormat/>
    <w:rsid w:val="00866F66"/>
    <w:rPr>
      <w:rFonts w:cs="Times New Roman"/>
      <w:b/>
      <w:bCs/>
      <w:i/>
      <w:iCs/>
      <w:color w:val="4F81BD"/>
    </w:rPr>
  </w:style>
  <w:style w:type="character" w:styleId="aff2">
    <w:name w:val="Subtle Reference"/>
    <w:basedOn w:val="a1"/>
    <w:uiPriority w:val="31"/>
    <w:qFormat/>
    <w:rsid w:val="00866F66"/>
    <w:rPr>
      <w:rFonts w:cs="Times New Roman"/>
      <w:smallCaps/>
      <w:color w:val="C0504D"/>
      <w:u w:val="single"/>
    </w:rPr>
  </w:style>
  <w:style w:type="character" w:styleId="aff3">
    <w:name w:val="Intense Reference"/>
    <w:basedOn w:val="a1"/>
    <w:uiPriority w:val="32"/>
    <w:qFormat/>
    <w:rsid w:val="00866F66"/>
    <w:rPr>
      <w:rFonts w:cs="Times New Roman"/>
      <w:b/>
      <w:bCs/>
      <w:smallCaps/>
      <w:color w:val="C0504D"/>
      <w:spacing w:val="5"/>
      <w:u w:val="single"/>
    </w:rPr>
  </w:style>
  <w:style w:type="character" w:styleId="aff4">
    <w:name w:val="Book Title"/>
    <w:basedOn w:val="a1"/>
    <w:uiPriority w:val="33"/>
    <w:qFormat/>
    <w:rsid w:val="00866F66"/>
    <w:rPr>
      <w:rFonts w:cs="Times New Roman"/>
      <w:b/>
      <w:bCs/>
      <w:smallCaps/>
      <w:spacing w:val="5"/>
    </w:rPr>
  </w:style>
  <w:style w:type="paragraph" w:styleId="aff5">
    <w:name w:val="Balloon Text"/>
    <w:basedOn w:val="a0"/>
    <w:link w:val="aff6"/>
    <w:unhideWhenUsed/>
    <w:rsid w:val="00866F66"/>
    <w:rPr>
      <w:rFonts w:ascii="Tahoma" w:hAnsi="Tahoma" w:cs="Tahoma"/>
      <w:sz w:val="16"/>
      <w:szCs w:val="16"/>
      <w:lang w:eastAsia="en-US"/>
    </w:rPr>
  </w:style>
  <w:style w:type="character" w:customStyle="1" w:styleId="aff6">
    <w:name w:val="Текст выноски Знак"/>
    <w:basedOn w:val="a1"/>
    <w:link w:val="aff5"/>
    <w:rsid w:val="00866F66"/>
    <w:rPr>
      <w:rFonts w:ascii="Tahoma" w:eastAsia="Times New Roman" w:hAnsi="Tahoma" w:cs="Tahoma"/>
      <w:sz w:val="16"/>
      <w:szCs w:val="16"/>
    </w:rPr>
  </w:style>
  <w:style w:type="paragraph" w:customStyle="1" w:styleId="Iauiue">
    <w:name w:val="Iau.iue"/>
    <w:basedOn w:val="Default"/>
    <w:next w:val="Default"/>
    <w:uiPriority w:val="99"/>
    <w:rsid w:val="00866F66"/>
    <w:rPr>
      <w:rFonts w:ascii="Times New Roman" w:hAnsi="Times New Roman" w:cs="Times New Roman"/>
      <w:color w:val="auto"/>
      <w:lang w:eastAsia="en-US"/>
    </w:rPr>
  </w:style>
  <w:style w:type="table" w:customStyle="1" w:styleId="-21">
    <w:name w:val="Светлая заливка - Акцент 21"/>
    <w:basedOn w:val="a2"/>
    <w:next w:val="-20"/>
    <w:uiPriority w:val="30"/>
    <w:semiHidden/>
    <w:unhideWhenUsed/>
    <w:rsid w:val="00866F66"/>
    <w:pPr>
      <w:spacing w:after="0" w:line="240" w:lineRule="auto"/>
    </w:pPr>
    <w:rPr>
      <w:rFonts w:ascii="Times New Roman" w:eastAsia="Times New Roman" w:hAnsi="Times New Roman" w:cs="Times New Roman"/>
      <w:b/>
      <w:bCs/>
      <w:i/>
      <w:iCs/>
      <w:color w:val="4F81BD"/>
    </w:rPr>
    <w:tblPr>
      <w:tblStyleRowBandSize w:val="1"/>
      <w:tblStyleColBandSize w:val="1"/>
      <w:tblInd w:w="0" w:type="dxa"/>
      <w:tblBorders>
        <w:top w:val="single" w:sz="8" w:space="0" w:color="ED7D31"/>
        <w:bottom w:val="single" w:sz="8" w:space="0" w:color="ED7D31"/>
      </w:tblBorders>
      <w:tblCellMar>
        <w:top w:w="0" w:type="dxa"/>
        <w:left w:w="108" w:type="dxa"/>
        <w:bottom w:w="0" w:type="dxa"/>
        <w:right w:w="108" w:type="dxa"/>
      </w:tblCellMar>
    </w:tblPr>
    <w:tblStylePr w:type="firstRow">
      <w:pPr>
        <w:spacing w:before="0" w:after="0"/>
      </w:pPr>
      <w:rPr>
        <w:rFonts w:cs="Times New Roman"/>
      </w:rPr>
      <w:tblPr/>
      <w:tcPr>
        <w:tcBorders>
          <w:top w:val="single" w:sz="8" w:space="0" w:color="ED7D31"/>
          <w:left w:val="nil"/>
          <w:bottom w:val="single" w:sz="8" w:space="0" w:color="ED7D31"/>
          <w:right w:val="nil"/>
          <w:insideH w:val="nil"/>
          <w:insideV w:val="nil"/>
        </w:tcBorders>
      </w:tcPr>
    </w:tblStylePr>
    <w:tblStylePr w:type="lastRow">
      <w:pPr>
        <w:spacing w:before="0" w:after="0"/>
      </w:pPr>
      <w:rPr>
        <w:rFonts w:cs="Times New Roman"/>
      </w:rPr>
      <w:tblPr/>
      <w:tcPr>
        <w:tcBorders>
          <w:top w:val="single" w:sz="8" w:space="0" w:color="ED7D31"/>
          <w:left w:val="nil"/>
          <w:bottom w:val="single" w:sz="8" w:space="0" w:color="ED7D31"/>
          <w:right w:val="nil"/>
          <w:insideH w:val="nil"/>
          <w:insideV w:val="nil"/>
        </w:tcBorders>
      </w:tcPr>
    </w:tblStylePr>
    <w:tblStylePr w:type="band1Vert">
      <w:rPr>
        <w:rFonts w:cs="Times New Roman"/>
      </w:rPr>
      <w:tblPr/>
      <w:tcPr>
        <w:tcBorders>
          <w:left w:val="nil"/>
          <w:right w:val="nil"/>
          <w:insideH w:val="nil"/>
          <w:insideV w:val="nil"/>
        </w:tcBorders>
        <w:shd w:val="clear" w:color="auto" w:fill="FADECB"/>
      </w:tcPr>
    </w:tblStylePr>
    <w:tblStylePr w:type="band1Horz">
      <w:rPr>
        <w:rFonts w:cs="Times New Roman"/>
      </w:rPr>
      <w:tblPr/>
      <w:tcPr>
        <w:tcBorders>
          <w:left w:val="nil"/>
          <w:right w:val="nil"/>
          <w:insideH w:val="nil"/>
          <w:insideV w:val="nil"/>
        </w:tcBorders>
        <w:shd w:val="clear" w:color="auto" w:fill="FADECB"/>
      </w:tcPr>
    </w:tblStylePr>
  </w:style>
  <w:style w:type="paragraph" w:styleId="aff7">
    <w:name w:val="Bibliography"/>
    <w:basedOn w:val="a0"/>
    <w:next w:val="a0"/>
    <w:uiPriority w:val="37"/>
    <w:unhideWhenUsed/>
    <w:rsid w:val="00866F66"/>
    <w:pPr>
      <w:suppressAutoHyphens/>
    </w:pPr>
    <w:rPr>
      <w:sz w:val="24"/>
      <w:lang w:val="uk-UA" w:eastAsia="ar-SA"/>
    </w:rPr>
  </w:style>
  <w:style w:type="paragraph" w:customStyle="1" w:styleId="rvps6">
    <w:name w:val="rvps6"/>
    <w:basedOn w:val="a0"/>
    <w:rsid w:val="00866F66"/>
    <w:pPr>
      <w:spacing w:before="100" w:beforeAutospacing="1" w:after="100" w:afterAutospacing="1"/>
    </w:pPr>
    <w:rPr>
      <w:sz w:val="24"/>
    </w:rPr>
  </w:style>
  <w:style w:type="character" w:customStyle="1" w:styleId="rvts23">
    <w:name w:val="rvts23"/>
    <w:rsid w:val="00866F66"/>
  </w:style>
  <w:style w:type="character" w:customStyle="1" w:styleId="rvts44">
    <w:name w:val="rvts44"/>
    <w:rsid w:val="00866F66"/>
  </w:style>
  <w:style w:type="table" w:styleId="-1">
    <w:name w:val="Colorful Grid Accent 1"/>
    <w:basedOn w:val="a2"/>
    <w:uiPriority w:val="73"/>
    <w:rsid w:val="00866F66"/>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0">
    <w:name w:val="Light Shading Accent 2"/>
    <w:basedOn w:val="a2"/>
    <w:link w:val="-2"/>
    <w:uiPriority w:val="30"/>
    <w:rsid w:val="00866F66"/>
    <w:pPr>
      <w:spacing w:after="0" w:line="240" w:lineRule="auto"/>
    </w:pPr>
    <w:rPr>
      <w:rFonts w:cs="Times New Roman"/>
      <w:b/>
      <w:bCs/>
      <w:i/>
      <w:iCs/>
      <w:color w:val="4F81BD"/>
      <w:lang w:val="x-none"/>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numbering" w:customStyle="1" w:styleId="35">
    <w:name w:val="Нет списка3"/>
    <w:next w:val="a3"/>
    <w:semiHidden/>
    <w:rsid w:val="0048461A"/>
  </w:style>
  <w:style w:type="table" w:customStyle="1" w:styleId="26">
    <w:name w:val="Сетка таблицы2"/>
    <w:basedOn w:val="a2"/>
    <w:next w:val="a9"/>
    <w:rsid w:val="004846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
    <w:name w:val="Заголовок 1 + Times New Roman"/>
    <w:aliases w:val="14 пт,не полужирный,не все прописные,Справа..."/>
    <w:basedOn w:val="1"/>
    <w:rsid w:val="0048461A"/>
    <w:pPr>
      <w:ind w:right="707"/>
      <w:jc w:val="both"/>
    </w:pPr>
    <w:rPr>
      <w:bCs/>
      <w:caps/>
      <w:sz w:val="28"/>
      <w:szCs w:val="28"/>
    </w:rPr>
  </w:style>
  <w:style w:type="paragraph" w:customStyle="1" w:styleId="a">
    <w:name w:val="!!! Ввод список"/>
    <w:basedOn w:val="a0"/>
    <w:rsid w:val="0048461A"/>
    <w:pPr>
      <w:numPr>
        <w:numId w:val="42"/>
      </w:numPr>
    </w:pPr>
    <w:rPr>
      <w:sz w:val="24"/>
      <w:lang w:val="uk-UA"/>
    </w:rPr>
  </w:style>
  <w:style w:type="paragraph" w:styleId="27">
    <w:name w:val="List 2"/>
    <w:basedOn w:val="a0"/>
    <w:rsid w:val="0048461A"/>
    <w:pPr>
      <w:ind w:left="566" w:hanging="283"/>
    </w:pPr>
    <w:rPr>
      <w:sz w:val="24"/>
    </w:rPr>
  </w:style>
  <w:style w:type="character" w:customStyle="1" w:styleId="citation">
    <w:name w:val="citation"/>
    <w:rsid w:val="004846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C758C"/>
    <w:pPr>
      <w:spacing w:after="0" w:line="240" w:lineRule="auto"/>
    </w:pPr>
    <w:rPr>
      <w:rFonts w:ascii="Times New Roman" w:eastAsia="Times New Roman" w:hAnsi="Times New Roman" w:cs="Times New Roman"/>
      <w:sz w:val="28"/>
      <w:szCs w:val="24"/>
      <w:lang w:eastAsia="ru-RU"/>
    </w:rPr>
  </w:style>
  <w:style w:type="paragraph" w:styleId="1">
    <w:name w:val="heading 1"/>
    <w:basedOn w:val="a0"/>
    <w:next w:val="a0"/>
    <w:link w:val="10"/>
    <w:qFormat/>
    <w:rsid w:val="00EC758C"/>
    <w:pPr>
      <w:keepNext/>
      <w:outlineLvl w:val="0"/>
    </w:pPr>
    <w:rPr>
      <w:sz w:val="32"/>
      <w:lang w:val="uk-UA"/>
    </w:rPr>
  </w:style>
  <w:style w:type="paragraph" w:styleId="2">
    <w:name w:val="heading 2"/>
    <w:basedOn w:val="a0"/>
    <w:next w:val="a0"/>
    <w:link w:val="20"/>
    <w:qFormat/>
    <w:rsid w:val="005C706F"/>
    <w:pPr>
      <w:keepNext/>
      <w:spacing w:before="240" w:after="60"/>
      <w:outlineLvl w:val="1"/>
    </w:pPr>
    <w:rPr>
      <w:rFonts w:ascii="Arial" w:hAnsi="Arial" w:cs="Arial"/>
      <w:b/>
      <w:bCs/>
      <w:i/>
      <w:iCs/>
      <w:szCs w:val="28"/>
    </w:rPr>
  </w:style>
  <w:style w:type="paragraph" w:styleId="3">
    <w:name w:val="heading 3"/>
    <w:basedOn w:val="a0"/>
    <w:next w:val="a0"/>
    <w:link w:val="30"/>
    <w:qFormat/>
    <w:rsid w:val="005C706F"/>
    <w:pPr>
      <w:keepNext/>
      <w:spacing w:before="240" w:after="60"/>
      <w:outlineLvl w:val="2"/>
    </w:pPr>
    <w:rPr>
      <w:rFonts w:ascii="Arial" w:hAnsi="Arial" w:cs="Arial"/>
      <w:b/>
      <w:bCs/>
      <w:sz w:val="26"/>
      <w:szCs w:val="26"/>
      <w:lang w:val="uk-UA" w:eastAsia="uk-UA"/>
    </w:rPr>
  </w:style>
  <w:style w:type="paragraph" w:styleId="4">
    <w:name w:val="heading 4"/>
    <w:basedOn w:val="a0"/>
    <w:next w:val="a0"/>
    <w:link w:val="40"/>
    <w:unhideWhenUsed/>
    <w:qFormat/>
    <w:rsid w:val="005C706F"/>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qFormat/>
    <w:rsid w:val="005C706F"/>
    <w:pPr>
      <w:keepNext/>
      <w:keepLines/>
      <w:spacing w:before="200"/>
      <w:outlineLvl w:val="4"/>
    </w:pPr>
    <w:rPr>
      <w:rFonts w:ascii="Cambria" w:hAnsi="Cambria"/>
      <w:color w:val="243F60"/>
    </w:rPr>
  </w:style>
  <w:style w:type="paragraph" w:styleId="6">
    <w:name w:val="heading 6"/>
    <w:basedOn w:val="a0"/>
    <w:next w:val="a0"/>
    <w:link w:val="60"/>
    <w:uiPriority w:val="9"/>
    <w:qFormat/>
    <w:rsid w:val="00866F66"/>
    <w:pPr>
      <w:spacing w:before="240" w:after="60" w:line="276" w:lineRule="auto"/>
      <w:outlineLvl w:val="5"/>
    </w:pPr>
    <w:rPr>
      <w:rFonts w:ascii="Calibri" w:hAnsi="Calibri"/>
      <w:b/>
      <w:bCs/>
      <w:sz w:val="22"/>
      <w:szCs w:val="22"/>
      <w:lang w:eastAsia="en-US"/>
    </w:rPr>
  </w:style>
  <w:style w:type="paragraph" w:styleId="7">
    <w:name w:val="heading 7"/>
    <w:basedOn w:val="a0"/>
    <w:next w:val="a0"/>
    <w:link w:val="70"/>
    <w:uiPriority w:val="9"/>
    <w:qFormat/>
    <w:rsid w:val="005C706F"/>
    <w:pPr>
      <w:keepNext/>
      <w:ind w:firstLine="600"/>
      <w:jc w:val="center"/>
      <w:outlineLvl w:val="6"/>
    </w:pPr>
    <w:rPr>
      <w:b/>
      <w:bCs/>
      <w:lang w:val="uk-UA"/>
    </w:rPr>
  </w:style>
  <w:style w:type="paragraph" w:styleId="8">
    <w:name w:val="heading 8"/>
    <w:basedOn w:val="a0"/>
    <w:next w:val="a0"/>
    <w:link w:val="80"/>
    <w:uiPriority w:val="9"/>
    <w:qFormat/>
    <w:rsid w:val="005C706F"/>
    <w:pPr>
      <w:keepNext/>
      <w:jc w:val="center"/>
      <w:outlineLvl w:val="7"/>
    </w:pPr>
    <w:rPr>
      <w:caps/>
      <w:sz w:val="40"/>
      <w:lang w:val="uk-UA"/>
    </w:rPr>
  </w:style>
  <w:style w:type="paragraph" w:styleId="9">
    <w:name w:val="heading 9"/>
    <w:basedOn w:val="a0"/>
    <w:next w:val="a0"/>
    <w:link w:val="90"/>
    <w:uiPriority w:val="9"/>
    <w:qFormat/>
    <w:rsid w:val="00866F66"/>
    <w:pPr>
      <w:keepNext/>
      <w:keepLines/>
      <w:spacing w:before="200" w:line="276" w:lineRule="auto"/>
      <w:outlineLvl w:val="8"/>
    </w:pPr>
    <w:rPr>
      <w:rFonts w:ascii="Cambria" w:hAnsi="Cambria"/>
      <w:i/>
      <w:iCs/>
      <w:color w:val="404040"/>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EC758C"/>
    <w:rPr>
      <w:rFonts w:ascii="Times New Roman" w:eastAsia="Times New Roman" w:hAnsi="Times New Roman" w:cs="Times New Roman"/>
      <w:sz w:val="32"/>
      <w:szCs w:val="24"/>
      <w:lang w:val="uk-UA" w:eastAsia="ru-RU"/>
    </w:rPr>
  </w:style>
  <w:style w:type="paragraph" w:styleId="a4">
    <w:name w:val="Body Text"/>
    <w:basedOn w:val="a0"/>
    <w:link w:val="a5"/>
    <w:rsid w:val="00EC758C"/>
    <w:pPr>
      <w:spacing w:after="120"/>
    </w:pPr>
  </w:style>
  <w:style w:type="character" w:customStyle="1" w:styleId="a5">
    <w:name w:val="Основной текст Знак"/>
    <w:basedOn w:val="a1"/>
    <w:link w:val="a4"/>
    <w:uiPriority w:val="99"/>
    <w:rsid w:val="00EC758C"/>
    <w:rPr>
      <w:rFonts w:ascii="Times New Roman" w:eastAsia="Times New Roman" w:hAnsi="Times New Roman" w:cs="Times New Roman"/>
      <w:sz w:val="28"/>
      <w:szCs w:val="24"/>
      <w:lang w:eastAsia="ru-RU"/>
    </w:rPr>
  </w:style>
  <w:style w:type="paragraph" w:customStyle="1" w:styleId="FR2">
    <w:name w:val="FR2"/>
    <w:rsid w:val="00EC758C"/>
    <w:pPr>
      <w:widowControl w:val="0"/>
      <w:autoSpaceDE w:val="0"/>
      <w:autoSpaceDN w:val="0"/>
      <w:adjustRightInd w:val="0"/>
      <w:spacing w:before="220" w:after="0" w:line="240" w:lineRule="auto"/>
      <w:ind w:left="40" w:hanging="20"/>
    </w:pPr>
    <w:rPr>
      <w:rFonts w:ascii="Arial" w:eastAsia="Times New Roman" w:hAnsi="Arial" w:cs="Arial"/>
      <w:sz w:val="18"/>
      <w:szCs w:val="18"/>
      <w:lang w:val="uk-UA" w:eastAsia="uk-UA"/>
    </w:rPr>
  </w:style>
  <w:style w:type="character" w:customStyle="1" w:styleId="40">
    <w:name w:val="Заголовок 4 Знак"/>
    <w:basedOn w:val="a1"/>
    <w:link w:val="4"/>
    <w:rsid w:val="005C706F"/>
    <w:rPr>
      <w:rFonts w:asciiTheme="majorHAnsi" w:eastAsiaTheme="majorEastAsia" w:hAnsiTheme="majorHAnsi" w:cstheme="majorBidi"/>
      <w:b/>
      <w:bCs/>
      <w:i/>
      <w:iCs/>
      <w:color w:val="4F81BD" w:themeColor="accent1"/>
      <w:sz w:val="28"/>
      <w:szCs w:val="24"/>
      <w:lang w:eastAsia="ru-RU"/>
    </w:rPr>
  </w:style>
  <w:style w:type="character" w:customStyle="1" w:styleId="20">
    <w:name w:val="Заголовок 2 Знак"/>
    <w:basedOn w:val="a1"/>
    <w:link w:val="2"/>
    <w:uiPriority w:val="9"/>
    <w:rsid w:val="005C706F"/>
    <w:rPr>
      <w:rFonts w:ascii="Arial" w:eastAsia="Times New Roman" w:hAnsi="Arial" w:cs="Arial"/>
      <w:b/>
      <w:bCs/>
      <w:i/>
      <w:iCs/>
      <w:sz w:val="28"/>
      <w:szCs w:val="28"/>
      <w:lang w:eastAsia="ru-RU"/>
    </w:rPr>
  </w:style>
  <w:style w:type="character" w:customStyle="1" w:styleId="30">
    <w:name w:val="Заголовок 3 Знак"/>
    <w:basedOn w:val="a1"/>
    <w:link w:val="3"/>
    <w:uiPriority w:val="9"/>
    <w:rsid w:val="005C706F"/>
    <w:rPr>
      <w:rFonts w:ascii="Arial" w:eastAsia="Times New Roman" w:hAnsi="Arial" w:cs="Arial"/>
      <w:b/>
      <w:bCs/>
      <w:sz w:val="26"/>
      <w:szCs w:val="26"/>
      <w:lang w:val="uk-UA" w:eastAsia="uk-UA"/>
    </w:rPr>
  </w:style>
  <w:style w:type="character" w:customStyle="1" w:styleId="50">
    <w:name w:val="Заголовок 5 Знак"/>
    <w:basedOn w:val="a1"/>
    <w:link w:val="5"/>
    <w:uiPriority w:val="9"/>
    <w:rsid w:val="005C706F"/>
    <w:rPr>
      <w:rFonts w:ascii="Cambria" w:eastAsia="Times New Roman" w:hAnsi="Cambria" w:cs="Times New Roman"/>
      <w:color w:val="243F60"/>
      <w:sz w:val="28"/>
      <w:szCs w:val="24"/>
      <w:lang w:eastAsia="ru-RU"/>
    </w:rPr>
  </w:style>
  <w:style w:type="character" w:customStyle="1" w:styleId="70">
    <w:name w:val="Заголовок 7 Знак"/>
    <w:basedOn w:val="a1"/>
    <w:link w:val="7"/>
    <w:uiPriority w:val="9"/>
    <w:rsid w:val="005C706F"/>
    <w:rPr>
      <w:rFonts w:ascii="Times New Roman" w:eastAsia="Times New Roman" w:hAnsi="Times New Roman" w:cs="Times New Roman"/>
      <w:b/>
      <w:bCs/>
      <w:sz w:val="28"/>
      <w:szCs w:val="24"/>
      <w:lang w:val="uk-UA" w:eastAsia="ru-RU"/>
    </w:rPr>
  </w:style>
  <w:style w:type="character" w:customStyle="1" w:styleId="80">
    <w:name w:val="Заголовок 8 Знак"/>
    <w:basedOn w:val="a1"/>
    <w:link w:val="8"/>
    <w:uiPriority w:val="9"/>
    <w:rsid w:val="005C706F"/>
    <w:rPr>
      <w:rFonts w:ascii="Times New Roman" w:eastAsia="Times New Roman" w:hAnsi="Times New Roman" w:cs="Times New Roman"/>
      <w:caps/>
      <w:sz w:val="40"/>
      <w:szCs w:val="24"/>
      <w:lang w:val="uk-UA" w:eastAsia="ru-RU"/>
    </w:rPr>
  </w:style>
  <w:style w:type="numbering" w:customStyle="1" w:styleId="11">
    <w:name w:val="Нет списка1"/>
    <w:next w:val="a3"/>
    <w:uiPriority w:val="99"/>
    <w:semiHidden/>
    <w:unhideWhenUsed/>
    <w:rsid w:val="005C706F"/>
  </w:style>
  <w:style w:type="paragraph" w:styleId="31">
    <w:name w:val="Body Text Indent 3"/>
    <w:basedOn w:val="a0"/>
    <w:link w:val="32"/>
    <w:uiPriority w:val="99"/>
    <w:rsid w:val="005C706F"/>
    <w:pPr>
      <w:ind w:left="5520"/>
      <w:jc w:val="both"/>
    </w:pPr>
    <w:rPr>
      <w:lang w:val="uk-UA"/>
    </w:rPr>
  </w:style>
  <w:style w:type="character" w:customStyle="1" w:styleId="32">
    <w:name w:val="Основной текст с отступом 3 Знак"/>
    <w:basedOn w:val="a1"/>
    <w:link w:val="31"/>
    <w:uiPriority w:val="99"/>
    <w:rsid w:val="005C706F"/>
    <w:rPr>
      <w:rFonts w:ascii="Times New Roman" w:eastAsia="Times New Roman" w:hAnsi="Times New Roman" w:cs="Times New Roman"/>
      <w:sz w:val="28"/>
      <w:szCs w:val="24"/>
      <w:lang w:val="uk-UA" w:eastAsia="ru-RU"/>
    </w:rPr>
  </w:style>
  <w:style w:type="paragraph" w:styleId="a6">
    <w:name w:val="footer"/>
    <w:basedOn w:val="a0"/>
    <w:link w:val="a7"/>
    <w:rsid w:val="005C706F"/>
    <w:pPr>
      <w:tabs>
        <w:tab w:val="center" w:pos="4677"/>
        <w:tab w:val="right" w:pos="9355"/>
      </w:tabs>
    </w:pPr>
  </w:style>
  <w:style w:type="character" w:customStyle="1" w:styleId="a7">
    <w:name w:val="Нижний колонтитул Знак"/>
    <w:basedOn w:val="a1"/>
    <w:link w:val="a6"/>
    <w:rsid w:val="005C706F"/>
    <w:rPr>
      <w:rFonts w:ascii="Times New Roman" w:eastAsia="Times New Roman" w:hAnsi="Times New Roman" w:cs="Times New Roman"/>
      <w:sz w:val="28"/>
      <w:szCs w:val="24"/>
      <w:lang w:eastAsia="ru-RU"/>
    </w:rPr>
  </w:style>
  <w:style w:type="character" w:styleId="a8">
    <w:name w:val="page number"/>
    <w:basedOn w:val="a1"/>
    <w:uiPriority w:val="99"/>
    <w:rsid w:val="005C706F"/>
  </w:style>
  <w:style w:type="table" w:styleId="a9">
    <w:name w:val="Table Grid"/>
    <w:basedOn w:val="a2"/>
    <w:rsid w:val="005C70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rsid w:val="005C706F"/>
    <w:rPr>
      <w:color w:val="0000FF"/>
      <w:u w:val="single"/>
    </w:rPr>
  </w:style>
  <w:style w:type="paragraph" w:styleId="33">
    <w:name w:val="Body Text 3"/>
    <w:basedOn w:val="a0"/>
    <w:link w:val="34"/>
    <w:rsid w:val="005C706F"/>
    <w:pPr>
      <w:spacing w:after="120"/>
    </w:pPr>
    <w:rPr>
      <w:sz w:val="16"/>
      <w:szCs w:val="16"/>
    </w:rPr>
  </w:style>
  <w:style w:type="character" w:customStyle="1" w:styleId="34">
    <w:name w:val="Основной текст 3 Знак"/>
    <w:basedOn w:val="a1"/>
    <w:link w:val="33"/>
    <w:uiPriority w:val="99"/>
    <w:rsid w:val="005C706F"/>
    <w:rPr>
      <w:rFonts w:ascii="Times New Roman" w:eastAsia="Times New Roman" w:hAnsi="Times New Roman" w:cs="Times New Roman"/>
      <w:sz w:val="16"/>
      <w:szCs w:val="16"/>
      <w:lang w:eastAsia="ru-RU"/>
    </w:rPr>
  </w:style>
  <w:style w:type="paragraph" w:styleId="ab">
    <w:name w:val="Body Text Indent"/>
    <w:basedOn w:val="a0"/>
    <w:link w:val="ac"/>
    <w:rsid w:val="005C706F"/>
    <w:pPr>
      <w:spacing w:after="120"/>
      <w:ind w:left="283"/>
    </w:pPr>
  </w:style>
  <w:style w:type="character" w:customStyle="1" w:styleId="ac">
    <w:name w:val="Основной текст с отступом Знак"/>
    <w:basedOn w:val="a1"/>
    <w:link w:val="ab"/>
    <w:uiPriority w:val="99"/>
    <w:rsid w:val="005C706F"/>
    <w:rPr>
      <w:rFonts w:ascii="Times New Roman" w:eastAsia="Times New Roman" w:hAnsi="Times New Roman" w:cs="Times New Roman"/>
      <w:sz w:val="28"/>
      <w:szCs w:val="24"/>
      <w:lang w:eastAsia="ru-RU"/>
    </w:rPr>
  </w:style>
  <w:style w:type="paragraph" w:styleId="ad">
    <w:name w:val="Plain Text"/>
    <w:basedOn w:val="a0"/>
    <w:link w:val="ae"/>
    <w:uiPriority w:val="99"/>
    <w:rsid w:val="005C706F"/>
    <w:rPr>
      <w:rFonts w:ascii="Courier New" w:hAnsi="Courier New"/>
      <w:sz w:val="20"/>
      <w:szCs w:val="20"/>
      <w:lang w:val="uk-UA"/>
    </w:rPr>
  </w:style>
  <w:style w:type="character" w:customStyle="1" w:styleId="ae">
    <w:name w:val="Текст Знак"/>
    <w:basedOn w:val="a1"/>
    <w:link w:val="ad"/>
    <w:uiPriority w:val="99"/>
    <w:rsid w:val="005C706F"/>
    <w:rPr>
      <w:rFonts w:ascii="Courier New" w:eastAsia="Times New Roman" w:hAnsi="Courier New" w:cs="Times New Roman"/>
      <w:sz w:val="20"/>
      <w:szCs w:val="20"/>
      <w:lang w:val="uk-UA" w:eastAsia="ru-RU"/>
    </w:rPr>
  </w:style>
  <w:style w:type="paragraph" w:styleId="21">
    <w:name w:val="Body Text Indent 2"/>
    <w:basedOn w:val="a0"/>
    <w:link w:val="22"/>
    <w:uiPriority w:val="99"/>
    <w:rsid w:val="005C706F"/>
    <w:pPr>
      <w:spacing w:after="120" w:line="480" w:lineRule="auto"/>
      <w:ind w:left="283"/>
    </w:pPr>
    <w:rPr>
      <w:sz w:val="20"/>
      <w:szCs w:val="20"/>
      <w:lang w:eastAsia="uk-UA"/>
    </w:rPr>
  </w:style>
  <w:style w:type="character" w:customStyle="1" w:styleId="22">
    <w:name w:val="Основной текст с отступом 2 Знак"/>
    <w:basedOn w:val="a1"/>
    <w:link w:val="21"/>
    <w:uiPriority w:val="99"/>
    <w:rsid w:val="005C706F"/>
    <w:rPr>
      <w:rFonts w:ascii="Times New Roman" w:eastAsia="Times New Roman" w:hAnsi="Times New Roman" w:cs="Times New Roman"/>
      <w:sz w:val="20"/>
      <w:szCs w:val="20"/>
      <w:lang w:eastAsia="uk-UA"/>
    </w:rPr>
  </w:style>
  <w:style w:type="paragraph" w:styleId="af">
    <w:name w:val="Title"/>
    <w:basedOn w:val="a0"/>
    <w:link w:val="af0"/>
    <w:uiPriority w:val="10"/>
    <w:qFormat/>
    <w:rsid w:val="005C706F"/>
    <w:pPr>
      <w:jc w:val="center"/>
    </w:pPr>
    <w:rPr>
      <w:szCs w:val="20"/>
      <w:lang w:val="uk-UA"/>
    </w:rPr>
  </w:style>
  <w:style w:type="character" w:customStyle="1" w:styleId="af0">
    <w:name w:val="Название Знак"/>
    <w:basedOn w:val="a1"/>
    <w:link w:val="af"/>
    <w:uiPriority w:val="10"/>
    <w:rsid w:val="005C706F"/>
    <w:rPr>
      <w:rFonts w:ascii="Times New Roman" w:eastAsia="Times New Roman" w:hAnsi="Times New Roman" w:cs="Times New Roman"/>
      <w:sz w:val="28"/>
      <w:szCs w:val="20"/>
      <w:lang w:val="uk-UA" w:eastAsia="ru-RU"/>
    </w:rPr>
  </w:style>
  <w:style w:type="paragraph" w:styleId="af1">
    <w:name w:val="footnote text"/>
    <w:basedOn w:val="a0"/>
    <w:link w:val="af2"/>
    <w:uiPriority w:val="99"/>
    <w:semiHidden/>
    <w:rsid w:val="005C706F"/>
    <w:rPr>
      <w:sz w:val="20"/>
      <w:szCs w:val="20"/>
      <w:lang w:val="uk-UA" w:eastAsia="uk-UA"/>
    </w:rPr>
  </w:style>
  <w:style w:type="character" w:customStyle="1" w:styleId="af2">
    <w:name w:val="Текст сноски Знак"/>
    <w:basedOn w:val="a1"/>
    <w:link w:val="af1"/>
    <w:uiPriority w:val="99"/>
    <w:semiHidden/>
    <w:rsid w:val="005C706F"/>
    <w:rPr>
      <w:rFonts w:ascii="Times New Roman" w:eastAsia="Times New Roman" w:hAnsi="Times New Roman" w:cs="Times New Roman"/>
      <w:sz w:val="20"/>
      <w:szCs w:val="20"/>
      <w:lang w:val="uk-UA" w:eastAsia="uk-UA"/>
    </w:rPr>
  </w:style>
  <w:style w:type="paragraph" w:styleId="af3">
    <w:name w:val="List Paragraph"/>
    <w:basedOn w:val="a0"/>
    <w:qFormat/>
    <w:rsid w:val="005C706F"/>
    <w:pPr>
      <w:ind w:left="720"/>
      <w:contextualSpacing/>
    </w:pPr>
  </w:style>
  <w:style w:type="paragraph" w:styleId="23">
    <w:name w:val="Body Text 2"/>
    <w:basedOn w:val="a0"/>
    <w:link w:val="24"/>
    <w:uiPriority w:val="99"/>
    <w:unhideWhenUsed/>
    <w:rsid w:val="005C706F"/>
    <w:pPr>
      <w:spacing w:after="120" w:line="480" w:lineRule="auto"/>
    </w:pPr>
  </w:style>
  <w:style w:type="character" w:customStyle="1" w:styleId="24">
    <w:name w:val="Основной текст 2 Знак"/>
    <w:basedOn w:val="a1"/>
    <w:link w:val="23"/>
    <w:uiPriority w:val="99"/>
    <w:semiHidden/>
    <w:rsid w:val="005C706F"/>
    <w:rPr>
      <w:rFonts w:ascii="Times New Roman" w:eastAsia="Times New Roman" w:hAnsi="Times New Roman" w:cs="Times New Roman"/>
      <w:sz w:val="28"/>
      <w:szCs w:val="24"/>
      <w:lang w:eastAsia="ru-RU"/>
    </w:rPr>
  </w:style>
  <w:style w:type="paragraph" w:styleId="af4">
    <w:name w:val="Block Text"/>
    <w:basedOn w:val="a0"/>
    <w:rsid w:val="005C706F"/>
    <w:pPr>
      <w:spacing w:line="360" w:lineRule="auto"/>
      <w:ind w:left="-513" w:right="225" w:firstLine="456"/>
      <w:jc w:val="both"/>
    </w:pPr>
    <w:rPr>
      <w:szCs w:val="20"/>
      <w:lang w:val="uk-UA"/>
    </w:rPr>
  </w:style>
  <w:style w:type="paragraph" w:customStyle="1" w:styleId="frm">
    <w:name w:val="frm"/>
    <w:basedOn w:val="a0"/>
    <w:rsid w:val="005C706F"/>
    <w:rPr>
      <w:rFonts w:ascii="UkrainianBaltica" w:hAnsi="UkrainianBaltica"/>
      <w:sz w:val="24"/>
      <w:szCs w:val="20"/>
    </w:rPr>
  </w:style>
  <w:style w:type="character" w:customStyle="1" w:styleId="60">
    <w:name w:val="Заголовок 6 Знак"/>
    <w:basedOn w:val="a1"/>
    <w:link w:val="6"/>
    <w:uiPriority w:val="9"/>
    <w:rsid w:val="00866F66"/>
    <w:rPr>
      <w:rFonts w:ascii="Calibri" w:eastAsia="Times New Roman" w:hAnsi="Calibri" w:cs="Times New Roman"/>
      <w:b/>
      <w:bCs/>
    </w:rPr>
  </w:style>
  <w:style w:type="character" w:customStyle="1" w:styleId="90">
    <w:name w:val="Заголовок 9 Знак"/>
    <w:basedOn w:val="a1"/>
    <w:link w:val="9"/>
    <w:uiPriority w:val="9"/>
    <w:rsid w:val="00866F66"/>
    <w:rPr>
      <w:rFonts w:ascii="Cambria" w:eastAsia="Times New Roman" w:hAnsi="Cambria" w:cs="Times New Roman"/>
      <w:i/>
      <w:iCs/>
      <w:color w:val="404040"/>
      <w:sz w:val="20"/>
      <w:szCs w:val="20"/>
    </w:rPr>
  </w:style>
  <w:style w:type="numbering" w:customStyle="1" w:styleId="25">
    <w:name w:val="Нет списка2"/>
    <w:next w:val="a3"/>
    <w:uiPriority w:val="99"/>
    <w:semiHidden/>
    <w:unhideWhenUsed/>
    <w:rsid w:val="00866F66"/>
  </w:style>
  <w:style w:type="paragraph" w:styleId="af5">
    <w:name w:val="header"/>
    <w:basedOn w:val="a0"/>
    <w:link w:val="af6"/>
    <w:uiPriority w:val="99"/>
    <w:rsid w:val="00866F66"/>
    <w:pPr>
      <w:tabs>
        <w:tab w:val="center" w:pos="4677"/>
        <w:tab w:val="right" w:pos="9355"/>
      </w:tabs>
      <w:suppressAutoHyphens/>
    </w:pPr>
    <w:rPr>
      <w:sz w:val="24"/>
      <w:lang w:val="uk-UA" w:eastAsia="ar-SA"/>
    </w:rPr>
  </w:style>
  <w:style w:type="character" w:customStyle="1" w:styleId="af6">
    <w:name w:val="Верхний колонтитул Знак"/>
    <w:basedOn w:val="a1"/>
    <w:link w:val="af5"/>
    <w:uiPriority w:val="99"/>
    <w:rsid w:val="00866F66"/>
    <w:rPr>
      <w:rFonts w:ascii="Times New Roman" w:eastAsia="Times New Roman" w:hAnsi="Times New Roman" w:cs="Times New Roman"/>
      <w:sz w:val="24"/>
      <w:szCs w:val="24"/>
      <w:lang w:val="uk-UA" w:eastAsia="ar-SA"/>
    </w:rPr>
  </w:style>
  <w:style w:type="character" w:styleId="HTML">
    <w:name w:val="HTML Cite"/>
    <w:basedOn w:val="a1"/>
    <w:uiPriority w:val="99"/>
    <w:rsid w:val="00866F66"/>
    <w:rPr>
      <w:rFonts w:cs="Times New Roman"/>
      <w:i/>
      <w:iCs/>
    </w:rPr>
  </w:style>
  <w:style w:type="character" w:customStyle="1" w:styleId="head1">
    <w:name w:val="head1"/>
    <w:basedOn w:val="a1"/>
    <w:rsid w:val="00866F66"/>
    <w:rPr>
      <w:rFonts w:ascii="Arial" w:hAnsi="Arial" w:cs="Arial"/>
      <w:b/>
      <w:bCs/>
      <w:color w:val="000000"/>
      <w:sz w:val="20"/>
      <w:szCs w:val="20"/>
      <w:u w:val="none"/>
      <w:effect w:val="none"/>
    </w:rPr>
  </w:style>
  <w:style w:type="paragraph" w:customStyle="1" w:styleId="af7">
    <w:name w:val="Стиль"/>
    <w:rsid w:val="00866F66"/>
    <w:pPr>
      <w:widowControl w:val="0"/>
      <w:spacing w:after="0" w:line="240" w:lineRule="auto"/>
    </w:pPr>
    <w:rPr>
      <w:rFonts w:ascii="Times New Roman" w:eastAsia="Times New Roman" w:hAnsi="Times New Roman" w:cs="Times New Roman"/>
      <w:sz w:val="24"/>
      <w:szCs w:val="20"/>
      <w:lang w:eastAsia="ru-RU"/>
    </w:rPr>
  </w:style>
  <w:style w:type="character" w:customStyle="1" w:styleId="green">
    <w:name w:val="green"/>
    <w:basedOn w:val="a1"/>
    <w:rsid w:val="00866F66"/>
    <w:rPr>
      <w:rFonts w:cs="Times New Roman"/>
    </w:rPr>
  </w:style>
  <w:style w:type="character" w:styleId="af8">
    <w:name w:val="Emphasis"/>
    <w:basedOn w:val="a1"/>
    <w:qFormat/>
    <w:rsid w:val="00866F66"/>
    <w:rPr>
      <w:rFonts w:cs="Times New Roman"/>
      <w:b/>
      <w:bCs/>
    </w:rPr>
  </w:style>
  <w:style w:type="character" w:customStyle="1" w:styleId="longtext">
    <w:name w:val="long_text"/>
    <w:basedOn w:val="a1"/>
    <w:rsid w:val="00866F66"/>
    <w:rPr>
      <w:rFonts w:cs="Times New Roman"/>
    </w:rPr>
  </w:style>
  <w:style w:type="character" w:styleId="af9">
    <w:name w:val="footnote reference"/>
    <w:basedOn w:val="a1"/>
    <w:uiPriority w:val="99"/>
    <w:semiHidden/>
    <w:rsid w:val="00866F66"/>
    <w:rPr>
      <w:rFonts w:cs="Times New Roman"/>
      <w:vertAlign w:val="superscript"/>
    </w:rPr>
  </w:style>
  <w:style w:type="table" w:customStyle="1" w:styleId="12">
    <w:name w:val="Сетка таблицы1"/>
    <w:basedOn w:val="a2"/>
    <w:next w:val="a9"/>
    <w:uiPriority w:val="39"/>
    <w:rsid w:val="00866F66"/>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866F66"/>
    <w:pPr>
      <w:autoSpaceDE w:val="0"/>
      <w:autoSpaceDN w:val="0"/>
      <w:adjustRightInd w:val="0"/>
      <w:spacing w:after="0" w:line="240" w:lineRule="auto"/>
    </w:pPr>
    <w:rPr>
      <w:rFonts w:ascii="PragmaticaCondC" w:eastAsia="Times New Roman" w:hAnsi="PragmaticaCondC" w:cs="PragmaticaCondC"/>
      <w:color w:val="000000"/>
      <w:sz w:val="24"/>
      <w:szCs w:val="24"/>
      <w:lang w:eastAsia="ru-RU"/>
    </w:rPr>
  </w:style>
  <w:style w:type="paragraph" w:customStyle="1" w:styleId="Pa17">
    <w:name w:val="Pa17"/>
    <w:basedOn w:val="Default"/>
    <w:next w:val="Default"/>
    <w:rsid w:val="00866F66"/>
    <w:pPr>
      <w:spacing w:line="161" w:lineRule="atLeast"/>
    </w:pPr>
    <w:rPr>
      <w:rFonts w:cs="Times New Roman"/>
      <w:color w:val="auto"/>
    </w:rPr>
  </w:style>
  <w:style w:type="paragraph" w:customStyle="1" w:styleId="Pa18">
    <w:name w:val="Pa18"/>
    <w:basedOn w:val="Default"/>
    <w:next w:val="Default"/>
    <w:rsid w:val="00866F66"/>
    <w:pPr>
      <w:spacing w:line="161" w:lineRule="atLeast"/>
    </w:pPr>
    <w:rPr>
      <w:rFonts w:cs="Times New Roman"/>
      <w:color w:val="auto"/>
    </w:rPr>
  </w:style>
  <w:style w:type="character" w:customStyle="1" w:styleId="A15">
    <w:name w:val="A15"/>
    <w:rsid w:val="00866F66"/>
    <w:rPr>
      <w:rFonts w:ascii="NewtonC" w:hAnsi="NewtonC"/>
      <w:color w:val="000000"/>
      <w:sz w:val="16"/>
      <w:u w:val="single"/>
    </w:rPr>
  </w:style>
  <w:style w:type="paragraph" w:customStyle="1" w:styleId="Pa19">
    <w:name w:val="Pa19"/>
    <w:basedOn w:val="Default"/>
    <w:next w:val="Default"/>
    <w:rsid w:val="00866F66"/>
    <w:pPr>
      <w:spacing w:line="161" w:lineRule="atLeast"/>
    </w:pPr>
    <w:rPr>
      <w:rFonts w:cs="Times New Roman"/>
      <w:color w:val="auto"/>
    </w:rPr>
  </w:style>
  <w:style w:type="paragraph" w:styleId="afa">
    <w:name w:val="Normal (Web)"/>
    <w:basedOn w:val="a0"/>
    <w:rsid w:val="00866F66"/>
    <w:pPr>
      <w:spacing w:before="100" w:beforeAutospacing="1" w:after="100" w:afterAutospacing="1"/>
    </w:pPr>
    <w:rPr>
      <w:sz w:val="24"/>
    </w:rPr>
  </w:style>
  <w:style w:type="character" w:customStyle="1" w:styleId="ital1">
    <w:name w:val="ital1"/>
    <w:basedOn w:val="a1"/>
    <w:rsid w:val="00866F66"/>
    <w:rPr>
      <w:rFonts w:ascii="Georgia" w:hAnsi="Georgia" w:cs="Times New Roman"/>
      <w:i/>
      <w:iCs/>
      <w:sz w:val="21"/>
      <w:szCs w:val="21"/>
    </w:rPr>
  </w:style>
  <w:style w:type="character" w:customStyle="1" w:styleId="titolo1">
    <w:name w:val="titolo1"/>
    <w:basedOn w:val="a1"/>
    <w:rsid w:val="00866F66"/>
    <w:rPr>
      <w:rFonts w:ascii="Arial" w:hAnsi="Arial" w:cs="Arial"/>
      <w:b/>
      <w:bCs/>
      <w:color w:val="000000"/>
      <w:sz w:val="17"/>
      <w:szCs w:val="17"/>
    </w:rPr>
  </w:style>
  <w:style w:type="character" w:customStyle="1" w:styleId="autore1">
    <w:name w:val="autore1"/>
    <w:basedOn w:val="a1"/>
    <w:rsid w:val="00866F66"/>
    <w:rPr>
      <w:rFonts w:ascii="Arial" w:hAnsi="Arial" w:cs="Arial"/>
      <w:b/>
      <w:bCs/>
      <w:color w:val="000000"/>
      <w:sz w:val="15"/>
      <w:szCs w:val="15"/>
    </w:rPr>
  </w:style>
  <w:style w:type="character" w:customStyle="1" w:styleId="citationjournal">
    <w:name w:val="citation journal"/>
    <w:basedOn w:val="a1"/>
    <w:rsid w:val="00866F66"/>
    <w:rPr>
      <w:rFonts w:cs="Times New Roman"/>
    </w:rPr>
  </w:style>
  <w:style w:type="character" w:customStyle="1" w:styleId="printonly">
    <w:name w:val="printonly"/>
    <w:basedOn w:val="a1"/>
    <w:rsid w:val="00866F66"/>
    <w:rPr>
      <w:rFonts w:cs="Times New Roman"/>
    </w:rPr>
  </w:style>
  <w:style w:type="character" w:customStyle="1" w:styleId="z3988">
    <w:name w:val="z3988"/>
    <w:basedOn w:val="a1"/>
    <w:rsid w:val="00866F66"/>
    <w:rPr>
      <w:rFonts w:cs="Times New Roman"/>
    </w:rPr>
  </w:style>
  <w:style w:type="character" w:styleId="afb">
    <w:name w:val="FollowedHyperlink"/>
    <w:basedOn w:val="a1"/>
    <w:uiPriority w:val="99"/>
    <w:rsid w:val="00866F66"/>
    <w:rPr>
      <w:rFonts w:cs="Times New Roman"/>
      <w:color w:val="800080"/>
      <w:u w:val="single"/>
    </w:rPr>
  </w:style>
  <w:style w:type="character" w:styleId="afc">
    <w:name w:val="Strong"/>
    <w:basedOn w:val="a1"/>
    <w:uiPriority w:val="22"/>
    <w:qFormat/>
    <w:rsid w:val="00866F66"/>
    <w:rPr>
      <w:rFonts w:cs="Times New Roman"/>
      <w:b/>
      <w:bCs/>
    </w:rPr>
  </w:style>
  <w:style w:type="character" w:customStyle="1" w:styleId="publicationinfo1">
    <w:name w:val="publicationinfo1"/>
    <w:basedOn w:val="a1"/>
    <w:rsid w:val="00866F66"/>
    <w:rPr>
      <w:rFonts w:cs="Times New Roman"/>
      <w:b/>
      <w:bCs/>
      <w:color w:val="9D281C"/>
    </w:rPr>
  </w:style>
  <w:style w:type="paragraph" w:styleId="HTML0">
    <w:name w:val="HTML Preformatted"/>
    <w:basedOn w:val="a0"/>
    <w:link w:val="HTML1"/>
    <w:uiPriority w:val="99"/>
    <w:rsid w:val="00866F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1"/>
    <w:link w:val="HTML0"/>
    <w:uiPriority w:val="99"/>
    <w:rsid w:val="00866F66"/>
    <w:rPr>
      <w:rFonts w:ascii="Courier New" w:eastAsia="Times New Roman" w:hAnsi="Courier New" w:cs="Courier New"/>
      <w:sz w:val="20"/>
      <w:szCs w:val="20"/>
      <w:lang w:eastAsia="ru-RU"/>
    </w:rPr>
  </w:style>
  <w:style w:type="paragraph" w:customStyle="1" w:styleId="CharChar">
    <w:name w:val="Знак Знак Char Char"/>
    <w:basedOn w:val="a0"/>
    <w:rsid w:val="00866F66"/>
    <w:pPr>
      <w:spacing w:before="100" w:beforeAutospacing="1" w:after="100" w:afterAutospacing="1"/>
    </w:pPr>
    <w:rPr>
      <w:rFonts w:ascii="Tahoma" w:hAnsi="Tahoma"/>
      <w:sz w:val="20"/>
      <w:szCs w:val="20"/>
      <w:lang w:val="en-US" w:eastAsia="en-US"/>
    </w:rPr>
  </w:style>
  <w:style w:type="character" w:customStyle="1" w:styleId="bookauthor">
    <w:name w:val="book_author"/>
    <w:basedOn w:val="a1"/>
    <w:rsid w:val="00866F66"/>
    <w:rPr>
      <w:rFonts w:cs="Times New Roman"/>
    </w:rPr>
  </w:style>
  <w:style w:type="character" w:customStyle="1" w:styleId="booktitle">
    <w:name w:val="book_title"/>
    <w:basedOn w:val="a1"/>
    <w:rsid w:val="00866F66"/>
    <w:rPr>
      <w:rFonts w:cs="Times New Roman"/>
    </w:rPr>
  </w:style>
  <w:style w:type="character" w:customStyle="1" w:styleId="ptbrand">
    <w:name w:val="ptbrand"/>
    <w:basedOn w:val="a1"/>
    <w:rsid w:val="00866F66"/>
    <w:rPr>
      <w:rFonts w:cs="Times New Roman"/>
    </w:rPr>
  </w:style>
  <w:style w:type="paragraph" w:customStyle="1" w:styleId="13">
    <w:name w:val="Стиль1"/>
    <w:basedOn w:val="a0"/>
    <w:next w:val="a0"/>
    <w:uiPriority w:val="10"/>
    <w:qFormat/>
    <w:rsid w:val="00866F66"/>
    <w:pPr>
      <w:pBdr>
        <w:bottom w:val="single" w:sz="8" w:space="4" w:color="4F81BD"/>
      </w:pBdr>
      <w:spacing w:after="300"/>
      <w:contextualSpacing/>
    </w:pPr>
    <w:rPr>
      <w:rFonts w:ascii="Cambria" w:hAnsi="Cambria"/>
      <w:color w:val="17365D"/>
      <w:spacing w:val="5"/>
      <w:kern w:val="28"/>
      <w:sz w:val="52"/>
      <w:szCs w:val="52"/>
      <w:lang w:eastAsia="en-US"/>
    </w:rPr>
  </w:style>
  <w:style w:type="table" w:customStyle="1" w:styleId="-11">
    <w:name w:val="Цветная сетка - Акцент 11"/>
    <w:basedOn w:val="a2"/>
    <w:next w:val="-1"/>
    <w:link w:val="-10"/>
    <w:uiPriority w:val="29"/>
    <w:semiHidden/>
    <w:unhideWhenUsed/>
    <w:rsid w:val="00866F66"/>
    <w:pPr>
      <w:spacing w:after="0" w:line="240" w:lineRule="auto"/>
    </w:pPr>
    <w:rPr>
      <w:rFonts w:ascii="Times New Roman" w:eastAsia="Times New Roman" w:hAnsi="Times New Roman" w:cs="Times New Roman"/>
      <w:i/>
      <w:iCs/>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rFonts w:cs="Times New Roman"/>
      </w:rPr>
      <w:tblPr/>
      <w:tcPr>
        <w:shd w:val="clear" w:color="auto" w:fill="BDD6EE"/>
      </w:tcPr>
    </w:tblStylePr>
    <w:tblStylePr w:type="lastRow">
      <w:rPr>
        <w:rFonts w:cs="Times New Roman"/>
      </w:rPr>
      <w:tblPr/>
      <w:tcPr>
        <w:shd w:val="clear" w:color="auto" w:fill="BDD6EE"/>
      </w:tcPr>
    </w:tblStylePr>
    <w:tblStylePr w:type="firstCol">
      <w:rPr>
        <w:rFonts w:cs="Times New Roman"/>
      </w:rPr>
      <w:tblPr/>
      <w:tcPr>
        <w:shd w:val="clear" w:color="auto" w:fill="2E74B5"/>
      </w:tcPr>
    </w:tblStylePr>
    <w:tblStylePr w:type="lastCol">
      <w:rPr>
        <w:rFonts w:cs="Times New Roman"/>
      </w:rPr>
      <w:tblPr/>
      <w:tcPr>
        <w:shd w:val="clear" w:color="auto" w:fill="2E74B5"/>
      </w:tcPr>
    </w:tblStylePr>
    <w:tblStylePr w:type="band1Vert">
      <w:rPr>
        <w:rFonts w:cs="Times New Roman"/>
      </w:rPr>
      <w:tblPr/>
      <w:tcPr>
        <w:shd w:val="clear" w:color="auto" w:fill="ADCCEA"/>
      </w:tcPr>
    </w:tblStylePr>
    <w:tblStylePr w:type="band1Horz">
      <w:rPr>
        <w:rFonts w:cs="Times New Roman"/>
      </w:rPr>
      <w:tblPr/>
      <w:tcPr>
        <w:shd w:val="clear" w:color="auto" w:fill="ADCCEA"/>
      </w:tcPr>
    </w:tblStylePr>
  </w:style>
  <w:style w:type="paragraph" w:styleId="afd">
    <w:name w:val="Subtitle"/>
    <w:basedOn w:val="a0"/>
    <w:next w:val="a0"/>
    <w:link w:val="afe"/>
    <w:uiPriority w:val="11"/>
    <w:qFormat/>
    <w:rsid w:val="00866F66"/>
    <w:pPr>
      <w:numPr>
        <w:ilvl w:val="1"/>
      </w:numPr>
      <w:spacing w:after="200" w:line="276" w:lineRule="auto"/>
    </w:pPr>
    <w:rPr>
      <w:rFonts w:ascii="Cambria" w:hAnsi="Cambria"/>
      <w:i/>
      <w:iCs/>
      <w:color w:val="4F81BD"/>
      <w:spacing w:val="15"/>
      <w:sz w:val="24"/>
      <w:lang w:eastAsia="en-US"/>
    </w:rPr>
  </w:style>
  <w:style w:type="character" w:customStyle="1" w:styleId="afe">
    <w:name w:val="Подзаголовок Знак"/>
    <w:basedOn w:val="a1"/>
    <w:link w:val="afd"/>
    <w:uiPriority w:val="11"/>
    <w:rsid w:val="00866F66"/>
    <w:rPr>
      <w:rFonts w:ascii="Cambria" w:eastAsia="Times New Roman" w:hAnsi="Cambria" w:cs="Times New Roman"/>
      <w:i/>
      <w:iCs/>
      <w:color w:val="4F81BD"/>
      <w:spacing w:val="15"/>
      <w:sz w:val="24"/>
      <w:szCs w:val="24"/>
    </w:rPr>
  </w:style>
  <w:style w:type="paragraph" w:styleId="aff">
    <w:name w:val="No Spacing"/>
    <w:uiPriority w:val="1"/>
    <w:qFormat/>
    <w:rsid w:val="00866F66"/>
    <w:pPr>
      <w:spacing w:after="0" w:line="240" w:lineRule="auto"/>
    </w:pPr>
    <w:rPr>
      <w:rFonts w:ascii="Calibri" w:eastAsia="Times New Roman" w:hAnsi="Calibri" w:cs="Times New Roman"/>
      <w:lang w:val="en-US"/>
    </w:rPr>
  </w:style>
  <w:style w:type="character" w:customStyle="1" w:styleId="-10">
    <w:name w:val="Цветная сетка - Акцент 1 Знак"/>
    <w:basedOn w:val="a1"/>
    <w:link w:val="-11"/>
    <w:uiPriority w:val="29"/>
    <w:locked/>
    <w:rsid w:val="00866F66"/>
    <w:rPr>
      <w:rFonts w:cs="Times New Roman"/>
      <w:i/>
      <w:iCs/>
      <w:color w:val="000000"/>
      <w:sz w:val="22"/>
      <w:szCs w:val="22"/>
      <w:lang w:val="x-none" w:eastAsia="en-US"/>
    </w:rPr>
  </w:style>
  <w:style w:type="character" w:customStyle="1" w:styleId="-2">
    <w:name w:val="Светлая заливка - Акцент 2 Знак"/>
    <w:basedOn w:val="a1"/>
    <w:link w:val="-20"/>
    <w:uiPriority w:val="30"/>
    <w:locked/>
    <w:rsid w:val="00866F66"/>
    <w:rPr>
      <w:rFonts w:cs="Times New Roman"/>
      <w:b/>
      <w:bCs/>
      <w:i/>
      <w:iCs/>
      <w:color w:val="4F81BD"/>
      <w:sz w:val="22"/>
      <w:szCs w:val="22"/>
      <w:lang w:val="x-none" w:eastAsia="en-US"/>
    </w:rPr>
  </w:style>
  <w:style w:type="character" w:styleId="aff0">
    <w:name w:val="Subtle Emphasis"/>
    <w:basedOn w:val="a1"/>
    <w:uiPriority w:val="19"/>
    <w:qFormat/>
    <w:rsid w:val="00866F66"/>
    <w:rPr>
      <w:rFonts w:cs="Times New Roman"/>
      <w:i/>
      <w:iCs/>
      <w:color w:val="808080"/>
    </w:rPr>
  </w:style>
  <w:style w:type="character" w:styleId="aff1">
    <w:name w:val="Intense Emphasis"/>
    <w:basedOn w:val="a1"/>
    <w:uiPriority w:val="21"/>
    <w:qFormat/>
    <w:rsid w:val="00866F66"/>
    <w:rPr>
      <w:rFonts w:cs="Times New Roman"/>
      <w:b/>
      <w:bCs/>
      <w:i/>
      <w:iCs/>
      <w:color w:val="4F81BD"/>
    </w:rPr>
  </w:style>
  <w:style w:type="character" w:styleId="aff2">
    <w:name w:val="Subtle Reference"/>
    <w:basedOn w:val="a1"/>
    <w:uiPriority w:val="31"/>
    <w:qFormat/>
    <w:rsid w:val="00866F66"/>
    <w:rPr>
      <w:rFonts w:cs="Times New Roman"/>
      <w:smallCaps/>
      <w:color w:val="C0504D"/>
      <w:u w:val="single"/>
    </w:rPr>
  </w:style>
  <w:style w:type="character" w:styleId="aff3">
    <w:name w:val="Intense Reference"/>
    <w:basedOn w:val="a1"/>
    <w:uiPriority w:val="32"/>
    <w:qFormat/>
    <w:rsid w:val="00866F66"/>
    <w:rPr>
      <w:rFonts w:cs="Times New Roman"/>
      <w:b/>
      <w:bCs/>
      <w:smallCaps/>
      <w:color w:val="C0504D"/>
      <w:spacing w:val="5"/>
      <w:u w:val="single"/>
    </w:rPr>
  </w:style>
  <w:style w:type="character" w:styleId="aff4">
    <w:name w:val="Book Title"/>
    <w:basedOn w:val="a1"/>
    <w:uiPriority w:val="33"/>
    <w:qFormat/>
    <w:rsid w:val="00866F66"/>
    <w:rPr>
      <w:rFonts w:cs="Times New Roman"/>
      <w:b/>
      <w:bCs/>
      <w:smallCaps/>
      <w:spacing w:val="5"/>
    </w:rPr>
  </w:style>
  <w:style w:type="paragraph" w:styleId="aff5">
    <w:name w:val="Balloon Text"/>
    <w:basedOn w:val="a0"/>
    <w:link w:val="aff6"/>
    <w:unhideWhenUsed/>
    <w:rsid w:val="00866F66"/>
    <w:rPr>
      <w:rFonts w:ascii="Tahoma" w:hAnsi="Tahoma" w:cs="Tahoma"/>
      <w:sz w:val="16"/>
      <w:szCs w:val="16"/>
      <w:lang w:eastAsia="en-US"/>
    </w:rPr>
  </w:style>
  <w:style w:type="character" w:customStyle="1" w:styleId="aff6">
    <w:name w:val="Текст выноски Знак"/>
    <w:basedOn w:val="a1"/>
    <w:link w:val="aff5"/>
    <w:rsid w:val="00866F66"/>
    <w:rPr>
      <w:rFonts w:ascii="Tahoma" w:eastAsia="Times New Roman" w:hAnsi="Tahoma" w:cs="Tahoma"/>
      <w:sz w:val="16"/>
      <w:szCs w:val="16"/>
    </w:rPr>
  </w:style>
  <w:style w:type="paragraph" w:customStyle="1" w:styleId="Iauiue">
    <w:name w:val="Iau.iue"/>
    <w:basedOn w:val="Default"/>
    <w:next w:val="Default"/>
    <w:uiPriority w:val="99"/>
    <w:rsid w:val="00866F66"/>
    <w:rPr>
      <w:rFonts w:ascii="Times New Roman" w:hAnsi="Times New Roman" w:cs="Times New Roman"/>
      <w:color w:val="auto"/>
      <w:lang w:eastAsia="en-US"/>
    </w:rPr>
  </w:style>
  <w:style w:type="table" w:customStyle="1" w:styleId="-21">
    <w:name w:val="Светлая заливка - Акцент 21"/>
    <w:basedOn w:val="a2"/>
    <w:next w:val="-20"/>
    <w:uiPriority w:val="30"/>
    <w:semiHidden/>
    <w:unhideWhenUsed/>
    <w:rsid w:val="00866F66"/>
    <w:pPr>
      <w:spacing w:after="0" w:line="240" w:lineRule="auto"/>
    </w:pPr>
    <w:rPr>
      <w:rFonts w:ascii="Times New Roman" w:eastAsia="Times New Roman" w:hAnsi="Times New Roman" w:cs="Times New Roman"/>
      <w:b/>
      <w:bCs/>
      <w:i/>
      <w:iCs/>
      <w:color w:val="4F81BD"/>
    </w:rPr>
    <w:tblPr>
      <w:tblStyleRowBandSize w:val="1"/>
      <w:tblStyleColBandSize w:val="1"/>
      <w:tblInd w:w="0" w:type="dxa"/>
      <w:tblBorders>
        <w:top w:val="single" w:sz="8" w:space="0" w:color="ED7D31"/>
        <w:bottom w:val="single" w:sz="8" w:space="0" w:color="ED7D31"/>
      </w:tblBorders>
      <w:tblCellMar>
        <w:top w:w="0" w:type="dxa"/>
        <w:left w:w="108" w:type="dxa"/>
        <w:bottom w:w="0" w:type="dxa"/>
        <w:right w:w="108" w:type="dxa"/>
      </w:tblCellMar>
    </w:tblPr>
    <w:tblStylePr w:type="firstRow">
      <w:pPr>
        <w:spacing w:before="0" w:after="0"/>
      </w:pPr>
      <w:rPr>
        <w:rFonts w:cs="Times New Roman"/>
      </w:rPr>
      <w:tblPr/>
      <w:tcPr>
        <w:tcBorders>
          <w:top w:val="single" w:sz="8" w:space="0" w:color="ED7D31"/>
          <w:left w:val="nil"/>
          <w:bottom w:val="single" w:sz="8" w:space="0" w:color="ED7D31"/>
          <w:right w:val="nil"/>
          <w:insideH w:val="nil"/>
          <w:insideV w:val="nil"/>
        </w:tcBorders>
      </w:tcPr>
    </w:tblStylePr>
    <w:tblStylePr w:type="lastRow">
      <w:pPr>
        <w:spacing w:before="0" w:after="0"/>
      </w:pPr>
      <w:rPr>
        <w:rFonts w:cs="Times New Roman"/>
      </w:rPr>
      <w:tblPr/>
      <w:tcPr>
        <w:tcBorders>
          <w:top w:val="single" w:sz="8" w:space="0" w:color="ED7D31"/>
          <w:left w:val="nil"/>
          <w:bottom w:val="single" w:sz="8" w:space="0" w:color="ED7D31"/>
          <w:right w:val="nil"/>
          <w:insideH w:val="nil"/>
          <w:insideV w:val="nil"/>
        </w:tcBorders>
      </w:tcPr>
    </w:tblStylePr>
    <w:tblStylePr w:type="band1Vert">
      <w:rPr>
        <w:rFonts w:cs="Times New Roman"/>
      </w:rPr>
      <w:tblPr/>
      <w:tcPr>
        <w:tcBorders>
          <w:left w:val="nil"/>
          <w:right w:val="nil"/>
          <w:insideH w:val="nil"/>
          <w:insideV w:val="nil"/>
        </w:tcBorders>
        <w:shd w:val="clear" w:color="auto" w:fill="FADECB"/>
      </w:tcPr>
    </w:tblStylePr>
    <w:tblStylePr w:type="band1Horz">
      <w:rPr>
        <w:rFonts w:cs="Times New Roman"/>
      </w:rPr>
      <w:tblPr/>
      <w:tcPr>
        <w:tcBorders>
          <w:left w:val="nil"/>
          <w:right w:val="nil"/>
          <w:insideH w:val="nil"/>
          <w:insideV w:val="nil"/>
        </w:tcBorders>
        <w:shd w:val="clear" w:color="auto" w:fill="FADECB"/>
      </w:tcPr>
    </w:tblStylePr>
  </w:style>
  <w:style w:type="paragraph" w:styleId="aff7">
    <w:name w:val="Bibliography"/>
    <w:basedOn w:val="a0"/>
    <w:next w:val="a0"/>
    <w:uiPriority w:val="37"/>
    <w:unhideWhenUsed/>
    <w:rsid w:val="00866F66"/>
    <w:pPr>
      <w:suppressAutoHyphens/>
    </w:pPr>
    <w:rPr>
      <w:sz w:val="24"/>
      <w:lang w:val="uk-UA" w:eastAsia="ar-SA"/>
    </w:rPr>
  </w:style>
  <w:style w:type="paragraph" w:customStyle="1" w:styleId="rvps6">
    <w:name w:val="rvps6"/>
    <w:basedOn w:val="a0"/>
    <w:rsid w:val="00866F66"/>
    <w:pPr>
      <w:spacing w:before="100" w:beforeAutospacing="1" w:after="100" w:afterAutospacing="1"/>
    </w:pPr>
    <w:rPr>
      <w:sz w:val="24"/>
    </w:rPr>
  </w:style>
  <w:style w:type="character" w:customStyle="1" w:styleId="rvts23">
    <w:name w:val="rvts23"/>
    <w:rsid w:val="00866F66"/>
  </w:style>
  <w:style w:type="character" w:customStyle="1" w:styleId="rvts44">
    <w:name w:val="rvts44"/>
    <w:rsid w:val="00866F66"/>
  </w:style>
  <w:style w:type="table" w:styleId="-1">
    <w:name w:val="Colorful Grid Accent 1"/>
    <w:basedOn w:val="a2"/>
    <w:uiPriority w:val="73"/>
    <w:rsid w:val="00866F66"/>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0">
    <w:name w:val="Light Shading Accent 2"/>
    <w:basedOn w:val="a2"/>
    <w:link w:val="-2"/>
    <w:uiPriority w:val="30"/>
    <w:rsid w:val="00866F66"/>
    <w:pPr>
      <w:spacing w:after="0" w:line="240" w:lineRule="auto"/>
    </w:pPr>
    <w:rPr>
      <w:rFonts w:cs="Times New Roman"/>
      <w:b/>
      <w:bCs/>
      <w:i/>
      <w:iCs/>
      <w:color w:val="4F81BD"/>
      <w:lang w:val="x-none"/>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numbering" w:customStyle="1" w:styleId="35">
    <w:name w:val="Нет списка3"/>
    <w:next w:val="a3"/>
    <w:semiHidden/>
    <w:rsid w:val="0048461A"/>
  </w:style>
  <w:style w:type="table" w:customStyle="1" w:styleId="26">
    <w:name w:val="Сетка таблицы2"/>
    <w:basedOn w:val="a2"/>
    <w:next w:val="a9"/>
    <w:rsid w:val="004846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
    <w:name w:val="Заголовок 1 + Times New Roman"/>
    <w:aliases w:val="14 пт,не полужирный,не все прописные,Справа..."/>
    <w:basedOn w:val="1"/>
    <w:rsid w:val="0048461A"/>
    <w:pPr>
      <w:ind w:right="707"/>
      <w:jc w:val="both"/>
    </w:pPr>
    <w:rPr>
      <w:bCs/>
      <w:caps/>
      <w:sz w:val="28"/>
      <w:szCs w:val="28"/>
    </w:rPr>
  </w:style>
  <w:style w:type="paragraph" w:customStyle="1" w:styleId="a">
    <w:name w:val="!!! Ввод список"/>
    <w:basedOn w:val="a0"/>
    <w:rsid w:val="0048461A"/>
    <w:pPr>
      <w:numPr>
        <w:numId w:val="42"/>
      </w:numPr>
    </w:pPr>
    <w:rPr>
      <w:sz w:val="24"/>
      <w:lang w:val="uk-UA"/>
    </w:rPr>
  </w:style>
  <w:style w:type="paragraph" w:styleId="27">
    <w:name w:val="List 2"/>
    <w:basedOn w:val="a0"/>
    <w:rsid w:val="0048461A"/>
    <w:pPr>
      <w:ind w:left="566" w:hanging="283"/>
    </w:pPr>
    <w:rPr>
      <w:sz w:val="24"/>
    </w:rPr>
  </w:style>
  <w:style w:type="character" w:customStyle="1" w:styleId="citation">
    <w:name w:val="citation"/>
    <w:rsid w:val="004846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urnalofvision.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upne.com/series/IVSS.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ca.ac.uk/index.php?id=691" TargetMode="External"/><Relationship Id="rId11" Type="http://schemas.openxmlformats.org/officeDocument/2006/relationships/hyperlink" Target="http://www.journalofvisualculture.org/" TargetMode="External"/><Relationship Id="rId5" Type="http://schemas.openxmlformats.org/officeDocument/2006/relationships/webSettings" Target="webSettings.xml"/><Relationship Id="rId10" Type="http://schemas.openxmlformats.org/officeDocument/2006/relationships/hyperlink" Target="http://societyforvisualanthropology.org/" TargetMode="External"/><Relationship Id="rId4" Type="http://schemas.openxmlformats.org/officeDocument/2006/relationships/settings" Target="settings.xml"/><Relationship Id="rId9" Type="http://schemas.openxmlformats.org/officeDocument/2006/relationships/hyperlink" Target="http://www.visualanthropology.net/"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5118</Words>
  <Characters>29175</Characters>
  <Application>Microsoft Office Word</Application>
  <DocSecurity>0</DocSecurity>
  <Lines>243</Lines>
  <Paragraphs>68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KhNU</Company>
  <LinksUpToDate>false</LinksUpToDate>
  <CharactersWithSpaces>34225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SAMSUNG</cp:lastModifiedBy>
  <cp:revision>4</cp:revision>
  <dcterms:created xsi:type="dcterms:W3CDTF">2020-04-14T14:38:00Z</dcterms:created>
  <dcterms:modified xsi:type="dcterms:W3CDTF">2020-04-14T17:14:00Z</dcterms:modified>
</cp:coreProperties>
</file>