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8C" w:rsidRPr="00AE42DA" w:rsidRDefault="00EC758C" w:rsidP="00EC758C">
      <w:pPr>
        <w:pStyle w:val="FR2"/>
        <w:spacing w:before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42DA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EC758C" w:rsidRPr="00AE42DA" w:rsidRDefault="00EC758C" w:rsidP="00EC758C">
      <w:pPr>
        <w:pStyle w:val="FR2"/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2DA">
        <w:rPr>
          <w:rFonts w:ascii="Times New Roman" w:hAnsi="Times New Roman" w:cs="Times New Roman"/>
          <w:sz w:val="28"/>
          <w:szCs w:val="28"/>
        </w:rPr>
        <w:t>Харківський національний університет імені В.</w:t>
      </w:r>
      <w:r w:rsidR="00775C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42D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AE42DA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</w:p>
    <w:p w:rsidR="00EC758C" w:rsidRPr="00AE42DA" w:rsidRDefault="00EC758C" w:rsidP="00EC758C">
      <w:pPr>
        <w:jc w:val="center"/>
        <w:rPr>
          <w:szCs w:val="28"/>
          <w:lang w:val="uk-UA"/>
        </w:rPr>
      </w:pPr>
      <w:r w:rsidRPr="00AE42DA">
        <w:rPr>
          <w:szCs w:val="28"/>
          <w:lang w:val="uk-UA"/>
        </w:rPr>
        <w:t>Кафедра журналістики</w:t>
      </w:r>
    </w:p>
    <w:p w:rsidR="00EC758C" w:rsidRPr="00A9186A" w:rsidRDefault="00EC758C" w:rsidP="00EC758C">
      <w:pPr>
        <w:rPr>
          <w:lang w:val="uk-UA"/>
        </w:rPr>
      </w:pPr>
    </w:p>
    <w:p w:rsidR="00EC758C" w:rsidRPr="00A9186A" w:rsidRDefault="00EC758C" w:rsidP="00EC758C">
      <w:pPr>
        <w:jc w:val="right"/>
        <w:rPr>
          <w:sz w:val="24"/>
          <w:lang w:val="uk-UA"/>
        </w:rPr>
      </w:pPr>
      <w:r w:rsidRPr="00A9186A">
        <w:rPr>
          <w:sz w:val="24"/>
          <w:lang w:val="uk-UA"/>
        </w:rPr>
        <w:t xml:space="preserve">           “</w:t>
      </w:r>
      <w:r w:rsidRPr="00A9186A">
        <w:rPr>
          <w:b/>
          <w:sz w:val="24"/>
          <w:lang w:val="uk-UA"/>
        </w:rPr>
        <w:t>ЗАТВЕРДЖУЮ</w:t>
      </w:r>
      <w:r w:rsidRPr="00A9186A">
        <w:rPr>
          <w:sz w:val="24"/>
          <w:lang w:val="uk-UA"/>
        </w:rPr>
        <w:t>”</w:t>
      </w:r>
    </w:p>
    <w:p w:rsidR="00EC758C" w:rsidRDefault="00EC758C" w:rsidP="00EC758C">
      <w:pPr>
        <w:ind w:left="5529" w:firstLine="425"/>
        <w:rPr>
          <w:sz w:val="24"/>
          <w:lang w:val="uk-UA"/>
        </w:rPr>
      </w:pPr>
      <w:r w:rsidRPr="00EB47F0">
        <w:rPr>
          <w:sz w:val="24"/>
        </w:rPr>
        <w:t>Проректор</w:t>
      </w:r>
      <w:r>
        <w:rPr>
          <w:sz w:val="24"/>
          <w:lang w:val="uk-UA"/>
        </w:rPr>
        <w:t xml:space="preserve"> </w:t>
      </w:r>
    </w:p>
    <w:p w:rsidR="00EC758C" w:rsidRPr="00A9186A" w:rsidRDefault="00EC758C" w:rsidP="00EC758C">
      <w:pPr>
        <w:ind w:left="6379" w:hanging="425"/>
        <w:rPr>
          <w:sz w:val="24"/>
          <w:lang w:val="uk-UA"/>
        </w:rPr>
      </w:pPr>
      <w:r>
        <w:rPr>
          <w:sz w:val="24"/>
          <w:lang w:val="uk-UA"/>
        </w:rPr>
        <w:t>з науково-педагогічної р</w:t>
      </w:r>
      <w:r w:rsidRPr="00EB47F0">
        <w:rPr>
          <w:sz w:val="24"/>
          <w:lang w:val="uk-UA"/>
        </w:rPr>
        <w:t>оботи</w:t>
      </w:r>
    </w:p>
    <w:p w:rsidR="00EC758C" w:rsidRPr="00A9186A" w:rsidRDefault="00EC758C" w:rsidP="00EC758C">
      <w:pPr>
        <w:jc w:val="right"/>
        <w:rPr>
          <w:lang w:val="uk-UA"/>
        </w:rPr>
      </w:pPr>
      <w:r w:rsidRPr="00A9186A">
        <w:rPr>
          <w:sz w:val="24"/>
          <w:lang w:val="uk-UA"/>
        </w:rPr>
        <w:t>___________________________</w:t>
      </w:r>
    </w:p>
    <w:p w:rsidR="00EC758C" w:rsidRDefault="00EC758C" w:rsidP="00EC758C">
      <w:pPr>
        <w:pStyle w:val="a0"/>
        <w:jc w:val="right"/>
        <w:rPr>
          <w:sz w:val="24"/>
          <w:lang w:val="uk-UA"/>
        </w:rPr>
      </w:pPr>
    </w:p>
    <w:p w:rsidR="00EC758C" w:rsidRPr="00A9186A" w:rsidRDefault="00EC758C" w:rsidP="00EC758C">
      <w:pPr>
        <w:pStyle w:val="a0"/>
        <w:jc w:val="right"/>
        <w:rPr>
          <w:sz w:val="24"/>
          <w:lang w:val="uk-UA"/>
        </w:rPr>
      </w:pPr>
      <w:r>
        <w:rPr>
          <w:sz w:val="24"/>
          <w:lang w:val="uk-UA"/>
        </w:rPr>
        <w:t>«</w:t>
      </w:r>
      <w:r w:rsidRPr="00A9186A">
        <w:rPr>
          <w:sz w:val="24"/>
          <w:lang w:val="uk-UA"/>
        </w:rPr>
        <w:t>_____</w:t>
      </w:r>
      <w:r>
        <w:rPr>
          <w:sz w:val="24"/>
          <w:lang w:val="uk-UA"/>
        </w:rPr>
        <w:t>»</w:t>
      </w:r>
      <w:r w:rsidRPr="00A9186A">
        <w:rPr>
          <w:sz w:val="24"/>
          <w:lang w:val="uk-UA"/>
        </w:rPr>
        <w:t>_______________20</w:t>
      </w:r>
      <w:r w:rsidRPr="0010575F">
        <w:rPr>
          <w:sz w:val="24"/>
        </w:rPr>
        <w:t>1</w:t>
      </w:r>
      <w:r w:rsidRPr="00EC758C">
        <w:rPr>
          <w:sz w:val="24"/>
        </w:rPr>
        <w:t>9</w:t>
      </w:r>
      <w:r w:rsidRPr="00A9186A">
        <w:rPr>
          <w:sz w:val="24"/>
          <w:lang w:val="uk-UA"/>
        </w:rPr>
        <w:t xml:space="preserve"> р.</w:t>
      </w:r>
    </w:p>
    <w:p w:rsidR="00EC758C" w:rsidRDefault="00EC758C" w:rsidP="00EC758C">
      <w:pPr>
        <w:rPr>
          <w:lang w:val="uk-UA"/>
        </w:rPr>
      </w:pPr>
    </w:p>
    <w:p w:rsidR="00C729A6" w:rsidRDefault="00C729A6" w:rsidP="00EC758C">
      <w:pPr>
        <w:rPr>
          <w:lang w:val="uk-UA"/>
        </w:rPr>
      </w:pPr>
    </w:p>
    <w:p w:rsidR="00C729A6" w:rsidRDefault="00C729A6" w:rsidP="00EC758C">
      <w:pPr>
        <w:rPr>
          <w:lang w:val="uk-UA"/>
        </w:rPr>
      </w:pPr>
    </w:p>
    <w:p w:rsidR="00C729A6" w:rsidRDefault="00C729A6" w:rsidP="00EC758C">
      <w:pPr>
        <w:rPr>
          <w:lang w:val="uk-UA"/>
        </w:rPr>
      </w:pPr>
    </w:p>
    <w:p w:rsidR="00C729A6" w:rsidRDefault="00C729A6" w:rsidP="00EC758C">
      <w:pPr>
        <w:rPr>
          <w:lang w:val="uk-UA"/>
        </w:rPr>
      </w:pPr>
    </w:p>
    <w:p w:rsidR="00C729A6" w:rsidRPr="00A9186A" w:rsidRDefault="00C729A6" w:rsidP="00EC758C">
      <w:pPr>
        <w:rPr>
          <w:lang w:val="uk-UA"/>
        </w:rPr>
      </w:pPr>
    </w:p>
    <w:p w:rsidR="00EC758C" w:rsidRPr="0010575F" w:rsidRDefault="00EC758C" w:rsidP="00EC758C">
      <w:pPr>
        <w:pStyle w:val="1"/>
        <w:ind w:firstLine="34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Робоча </w:t>
      </w:r>
      <w:r w:rsidRPr="00100D70">
        <w:rPr>
          <w:bCs/>
          <w:sz w:val="28"/>
          <w:szCs w:val="28"/>
        </w:rPr>
        <w:t>програма навчальної дисципліни</w:t>
      </w:r>
    </w:p>
    <w:p w:rsidR="00EC758C" w:rsidRPr="0010575F" w:rsidRDefault="00EC758C" w:rsidP="00EC758C">
      <w:pPr>
        <w:ind w:firstLine="340"/>
        <w:jc w:val="center"/>
        <w:rPr>
          <w:b/>
          <w:bCs/>
          <w:szCs w:val="28"/>
        </w:rPr>
      </w:pPr>
    </w:p>
    <w:p w:rsidR="001F0302" w:rsidRPr="001F0302" w:rsidRDefault="001F0302" w:rsidP="001F0302">
      <w:pPr>
        <w:ind w:firstLine="340"/>
        <w:jc w:val="center"/>
      </w:pPr>
      <w:r w:rsidRPr="001F0302">
        <w:rPr>
          <w:b/>
          <w:szCs w:val="28"/>
          <w:lang w:val="uk-UA"/>
        </w:rPr>
        <w:t xml:space="preserve">МЕДІЙНА ПАРАДИГМА </w:t>
      </w:r>
      <w:r w:rsidR="00775C6E">
        <w:rPr>
          <w:b/>
          <w:szCs w:val="28"/>
          <w:lang w:val="uk-UA"/>
        </w:rPr>
        <w:t xml:space="preserve">У </w:t>
      </w:r>
      <w:r w:rsidRPr="001F0302">
        <w:rPr>
          <w:b/>
          <w:szCs w:val="28"/>
          <w:lang w:val="uk-UA"/>
        </w:rPr>
        <w:t>ХХІ СТОЛІТТ</w:t>
      </w:r>
      <w:r w:rsidR="00775C6E">
        <w:rPr>
          <w:b/>
          <w:szCs w:val="28"/>
          <w:lang w:val="uk-UA"/>
        </w:rPr>
        <w:t>І</w:t>
      </w:r>
    </w:p>
    <w:p w:rsidR="00EC758C" w:rsidRPr="00ED708F" w:rsidRDefault="00EC758C" w:rsidP="00EC758C">
      <w:pPr>
        <w:spacing w:line="360" w:lineRule="auto"/>
        <w:ind w:firstLine="709"/>
        <w:rPr>
          <w:sz w:val="24"/>
        </w:rPr>
      </w:pPr>
    </w:p>
    <w:p w:rsidR="00EC758C" w:rsidRPr="0029130B" w:rsidRDefault="00EC758C" w:rsidP="00EC758C">
      <w:pPr>
        <w:spacing w:line="360" w:lineRule="auto"/>
        <w:ind w:firstLine="709"/>
        <w:rPr>
          <w:sz w:val="24"/>
          <w:lang w:val="uk-UA"/>
        </w:rPr>
      </w:pPr>
      <w:proofErr w:type="gramStart"/>
      <w:r>
        <w:rPr>
          <w:sz w:val="24"/>
        </w:rPr>
        <w:t>р</w:t>
      </w:r>
      <w:proofErr w:type="spellStart"/>
      <w:proofErr w:type="gramEnd"/>
      <w:r>
        <w:rPr>
          <w:sz w:val="24"/>
          <w:lang w:val="uk-UA"/>
        </w:rPr>
        <w:t>івень</w:t>
      </w:r>
      <w:proofErr w:type="spellEnd"/>
      <w:r>
        <w:rPr>
          <w:sz w:val="24"/>
          <w:lang w:val="uk-UA"/>
        </w:rPr>
        <w:t xml:space="preserve"> вищої освіти 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="0029130B">
        <w:rPr>
          <w:sz w:val="24"/>
          <w:lang w:val="uk-UA"/>
        </w:rPr>
        <w:t>третій (</w:t>
      </w:r>
      <w:proofErr w:type="spellStart"/>
      <w:r w:rsidR="00322C6B">
        <w:rPr>
          <w:sz w:val="24"/>
          <w:lang w:val="uk-UA"/>
        </w:rPr>
        <w:t>освітньо-науковий</w:t>
      </w:r>
      <w:proofErr w:type="spellEnd"/>
      <w:r w:rsidR="00322C6B">
        <w:rPr>
          <w:sz w:val="24"/>
          <w:lang w:val="uk-UA"/>
        </w:rPr>
        <w:t>)</w:t>
      </w:r>
    </w:p>
    <w:p w:rsidR="00EC758C" w:rsidRPr="00ED708F" w:rsidRDefault="00EC758C" w:rsidP="00EC758C">
      <w:pPr>
        <w:spacing w:line="360" w:lineRule="auto"/>
        <w:ind w:firstLine="709"/>
        <w:rPr>
          <w:sz w:val="24"/>
        </w:rPr>
      </w:pPr>
      <w:proofErr w:type="spellStart"/>
      <w:r>
        <w:rPr>
          <w:sz w:val="24"/>
        </w:rPr>
        <w:t>галузь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знань</w:t>
      </w:r>
      <w:proofErr w:type="spellEnd"/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</w:rPr>
        <w:t xml:space="preserve">06 </w:t>
      </w:r>
      <w:proofErr w:type="spellStart"/>
      <w:r w:rsidRPr="00ED708F">
        <w:rPr>
          <w:sz w:val="24"/>
        </w:rPr>
        <w:t>Журналістика</w:t>
      </w:r>
      <w:proofErr w:type="spellEnd"/>
      <w:r w:rsidRPr="00ED708F">
        <w:rPr>
          <w:sz w:val="24"/>
        </w:rPr>
        <w:t xml:space="preserve"> </w:t>
      </w:r>
    </w:p>
    <w:p w:rsidR="00EC758C" w:rsidRPr="00ED708F" w:rsidRDefault="00EC758C" w:rsidP="00EC758C">
      <w:pPr>
        <w:spacing w:line="360" w:lineRule="auto"/>
        <w:ind w:firstLine="709"/>
        <w:rPr>
          <w:sz w:val="24"/>
        </w:rPr>
      </w:pPr>
      <w:proofErr w:type="spellStart"/>
      <w:proofErr w:type="gramStart"/>
      <w:r w:rsidRPr="00ED708F">
        <w:rPr>
          <w:sz w:val="24"/>
        </w:rPr>
        <w:t>спец</w:t>
      </w:r>
      <w:proofErr w:type="gramEnd"/>
      <w:r w:rsidRPr="00ED708F">
        <w:rPr>
          <w:sz w:val="24"/>
        </w:rPr>
        <w:t>іальність</w:t>
      </w:r>
      <w:proofErr w:type="spellEnd"/>
      <w:r w:rsidRPr="00ED708F">
        <w:rPr>
          <w:sz w:val="24"/>
        </w:rPr>
        <w:tab/>
      </w:r>
      <w:r w:rsidRPr="00ED708F">
        <w:rPr>
          <w:sz w:val="24"/>
        </w:rPr>
        <w:tab/>
      </w:r>
      <w:r w:rsidRPr="00ED708F">
        <w:rPr>
          <w:sz w:val="24"/>
        </w:rPr>
        <w:tab/>
        <w:t xml:space="preserve">061 </w:t>
      </w:r>
      <w:proofErr w:type="spellStart"/>
      <w:r w:rsidRPr="00ED708F">
        <w:rPr>
          <w:sz w:val="24"/>
        </w:rPr>
        <w:t>Журналістика</w:t>
      </w:r>
      <w:proofErr w:type="spellEnd"/>
    </w:p>
    <w:p w:rsidR="00EC758C" w:rsidRPr="00ED708F" w:rsidRDefault="00EC758C" w:rsidP="00EC758C">
      <w:pPr>
        <w:spacing w:line="360" w:lineRule="auto"/>
        <w:ind w:firstLine="709"/>
        <w:rPr>
          <w:sz w:val="24"/>
          <w:lang w:val="uk-UA"/>
        </w:rPr>
      </w:pPr>
      <w:proofErr w:type="spellStart"/>
      <w:r w:rsidRPr="00ED708F">
        <w:rPr>
          <w:sz w:val="24"/>
        </w:rPr>
        <w:t>осв</w:t>
      </w:r>
      <w:proofErr w:type="spellEnd"/>
      <w:r w:rsidRPr="00ED708F">
        <w:rPr>
          <w:sz w:val="24"/>
          <w:lang w:val="uk-UA"/>
        </w:rPr>
        <w:t>і</w:t>
      </w:r>
      <w:proofErr w:type="spellStart"/>
      <w:r w:rsidRPr="00ED708F">
        <w:rPr>
          <w:sz w:val="24"/>
        </w:rPr>
        <w:t>тня</w:t>
      </w:r>
      <w:proofErr w:type="spellEnd"/>
      <w:r w:rsidRPr="00ED708F">
        <w:rPr>
          <w:sz w:val="24"/>
        </w:rPr>
        <w:t xml:space="preserve"> </w:t>
      </w:r>
      <w:proofErr w:type="spellStart"/>
      <w:r w:rsidRPr="00ED708F">
        <w:rPr>
          <w:sz w:val="24"/>
        </w:rPr>
        <w:t>програма</w:t>
      </w:r>
      <w:proofErr w:type="spellEnd"/>
      <w:r w:rsidRPr="00ED708F">
        <w:rPr>
          <w:sz w:val="24"/>
        </w:rPr>
        <w:tab/>
      </w:r>
      <w:r w:rsidRPr="00ED708F">
        <w:rPr>
          <w:sz w:val="24"/>
        </w:rPr>
        <w:tab/>
      </w:r>
      <w:proofErr w:type="spellStart"/>
      <w:r w:rsidRPr="00ED708F">
        <w:rPr>
          <w:sz w:val="24"/>
        </w:rPr>
        <w:t>журналістика</w:t>
      </w:r>
      <w:proofErr w:type="spellEnd"/>
      <w:r w:rsidRPr="00ED708F">
        <w:rPr>
          <w:sz w:val="24"/>
        </w:rPr>
        <w:t xml:space="preserve"> </w:t>
      </w:r>
      <w:r w:rsidRPr="00ED708F">
        <w:rPr>
          <w:sz w:val="24"/>
        </w:rPr>
        <w:tab/>
      </w:r>
    </w:p>
    <w:p w:rsidR="00EC758C" w:rsidRPr="009839E3" w:rsidRDefault="00EC758C" w:rsidP="00EC758C">
      <w:pPr>
        <w:spacing w:line="360" w:lineRule="auto"/>
        <w:ind w:firstLine="709"/>
        <w:rPr>
          <w:sz w:val="24"/>
          <w:lang w:val="uk-UA"/>
        </w:rPr>
      </w:pPr>
      <w:r w:rsidRPr="00ED708F">
        <w:rPr>
          <w:sz w:val="24"/>
        </w:rPr>
        <w:t xml:space="preserve">вид </w:t>
      </w:r>
      <w:proofErr w:type="spellStart"/>
      <w:r w:rsidRPr="00ED708F">
        <w:rPr>
          <w:sz w:val="24"/>
        </w:rPr>
        <w:t>дисципліни</w:t>
      </w:r>
      <w:proofErr w:type="spellEnd"/>
      <w:r w:rsidRPr="00ED708F">
        <w:rPr>
          <w:sz w:val="24"/>
        </w:rPr>
        <w:t xml:space="preserve"> </w:t>
      </w:r>
      <w:r w:rsidRPr="00ED708F">
        <w:rPr>
          <w:sz w:val="24"/>
        </w:rPr>
        <w:tab/>
      </w:r>
      <w:r w:rsidRPr="00ED708F">
        <w:rPr>
          <w:sz w:val="24"/>
        </w:rPr>
        <w:tab/>
      </w:r>
      <w:r w:rsidR="009839E3">
        <w:rPr>
          <w:sz w:val="24"/>
          <w:lang w:val="uk-UA"/>
        </w:rPr>
        <w:t>за вибором</w:t>
      </w:r>
    </w:p>
    <w:p w:rsidR="00EC758C" w:rsidRPr="00F37163" w:rsidRDefault="00EC758C" w:rsidP="00EC758C">
      <w:pPr>
        <w:spacing w:line="360" w:lineRule="auto"/>
        <w:ind w:firstLine="709"/>
        <w:rPr>
          <w:sz w:val="24"/>
          <w:lang w:val="uk-UA"/>
        </w:rPr>
      </w:pPr>
      <w:r w:rsidRPr="00F37163">
        <w:rPr>
          <w:sz w:val="24"/>
        </w:rPr>
        <w:t xml:space="preserve">факультет </w:t>
      </w:r>
      <w:r w:rsidRPr="00F37163">
        <w:rPr>
          <w:sz w:val="24"/>
        </w:rPr>
        <w:tab/>
      </w:r>
      <w:r w:rsidRPr="00F37163">
        <w:rPr>
          <w:sz w:val="24"/>
        </w:rPr>
        <w:tab/>
      </w:r>
      <w:r w:rsidRPr="00F37163">
        <w:rPr>
          <w:sz w:val="24"/>
        </w:rPr>
        <w:tab/>
      </w:r>
      <w:proofErr w:type="spellStart"/>
      <w:r w:rsidRPr="00F37163">
        <w:rPr>
          <w:sz w:val="24"/>
        </w:rPr>
        <w:t>філологічний</w:t>
      </w:r>
      <w:proofErr w:type="spellEnd"/>
    </w:p>
    <w:p w:rsidR="00EC758C" w:rsidRPr="00A9186A" w:rsidRDefault="00EC758C" w:rsidP="00EC758C">
      <w:pPr>
        <w:ind w:firstLine="708"/>
        <w:jc w:val="center"/>
        <w:rPr>
          <w:sz w:val="24"/>
          <w:lang w:val="uk-UA"/>
        </w:rPr>
      </w:pPr>
    </w:p>
    <w:p w:rsidR="00EC758C" w:rsidRPr="00A9186A" w:rsidRDefault="00EC758C" w:rsidP="00EC758C">
      <w:pPr>
        <w:jc w:val="center"/>
        <w:rPr>
          <w:sz w:val="16"/>
          <w:lang w:val="uk-UA"/>
        </w:rPr>
      </w:pPr>
    </w:p>
    <w:p w:rsidR="00EC758C" w:rsidRDefault="00EC758C" w:rsidP="00EC758C">
      <w:pPr>
        <w:jc w:val="both"/>
        <w:rPr>
          <w:lang w:val="uk-UA"/>
        </w:rPr>
      </w:pPr>
    </w:p>
    <w:p w:rsidR="00C729A6" w:rsidRDefault="00C729A6" w:rsidP="00EC758C">
      <w:pPr>
        <w:jc w:val="both"/>
        <w:rPr>
          <w:lang w:val="uk-UA"/>
        </w:rPr>
      </w:pPr>
    </w:p>
    <w:p w:rsidR="00C729A6" w:rsidRPr="00A9186A" w:rsidRDefault="00C729A6" w:rsidP="00EC758C">
      <w:pPr>
        <w:jc w:val="both"/>
        <w:rPr>
          <w:lang w:val="uk-UA"/>
        </w:rPr>
      </w:pPr>
    </w:p>
    <w:p w:rsidR="00EC758C" w:rsidRPr="00A9186A" w:rsidRDefault="00EC758C" w:rsidP="00EC758C">
      <w:pPr>
        <w:jc w:val="center"/>
        <w:rPr>
          <w:sz w:val="36"/>
          <w:lang w:val="uk-UA"/>
        </w:rPr>
      </w:pPr>
    </w:p>
    <w:p w:rsidR="00EC758C" w:rsidRPr="00A9186A" w:rsidRDefault="00EC758C" w:rsidP="00EC758C">
      <w:pPr>
        <w:jc w:val="both"/>
        <w:rPr>
          <w:lang w:val="uk-UA"/>
        </w:rPr>
      </w:pPr>
    </w:p>
    <w:p w:rsidR="00EC758C" w:rsidRPr="00A9186A" w:rsidRDefault="00EC758C" w:rsidP="00EC758C">
      <w:pPr>
        <w:jc w:val="both"/>
        <w:rPr>
          <w:lang w:val="uk-UA"/>
        </w:rPr>
      </w:pPr>
    </w:p>
    <w:p w:rsidR="00EC758C" w:rsidRPr="00A9186A" w:rsidRDefault="00EC758C" w:rsidP="00EC758C">
      <w:pPr>
        <w:jc w:val="both"/>
        <w:rPr>
          <w:lang w:val="uk-UA"/>
        </w:rPr>
      </w:pPr>
    </w:p>
    <w:p w:rsidR="00EC758C" w:rsidRPr="00A9186A" w:rsidRDefault="00EC758C" w:rsidP="00EC758C">
      <w:pPr>
        <w:jc w:val="both"/>
        <w:rPr>
          <w:lang w:val="uk-UA"/>
        </w:rPr>
      </w:pPr>
    </w:p>
    <w:p w:rsidR="00EC758C" w:rsidRPr="00A9186A" w:rsidRDefault="00EC758C" w:rsidP="00EC758C">
      <w:pPr>
        <w:jc w:val="both"/>
        <w:rPr>
          <w:lang w:val="uk-UA"/>
        </w:rPr>
      </w:pPr>
    </w:p>
    <w:p w:rsidR="00EC758C" w:rsidRPr="00A9186A" w:rsidRDefault="00EC758C" w:rsidP="00EC758C">
      <w:pPr>
        <w:jc w:val="both"/>
        <w:rPr>
          <w:lang w:val="uk-UA"/>
        </w:rPr>
      </w:pPr>
    </w:p>
    <w:p w:rsidR="00EC758C" w:rsidRPr="00A9186A" w:rsidRDefault="00EC758C" w:rsidP="00EC758C">
      <w:pPr>
        <w:jc w:val="both"/>
        <w:rPr>
          <w:lang w:val="uk-UA"/>
        </w:rPr>
      </w:pPr>
    </w:p>
    <w:p w:rsidR="00EC758C" w:rsidRPr="00A9186A" w:rsidRDefault="00EC758C" w:rsidP="00EC758C">
      <w:pPr>
        <w:jc w:val="both"/>
        <w:rPr>
          <w:lang w:val="uk-UA"/>
        </w:rPr>
      </w:pPr>
    </w:p>
    <w:p w:rsidR="00EC758C" w:rsidRDefault="00EC758C" w:rsidP="00EC758C">
      <w:pPr>
        <w:jc w:val="both"/>
        <w:rPr>
          <w:lang w:val="uk-UA"/>
        </w:rPr>
      </w:pPr>
    </w:p>
    <w:p w:rsidR="00EC758C" w:rsidRPr="00A9186A" w:rsidRDefault="00EC758C" w:rsidP="00EC758C">
      <w:pPr>
        <w:jc w:val="center"/>
        <w:rPr>
          <w:lang w:val="uk-UA"/>
        </w:rPr>
      </w:pPr>
      <w:r>
        <w:rPr>
          <w:lang w:val="uk-UA"/>
        </w:rPr>
        <w:t>201</w:t>
      </w:r>
      <w:r w:rsidRPr="00EC758C">
        <w:t>9</w:t>
      </w:r>
      <w:r>
        <w:rPr>
          <w:lang w:val="uk-UA"/>
        </w:rPr>
        <w:t xml:space="preserve"> / 20</w:t>
      </w:r>
      <w:r w:rsidRPr="00EC758C">
        <w:t>20</w:t>
      </w:r>
      <w:r w:rsidRPr="00A9186A">
        <w:rPr>
          <w:lang w:val="uk-UA"/>
        </w:rPr>
        <w:t xml:space="preserve"> навчальний рік</w:t>
      </w:r>
    </w:p>
    <w:p w:rsidR="00EC758C" w:rsidRPr="00100D70" w:rsidRDefault="00C729A6" w:rsidP="00C729A6">
      <w:pPr>
        <w:spacing w:after="200" w:line="276" w:lineRule="auto"/>
      </w:pPr>
      <w:r>
        <w:rPr>
          <w:lang w:val="uk-UA"/>
        </w:rPr>
        <w:br w:type="page"/>
      </w:r>
      <w:proofErr w:type="spellStart"/>
      <w:r w:rsidR="00EC758C" w:rsidRPr="00100D70">
        <w:lastRenderedPageBreak/>
        <w:t>Програму</w:t>
      </w:r>
      <w:proofErr w:type="spellEnd"/>
      <w:r w:rsidR="00EC758C" w:rsidRPr="00100D70">
        <w:t xml:space="preserve"> рекомендовано до </w:t>
      </w:r>
      <w:proofErr w:type="spellStart"/>
      <w:r w:rsidR="00EC758C" w:rsidRPr="00100D70">
        <w:t>затвердження</w:t>
      </w:r>
      <w:proofErr w:type="spellEnd"/>
      <w:r w:rsidR="00EC758C" w:rsidRPr="00100D70">
        <w:t xml:space="preserve"> </w:t>
      </w:r>
      <w:proofErr w:type="spellStart"/>
      <w:r w:rsidR="00EC758C" w:rsidRPr="00100D70">
        <w:t>Вченою</w:t>
      </w:r>
      <w:proofErr w:type="spellEnd"/>
      <w:r w:rsidR="00EC758C" w:rsidRPr="00100D70">
        <w:t xml:space="preserve"> радою факультету </w:t>
      </w:r>
    </w:p>
    <w:p w:rsidR="00EC758C" w:rsidRPr="00100D70" w:rsidRDefault="00EC758C" w:rsidP="00EC758C"/>
    <w:p w:rsidR="00EC758C" w:rsidRPr="00FA5FA7" w:rsidRDefault="00EC758C" w:rsidP="00EC758C">
      <w:pPr>
        <w:ind w:firstLine="340"/>
        <w:jc w:val="center"/>
        <w:rPr>
          <w:lang w:val="uk-UA"/>
        </w:rPr>
      </w:pPr>
      <w:r>
        <w:rPr>
          <w:lang w:val="uk-UA"/>
        </w:rPr>
        <w:t>«2</w:t>
      </w:r>
      <w:r w:rsidRPr="00EC758C">
        <w:t>8</w:t>
      </w:r>
      <w:r>
        <w:rPr>
          <w:lang w:val="uk-UA"/>
        </w:rPr>
        <w:t>»</w:t>
      </w:r>
      <w:r>
        <w:t xml:space="preserve"> </w:t>
      </w:r>
      <w:r>
        <w:rPr>
          <w:lang w:val="uk-UA"/>
        </w:rPr>
        <w:t>серпня</w:t>
      </w:r>
      <w:r>
        <w:t xml:space="preserve"> 201</w:t>
      </w:r>
      <w:r>
        <w:rPr>
          <w:lang w:val="uk-UA"/>
        </w:rPr>
        <w:t>9</w:t>
      </w:r>
      <w:r>
        <w:t xml:space="preserve"> року, протокол № </w:t>
      </w:r>
      <w:r>
        <w:rPr>
          <w:lang w:val="uk-UA"/>
        </w:rPr>
        <w:t>1</w:t>
      </w:r>
    </w:p>
    <w:p w:rsidR="00EC758C" w:rsidRPr="00100D70" w:rsidRDefault="00EC758C" w:rsidP="00EC758C">
      <w:pPr>
        <w:ind w:firstLine="340"/>
        <w:jc w:val="center"/>
      </w:pPr>
    </w:p>
    <w:p w:rsidR="00EC758C" w:rsidRPr="00100D70" w:rsidRDefault="00EC758C" w:rsidP="00EC758C">
      <w:pPr>
        <w:ind w:firstLine="340"/>
        <w:jc w:val="center"/>
      </w:pPr>
    </w:p>
    <w:p w:rsidR="00EC758C" w:rsidRPr="00100D70" w:rsidRDefault="00EC758C" w:rsidP="00EC758C">
      <w:pPr>
        <w:ind w:firstLine="340"/>
      </w:pPr>
    </w:p>
    <w:p w:rsidR="001F0302" w:rsidRDefault="00EC758C" w:rsidP="001F0302">
      <w:pPr>
        <w:ind w:firstLine="340"/>
        <w:jc w:val="both"/>
        <w:rPr>
          <w:lang w:val="uk-UA"/>
        </w:rPr>
      </w:pPr>
      <w:r w:rsidRPr="00F52939">
        <w:t>РОЗРОБНИК ПРОГРАМИ</w:t>
      </w:r>
      <w:r w:rsidR="00AB3700" w:rsidRPr="00232789">
        <w:rPr>
          <w:sz w:val="24"/>
        </w:rPr>
        <w:t xml:space="preserve">: </w:t>
      </w:r>
      <w:proofErr w:type="spellStart"/>
      <w:r w:rsidR="001F0302">
        <w:rPr>
          <w:lang w:val="uk-UA"/>
        </w:rPr>
        <w:t>Балаклицький</w:t>
      </w:r>
      <w:proofErr w:type="spellEnd"/>
      <w:r w:rsidR="001F0302">
        <w:rPr>
          <w:lang w:val="uk-UA"/>
        </w:rPr>
        <w:t xml:space="preserve"> М. А., доктор</w:t>
      </w:r>
      <w:r w:rsidR="001F0302" w:rsidRPr="0029130B">
        <w:rPr>
          <w:lang w:val="uk-UA"/>
        </w:rPr>
        <w:t xml:space="preserve"> наук</w:t>
      </w:r>
      <w:r w:rsidR="001F0302">
        <w:rPr>
          <w:lang w:val="uk-UA"/>
        </w:rPr>
        <w:t xml:space="preserve"> із соціальних комунікацій</w:t>
      </w:r>
      <w:r w:rsidR="001F0302" w:rsidRPr="0029130B">
        <w:rPr>
          <w:lang w:val="uk-UA"/>
        </w:rPr>
        <w:t xml:space="preserve">, </w:t>
      </w:r>
      <w:r w:rsidR="001F0302">
        <w:rPr>
          <w:lang w:val="uk-UA"/>
        </w:rPr>
        <w:t>доцент, професор</w:t>
      </w:r>
      <w:r w:rsidR="001F0302" w:rsidRPr="0029130B">
        <w:rPr>
          <w:lang w:val="uk-UA"/>
        </w:rPr>
        <w:t xml:space="preserve"> кафедри журналістики Харківського національного університету імені В. Н. </w:t>
      </w:r>
      <w:proofErr w:type="spellStart"/>
      <w:r w:rsidR="001F0302" w:rsidRPr="0029130B">
        <w:rPr>
          <w:lang w:val="uk-UA"/>
        </w:rPr>
        <w:t>Каразіна</w:t>
      </w:r>
      <w:proofErr w:type="spellEnd"/>
      <w:r w:rsidR="001F0302" w:rsidRPr="0029130B">
        <w:rPr>
          <w:lang w:val="uk-UA"/>
        </w:rPr>
        <w:t>.</w:t>
      </w:r>
    </w:p>
    <w:p w:rsidR="0029130B" w:rsidRPr="001F0302" w:rsidRDefault="0029130B" w:rsidP="001F0302">
      <w:pPr>
        <w:jc w:val="both"/>
        <w:rPr>
          <w:szCs w:val="28"/>
          <w:lang w:val="uk-UA"/>
        </w:rPr>
      </w:pPr>
    </w:p>
    <w:p w:rsidR="00EC758C" w:rsidRPr="0029130B" w:rsidRDefault="00EC758C" w:rsidP="00EC758C">
      <w:pPr>
        <w:ind w:firstLine="340"/>
        <w:rPr>
          <w:lang w:val="uk-UA"/>
        </w:rPr>
      </w:pPr>
    </w:p>
    <w:p w:rsidR="00EC758C" w:rsidRPr="0029130B" w:rsidRDefault="00EC758C" w:rsidP="00EC758C">
      <w:pPr>
        <w:ind w:firstLine="340"/>
        <w:rPr>
          <w:lang w:val="uk-UA"/>
        </w:rPr>
      </w:pPr>
    </w:p>
    <w:p w:rsidR="00EC758C" w:rsidRPr="0029130B" w:rsidRDefault="00EC758C" w:rsidP="00EC758C">
      <w:pPr>
        <w:ind w:firstLine="340"/>
        <w:rPr>
          <w:lang w:val="uk-UA"/>
        </w:rPr>
      </w:pPr>
    </w:p>
    <w:p w:rsidR="00EC758C" w:rsidRPr="0029130B" w:rsidRDefault="00EC758C" w:rsidP="00EC758C">
      <w:pPr>
        <w:ind w:firstLine="340"/>
        <w:rPr>
          <w:lang w:val="uk-UA"/>
        </w:rPr>
      </w:pPr>
    </w:p>
    <w:p w:rsidR="00EC758C" w:rsidRPr="0029130B" w:rsidRDefault="00EC758C" w:rsidP="00EC758C">
      <w:pPr>
        <w:ind w:firstLine="340"/>
        <w:rPr>
          <w:lang w:val="uk-UA"/>
        </w:rPr>
      </w:pPr>
    </w:p>
    <w:p w:rsidR="00EC758C" w:rsidRPr="00100D70" w:rsidRDefault="00EC758C" w:rsidP="00EC758C">
      <w:pPr>
        <w:ind w:firstLine="340"/>
      </w:pPr>
      <w:proofErr w:type="spellStart"/>
      <w:r w:rsidRPr="00100D70">
        <w:t>Програму</w:t>
      </w:r>
      <w:proofErr w:type="spellEnd"/>
      <w:r w:rsidRPr="00100D70">
        <w:t xml:space="preserve"> </w:t>
      </w:r>
      <w:proofErr w:type="spellStart"/>
      <w:r w:rsidRPr="00100D70">
        <w:t>схвалено</w:t>
      </w:r>
      <w:proofErr w:type="spellEnd"/>
      <w:r w:rsidRPr="00100D70">
        <w:t xml:space="preserve"> на </w:t>
      </w:r>
      <w:proofErr w:type="spellStart"/>
      <w:r w:rsidRPr="00100D70">
        <w:t>засіданні</w:t>
      </w:r>
      <w:proofErr w:type="spellEnd"/>
      <w:r w:rsidRPr="00100D70">
        <w:t xml:space="preserve"> </w:t>
      </w:r>
      <w:proofErr w:type="spellStart"/>
      <w:r w:rsidRPr="00100D70">
        <w:t>кафедри</w:t>
      </w:r>
      <w:proofErr w:type="spellEnd"/>
      <w:r w:rsidRPr="00100D70">
        <w:t xml:space="preserve"> </w:t>
      </w:r>
      <w:proofErr w:type="spellStart"/>
      <w:r w:rsidRPr="00100D70">
        <w:t>журналістики</w:t>
      </w:r>
      <w:proofErr w:type="spellEnd"/>
    </w:p>
    <w:p w:rsidR="00EC758C" w:rsidRPr="00100D70" w:rsidRDefault="00EC758C" w:rsidP="00EC758C">
      <w:pPr>
        <w:ind w:firstLine="340"/>
      </w:pPr>
    </w:p>
    <w:p w:rsidR="00EC758C" w:rsidRPr="00140699" w:rsidRDefault="00EC758C" w:rsidP="00EC758C">
      <w:pPr>
        <w:ind w:firstLine="340"/>
      </w:pPr>
      <w:r>
        <w:t xml:space="preserve">Протокол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«27»</w:t>
      </w:r>
      <w:r>
        <w:t xml:space="preserve"> </w:t>
      </w:r>
      <w:r>
        <w:rPr>
          <w:lang w:val="uk-UA"/>
        </w:rPr>
        <w:t>серп</w:t>
      </w:r>
      <w:proofErr w:type="spellStart"/>
      <w:r>
        <w:t>ня</w:t>
      </w:r>
      <w:proofErr w:type="spellEnd"/>
      <w:r>
        <w:t xml:space="preserve"> 201</w:t>
      </w:r>
      <w:r>
        <w:rPr>
          <w:lang w:val="uk-UA"/>
        </w:rPr>
        <w:t>9</w:t>
      </w:r>
      <w:r>
        <w:t xml:space="preserve"> року № </w:t>
      </w:r>
      <w:r>
        <w:rPr>
          <w:lang w:val="uk-UA"/>
        </w:rPr>
        <w:t>1</w:t>
      </w:r>
    </w:p>
    <w:p w:rsidR="00EC758C" w:rsidRPr="00100D70" w:rsidRDefault="00EC758C" w:rsidP="00EC758C">
      <w:pPr>
        <w:ind w:firstLine="340"/>
      </w:pPr>
    </w:p>
    <w:p w:rsidR="00EC758C" w:rsidRPr="00140699" w:rsidRDefault="00EC758C" w:rsidP="00EC758C">
      <w:pPr>
        <w:ind w:firstLine="340"/>
        <w:rPr>
          <w:lang w:val="uk-UA"/>
        </w:rPr>
      </w:pPr>
      <w:r>
        <w:t xml:space="preserve">        </w:t>
      </w:r>
      <w:r w:rsidRPr="00100D70">
        <w:t xml:space="preserve"> </w:t>
      </w:r>
      <w:proofErr w:type="spellStart"/>
      <w:r w:rsidRPr="00100D70">
        <w:t>Завідувач</w:t>
      </w:r>
      <w:proofErr w:type="spellEnd"/>
      <w:r w:rsidRPr="00100D70">
        <w:t xml:space="preserve"> </w:t>
      </w:r>
      <w:proofErr w:type="spellStart"/>
      <w:r w:rsidRPr="00100D70">
        <w:t>кафедри</w:t>
      </w:r>
      <w:proofErr w:type="spellEnd"/>
      <w:r w:rsidRPr="00100D70">
        <w:t xml:space="preserve"> </w:t>
      </w:r>
      <w:r>
        <w:rPr>
          <w:lang w:val="uk-UA"/>
        </w:rPr>
        <w:t>журналістики</w:t>
      </w:r>
    </w:p>
    <w:p w:rsidR="00EC758C" w:rsidRPr="00100D70" w:rsidRDefault="00EC758C" w:rsidP="00EC758C">
      <w:pPr>
        <w:ind w:firstLine="340"/>
      </w:pPr>
    </w:p>
    <w:p w:rsidR="00EC758C" w:rsidRPr="00140699" w:rsidRDefault="00EC758C" w:rsidP="00EC758C">
      <w:pPr>
        <w:ind w:firstLine="340"/>
        <w:rPr>
          <w:lang w:val="uk-UA"/>
        </w:rPr>
      </w:pPr>
      <w:r w:rsidRPr="00100D70">
        <w:t xml:space="preserve">                                      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140699">
        <w:rPr>
          <w:lang w:val="uk-UA"/>
        </w:rPr>
        <w:t>________________</w:t>
      </w:r>
      <w:r>
        <w:rPr>
          <w:lang w:val="uk-UA"/>
        </w:rPr>
        <w:t xml:space="preserve">              </w:t>
      </w:r>
      <w:proofErr w:type="spellStart"/>
      <w:r>
        <w:rPr>
          <w:lang w:val="uk-UA"/>
        </w:rPr>
        <w:t>Хавкіна</w:t>
      </w:r>
      <w:proofErr w:type="spellEnd"/>
      <w:r>
        <w:rPr>
          <w:lang w:val="uk-UA"/>
        </w:rPr>
        <w:t xml:space="preserve"> Л.</w:t>
      </w:r>
      <w:r w:rsidR="00C729A6">
        <w:rPr>
          <w:lang w:val="uk-UA"/>
        </w:rPr>
        <w:t xml:space="preserve"> </w:t>
      </w:r>
      <w:r>
        <w:rPr>
          <w:lang w:val="uk-UA"/>
        </w:rPr>
        <w:t>М.</w:t>
      </w:r>
    </w:p>
    <w:p w:rsidR="00EC758C" w:rsidRPr="00140699" w:rsidRDefault="00EC758C" w:rsidP="00EC758C">
      <w:pPr>
        <w:ind w:firstLine="340"/>
        <w:rPr>
          <w:lang w:val="uk-UA"/>
        </w:rPr>
      </w:pPr>
      <w:r w:rsidRPr="00140699">
        <w:rPr>
          <w:lang w:val="uk-UA"/>
        </w:rPr>
        <w:t xml:space="preserve">                               </w:t>
      </w:r>
      <w:r>
        <w:rPr>
          <w:lang w:val="uk-UA"/>
        </w:rPr>
        <w:t xml:space="preserve">                     </w:t>
      </w:r>
      <w:r w:rsidRPr="00140699">
        <w:rPr>
          <w:lang w:val="uk-UA"/>
        </w:rPr>
        <w:t xml:space="preserve">  </w:t>
      </w:r>
      <w:r w:rsidR="00F52939">
        <w:rPr>
          <w:lang w:val="uk-UA"/>
        </w:rPr>
        <w:t xml:space="preserve">          </w:t>
      </w:r>
      <w:r w:rsidRPr="00140699">
        <w:rPr>
          <w:lang w:val="uk-UA"/>
        </w:rPr>
        <w:t xml:space="preserve"> (підпис)  </w:t>
      </w:r>
      <w:r>
        <w:rPr>
          <w:lang w:val="uk-UA"/>
        </w:rPr>
        <w:tab/>
        <w:t xml:space="preserve">        </w:t>
      </w:r>
    </w:p>
    <w:p w:rsidR="00EC758C" w:rsidRPr="00140699" w:rsidRDefault="00EC758C" w:rsidP="00EC758C">
      <w:pPr>
        <w:ind w:firstLine="340"/>
        <w:rPr>
          <w:lang w:val="uk-UA"/>
        </w:rPr>
      </w:pPr>
    </w:p>
    <w:p w:rsidR="00EC758C" w:rsidRPr="00140699" w:rsidRDefault="00EC758C" w:rsidP="00EC758C">
      <w:pPr>
        <w:ind w:firstLine="340"/>
        <w:rPr>
          <w:lang w:val="uk-UA"/>
        </w:rPr>
      </w:pPr>
      <w:r w:rsidRPr="00140699">
        <w:rPr>
          <w:lang w:val="uk-UA"/>
        </w:rPr>
        <w:t>Програму погоджено методичною комісією філологічного факультету</w:t>
      </w:r>
    </w:p>
    <w:p w:rsidR="00EC758C" w:rsidRPr="00140699" w:rsidRDefault="00EC758C" w:rsidP="00EC758C">
      <w:pPr>
        <w:ind w:firstLine="340"/>
        <w:rPr>
          <w:bCs/>
          <w:i/>
          <w:iCs/>
          <w:lang w:val="uk-UA"/>
        </w:rPr>
      </w:pPr>
    </w:p>
    <w:p w:rsidR="00EC758C" w:rsidRPr="003F6DD3" w:rsidRDefault="00EC758C" w:rsidP="00EC758C">
      <w:pPr>
        <w:ind w:firstLine="340"/>
        <w:rPr>
          <w:lang w:val="uk-UA"/>
        </w:rPr>
      </w:pPr>
      <w:r w:rsidRPr="00140699">
        <w:rPr>
          <w:lang w:val="uk-UA"/>
        </w:rPr>
        <w:t xml:space="preserve">Протокол від </w:t>
      </w:r>
      <w:r>
        <w:rPr>
          <w:lang w:val="uk-UA"/>
        </w:rPr>
        <w:t>«</w:t>
      </w:r>
      <w:r w:rsidRPr="00140699">
        <w:rPr>
          <w:lang w:val="uk-UA"/>
        </w:rPr>
        <w:t>2</w:t>
      </w:r>
      <w:r>
        <w:rPr>
          <w:lang w:val="uk-UA"/>
        </w:rPr>
        <w:t>8</w:t>
      </w:r>
      <w:r w:rsidRPr="00140699">
        <w:rPr>
          <w:lang w:val="uk-UA"/>
        </w:rPr>
        <w:t xml:space="preserve">» </w:t>
      </w:r>
      <w:r>
        <w:rPr>
          <w:lang w:val="uk-UA"/>
        </w:rPr>
        <w:t>серп</w:t>
      </w:r>
      <w:r w:rsidRPr="00140699">
        <w:rPr>
          <w:lang w:val="uk-UA"/>
        </w:rPr>
        <w:t>ня 201</w:t>
      </w:r>
      <w:r>
        <w:rPr>
          <w:lang w:val="uk-UA"/>
        </w:rPr>
        <w:t xml:space="preserve">9 </w:t>
      </w:r>
      <w:r w:rsidRPr="00140699">
        <w:rPr>
          <w:lang w:val="uk-UA"/>
        </w:rPr>
        <w:t xml:space="preserve">року № </w:t>
      </w:r>
      <w:r>
        <w:rPr>
          <w:lang w:val="uk-UA"/>
        </w:rPr>
        <w:t>1</w:t>
      </w:r>
    </w:p>
    <w:p w:rsidR="00EC758C" w:rsidRPr="00140699" w:rsidRDefault="00EC758C" w:rsidP="00EC758C">
      <w:pPr>
        <w:ind w:firstLine="340"/>
        <w:rPr>
          <w:lang w:val="uk-UA"/>
        </w:rPr>
      </w:pPr>
    </w:p>
    <w:p w:rsidR="00EC758C" w:rsidRPr="00140699" w:rsidRDefault="00EC758C" w:rsidP="00EC758C">
      <w:pPr>
        <w:ind w:firstLine="340"/>
        <w:rPr>
          <w:lang w:val="uk-UA"/>
        </w:rPr>
      </w:pPr>
      <w:r w:rsidRPr="00140699">
        <w:rPr>
          <w:lang w:val="uk-UA"/>
        </w:rPr>
        <w:t xml:space="preserve"> </w:t>
      </w:r>
      <w:r>
        <w:rPr>
          <w:lang w:val="uk-UA"/>
        </w:rPr>
        <w:t xml:space="preserve">         </w:t>
      </w:r>
      <w:r w:rsidRPr="00140699">
        <w:rPr>
          <w:lang w:val="uk-UA"/>
        </w:rPr>
        <w:t xml:space="preserve">Голова методичної комісії </w:t>
      </w:r>
      <w:r>
        <w:rPr>
          <w:lang w:val="uk-UA"/>
        </w:rPr>
        <w:t>філологічного факультету</w:t>
      </w:r>
    </w:p>
    <w:p w:rsidR="00EC758C" w:rsidRPr="00140699" w:rsidRDefault="00EC758C" w:rsidP="00EC758C">
      <w:pPr>
        <w:ind w:firstLine="340"/>
        <w:rPr>
          <w:lang w:val="uk-UA"/>
        </w:rPr>
      </w:pPr>
    </w:p>
    <w:p w:rsidR="00EC758C" w:rsidRPr="00140699" w:rsidRDefault="00EC758C" w:rsidP="00EC758C">
      <w:pPr>
        <w:ind w:firstLine="340"/>
        <w:rPr>
          <w:lang w:val="uk-UA"/>
        </w:rPr>
      </w:pPr>
      <w:r w:rsidRPr="00140699">
        <w:rPr>
          <w:lang w:val="uk-UA"/>
        </w:rPr>
        <w:t xml:space="preserve">                                                          </w:t>
      </w:r>
      <w:r>
        <w:t>_______________</w:t>
      </w:r>
      <w:r>
        <w:rPr>
          <w:lang w:val="uk-UA"/>
        </w:rPr>
        <w:t xml:space="preserve">             </w:t>
      </w:r>
      <w:proofErr w:type="spellStart"/>
      <w:r w:rsidRPr="00140699">
        <w:rPr>
          <w:lang w:val="uk-UA"/>
        </w:rPr>
        <w:t>Гноєва</w:t>
      </w:r>
      <w:proofErr w:type="spellEnd"/>
      <w:r w:rsidRPr="00100D70">
        <w:t> </w:t>
      </w:r>
      <w:r w:rsidRPr="00140699">
        <w:rPr>
          <w:lang w:val="uk-UA"/>
        </w:rPr>
        <w:t>Н.</w:t>
      </w:r>
      <w:r w:rsidRPr="00100D70">
        <w:t> </w:t>
      </w:r>
      <w:r w:rsidRPr="00140699">
        <w:rPr>
          <w:lang w:val="uk-UA"/>
        </w:rPr>
        <w:t>І.</w:t>
      </w:r>
    </w:p>
    <w:p w:rsidR="00EC758C" w:rsidRPr="00100D70" w:rsidRDefault="00EC758C" w:rsidP="00EC758C">
      <w:pPr>
        <w:ind w:firstLine="340"/>
      </w:pPr>
      <w:r w:rsidRPr="00100D70">
        <w:t xml:space="preserve">                                                                  (</w:t>
      </w:r>
      <w:proofErr w:type="spellStart"/>
      <w:proofErr w:type="gramStart"/>
      <w:r w:rsidRPr="00100D70">
        <w:t>п</w:t>
      </w:r>
      <w:proofErr w:type="gramEnd"/>
      <w:r w:rsidRPr="00100D70">
        <w:t>ідпис</w:t>
      </w:r>
      <w:proofErr w:type="spellEnd"/>
      <w:r w:rsidRPr="00100D70">
        <w:t xml:space="preserve">)        </w:t>
      </w:r>
    </w:p>
    <w:p w:rsidR="00EC758C" w:rsidRPr="00A9186A" w:rsidRDefault="00EC758C" w:rsidP="00EC758C">
      <w:pPr>
        <w:rPr>
          <w:sz w:val="16"/>
          <w:lang w:val="uk-UA"/>
        </w:rPr>
      </w:pPr>
    </w:p>
    <w:p w:rsidR="00EC758C" w:rsidRPr="00A9186A" w:rsidRDefault="00EC758C" w:rsidP="00EC758C">
      <w:pPr>
        <w:ind w:left="2832" w:firstLine="708"/>
        <w:jc w:val="both"/>
        <w:rPr>
          <w:lang w:val="uk-UA"/>
        </w:rPr>
      </w:pPr>
    </w:p>
    <w:p w:rsidR="00EC758C" w:rsidRPr="00A9186A" w:rsidRDefault="00EC758C" w:rsidP="00EC758C">
      <w:pPr>
        <w:ind w:left="6720"/>
        <w:rPr>
          <w:lang w:val="uk-UA"/>
        </w:rPr>
      </w:pPr>
    </w:p>
    <w:p w:rsidR="00776B8B" w:rsidRDefault="00776B8B">
      <w:pPr>
        <w:spacing w:after="200" w:line="276" w:lineRule="auto"/>
      </w:pPr>
      <w:r>
        <w:br w:type="page"/>
      </w:r>
    </w:p>
    <w:p w:rsidR="00776B8B" w:rsidRPr="00776B8B" w:rsidRDefault="00776B8B" w:rsidP="00776B8B">
      <w:pPr>
        <w:suppressAutoHyphens/>
        <w:jc w:val="center"/>
        <w:rPr>
          <w:color w:val="00000A"/>
          <w:lang w:val="uk-UA" w:eastAsia="zh-CN"/>
        </w:rPr>
      </w:pPr>
      <w:r w:rsidRPr="00776B8B">
        <w:rPr>
          <w:b/>
          <w:color w:val="00000A"/>
          <w:szCs w:val="28"/>
          <w:lang w:val="uk-UA" w:eastAsia="zh-CN"/>
        </w:rPr>
        <w:lastRenderedPageBreak/>
        <w:t>1.</w:t>
      </w:r>
      <w:r w:rsidRPr="00776B8B">
        <w:rPr>
          <w:color w:val="00000A"/>
          <w:szCs w:val="28"/>
          <w:lang w:val="uk-UA" w:eastAsia="zh-CN"/>
        </w:rPr>
        <w:t> </w:t>
      </w:r>
      <w:r w:rsidRPr="00776B8B">
        <w:rPr>
          <w:b/>
          <w:bCs/>
          <w:color w:val="00000A"/>
          <w:szCs w:val="28"/>
          <w:lang w:val="uk-UA" w:eastAsia="zh-CN"/>
        </w:rPr>
        <w:t>Опис навчальної дисципліни</w:t>
      </w:r>
    </w:p>
    <w:p w:rsidR="00776B8B" w:rsidRPr="00776B8B" w:rsidRDefault="00776B8B" w:rsidP="00776B8B">
      <w:pPr>
        <w:suppressAutoHyphens/>
        <w:spacing w:after="120"/>
        <w:ind w:left="283"/>
        <w:jc w:val="center"/>
        <w:rPr>
          <w:color w:val="00000A"/>
          <w:lang w:val="uk-UA" w:eastAsia="zh-CN"/>
        </w:rPr>
      </w:pPr>
    </w:p>
    <w:tbl>
      <w:tblPr>
        <w:tblW w:w="0" w:type="auto"/>
        <w:tblInd w:w="235" w:type="dxa"/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90"/>
        <w:gridCol w:w="1740"/>
      </w:tblGrid>
      <w:tr w:rsidR="00776B8B" w:rsidRPr="00776B8B" w:rsidTr="004C3A2C">
        <w:trPr>
          <w:cantSplit/>
          <w:trHeight w:val="803"/>
        </w:trPr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val="uk-UA" w:eastAsia="zh-CN"/>
              </w:rPr>
            </w:pPr>
            <w:r w:rsidRPr="00776B8B">
              <w:rPr>
                <w:color w:val="00000A"/>
                <w:lang w:val="uk-UA" w:eastAsia="zh-CN"/>
              </w:rPr>
              <w:t>Найменування показника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val="uk-UA" w:eastAsia="zh-CN"/>
              </w:rPr>
            </w:pPr>
            <w:r w:rsidRPr="00776B8B">
              <w:rPr>
                <w:color w:val="00000A"/>
                <w:lang w:val="uk-UA" w:eastAsia="zh-CN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lang w:val="uk-UA" w:eastAsia="zh-CN"/>
              </w:rPr>
              <w:t>Характеристика навчальної дисципліни</w:t>
            </w:r>
          </w:p>
        </w:tc>
      </w:tr>
      <w:tr w:rsidR="00776B8B" w:rsidRPr="00776B8B" w:rsidTr="004C3A2C">
        <w:trPr>
          <w:cantSplit/>
          <w:trHeight w:val="549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lang w:val="uk-UA" w:eastAsia="zh-CN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val="uk-UA" w:eastAsia="zh-CN"/>
              </w:rPr>
            </w:pPr>
            <w:r w:rsidRPr="00776B8B">
              <w:rPr>
                <w:color w:val="00000A"/>
                <w:lang w:val="uk-UA" w:eastAsia="zh-CN"/>
              </w:rPr>
              <w:t>денна форма навчання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lang w:val="uk-UA" w:eastAsia="zh-CN"/>
              </w:rPr>
              <w:t>заочна форма навчання</w:t>
            </w:r>
          </w:p>
        </w:tc>
      </w:tr>
      <w:tr w:rsidR="00776B8B" w:rsidRPr="00776B8B" w:rsidTr="004C3A2C">
        <w:trPr>
          <w:cantSplit/>
          <w:trHeight w:val="512"/>
        </w:trPr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val="uk-UA" w:eastAsia="zh-CN"/>
              </w:rPr>
            </w:pPr>
            <w:r w:rsidRPr="00776B8B">
              <w:rPr>
                <w:color w:val="00000A"/>
                <w:lang w:val="uk-UA" w:eastAsia="zh-CN"/>
              </w:rPr>
              <w:t>Кількість кредитів – 3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lang w:val="uk-UA" w:eastAsia="zh-CN"/>
              </w:rPr>
            </w:pPr>
          </w:p>
          <w:p w:rsidR="00776B8B" w:rsidRPr="00776B8B" w:rsidRDefault="00776B8B" w:rsidP="00776B8B">
            <w:pPr>
              <w:suppressAutoHyphens/>
              <w:rPr>
                <w:color w:val="00000A"/>
                <w:lang w:val="uk-UA" w:eastAsia="zh-CN"/>
              </w:rPr>
            </w:pPr>
          </w:p>
          <w:p w:rsidR="00776B8B" w:rsidRPr="00776B8B" w:rsidRDefault="00776B8B" w:rsidP="00776B8B">
            <w:pPr>
              <w:suppressAutoHyphens/>
              <w:rPr>
                <w:color w:val="00000A"/>
                <w:lang w:val="uk-UA" w:eastAsia="zh-CN"/>
              </w:rPr>
            </w:pPr>
          </w:p>
          <w:p w:rsidR="00776B8B" w:rsidRPr="00776B8B" w:rsidRDefault="00776B8B" w:rsidP="00776B8B">
            <w:pPr>
              <w:suppressAutoHyphens/>
              <w:rPr>
                <w:color w:val="00000A"/>
                <w:lang w:val="uk-UA" w:eastAsia="zh-CN"/>
              </w:rPr>
            </w:pPr>
            <w:r w:rsidRPr="00776B8B">
              <w:rPr>
                <w:color w:val="00000A"/>
                <w:lang w:val="uk-UA" w:eastAsia="zh-CN"/>
              </w:rPr>
              <w:t xml:space="preserve">Спеціальність: </w:t>
            </w:r>
            <w:r w:rsidRPr="00776B8B">
              <w:rPr>
                <w:color w:val="00000A"/>
                <w:u w:val="single"/>
                <w:lang w:val="uk-UA" w:eastAsia="zh-CN"/>
              </w:rPr>
              <w:t>061 журналістика</w:t>
            </w:r>
          </w:p>
          <w:p w:rsidR="00776B8B" w:rsidRPr="00776B8B" w:rsidRDefault="00776B8B" w:rsidP="00776B8B">
            <w:pPr>
              <w:suppressAutoHyphens/>
              <w:rPr>
                <w:color w:val="00000A"/>
                <w:lang w:val="uk-UA" w:eastAsia="zh-CN"/>
              </w:rPr>
            </w:pPr>
          </w:p>
          <w:p w:rsidR="00776B8B" w:rsidRPr="00776B8B" w:rsidRDefault="00776B8B" w:rsidP="00776B8B">
            <w:pPr>
              <w:suppressAutoHyphens/>
              <w:rPr>
                <w:color w:val="00000A"/>
                <w:lang w:val="uk-UA" w:eastAsia="zh-CN"/>
              </w:rPr>
            </w:pPr>
          </w:p>
          <w:p w:rsidR="00776B8B" w:rsidRPr="00776B8B" w:rsidRDefault="00776B8B" w:rsidP="00776B8B">
            <w:pPr>
              <w:suppressAutoHyphens/>
              <w:rPr>
                <w:color w:val="00000A"/>
                <w:lang w:val="uk-UA" w:eastAsia="zh-CN"/>
              </w:rPr>
            </w:pPr>
          </w:p>
          <w:p w:rsidR="00776B8B" w:rsidRPr="00776B8B" w:rsidRDefault="00776B8B" w:rsidP="00776B8B">
            <w:pPr>
              <w:suppressAutoHyphens/>
              <w:rPr>
                <w:color w:val="00000A"/>
                <w:lang w:val="uk-UA" w:eastAsia="zh-CN"/>
              </w:rPr>
            </w:pPr>
          </w:p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u w:val="single"/>
                <w:lang w:val="uk-UA" w:eastAsia="zh-CN"/>
              </w:rPr>
            </w:pPr>
            <w:r w:rsidRPr="00776B8B">
              <w:rPr>
                <w:color w:val="00000A"/>
                <w:lang w:val="uk-UA" w:eastAsia="zh-CN"/>
              </w:rPr>
              <w:t>Науковий ступінь</w:t>
            </w:r>
          </w:p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val="uk-UA" w:eastAsia="zh-CN"/>
              </w:rPr>
            </w:pPr>
            <w:r w:rsidRPr="00776B8B">
              <w:rPr>
                <w:color w:val="00000A"/>
                <w:u w:val="single"/>
                <w:lang w:val="uk-UA" w:eastAsia="zh-CN"/>
              </w:rPr>
              <w:t>доктор філософії</w:t>
            </w:r>
          </w:p>
          <w:p w:rsidR="00776B8B" w:rsidRPr="00776B8B" w:rsidRDefault="00776B8B" w:rsidP="00776B8B">
            <w:pPr>
              <w:suppressAutoHyphens/>
              <w:jc w:val="both"/>
              <w:rPr>
                <w:color w:val="00000A"/>
                <w:lang w:val="uk-UA" w:eastAsia="zh-CN"/>
              </w:rPr>
            </w:pPr>
          </w:p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 w:val="16"/>
                <w:szCs w:val="16"/>
                <w:lang w:val="uk-UA" w:eastAsia="zh-CN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i/>
                <w:iCs/>
                <w:color w:val="00000A"/>
                <w:lang w:val="uk-UA" w:eastAsia="zh-CN"/>
              </w:rPr>
            </w:pPr>
            <w:r w:rsidRPr="00776B8B">
              <w:rPr>
                <w:color w:val="00000A"/>
                <w:lang w:val="uk-UA" w:eastAsia="zh-CN"/>
              </w:rPr>
              <w:t>Вибіркова</w:t>
            </w:r>
          </w:p>
        </w:tc>
      </w:tr>
      <w:tr w:rsidR="00776B8B" w:rsidRPr="00776B8B" w:rsidTr="004C3A2C">
        <w:trPr>
          <w:cantSplit/>
          <w:trHeight w:val="170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lang w:val="uk-UA" w:eastAsia="zh-CN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lang w:val="uk-UA" w:eastAsia="zh-CN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lang w:val="uk-UA" w:eastAsia="zh-CN"/>
              </w:rPr>
              <w:t>Рік підготовки</w:t>
            </w:r>
          </w:p>
        </w:tc>
      </w:tr>
      <w:tr w:rsidR="00776B8B" w:rsidRPr="00776B8B" w:rsidTr="004C3A2C">
        <w:trPr>
          <w:cantSplit/>
          <w:trHeight w:val="207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lang w:val="uk-UA" w:eastAsia="zh-CN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val="uk-UA" w:eastAsia="zh-CN"/>
              </w:rPr>
            </w:pPr>
            <w:r w:rsidRPr="00776B8B">
              <w:rPr>
                <w:color w:val="00000A"/>
                <w:lang w:val="uk-UA" w:eastAsia="zh-CN"/>
              </w:rPr>
              <w:t>1-й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</w:p>
        </w:tc>
      </w:tr>
      <w:tr w:rsidR="00776B8B" w:rsidRPr="00776B8B" w:rsidTr="004C3A2C">
        <w:trPr>
          <w:cantSplit/>
          <w:trHeight w:val="599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rPr>
                <w:color w:val="00000A"/>
                <w:sz w:val="16"/>
                <w:szCs w:val="16"/>
                <w:lang w:val="uk-UA" w:eastAsia="zh-CN"/>
              </w:rPr>
            </w:pPr>
            <w:r w:rsidRPr="00776B8B">
              <w:rPr>
                <w:color w:val="00000A"/>
                <w:lang w:val="uk-UA" w:eastAsia="zh-CN"/>
              </w:rPr>
              <w:t>Індивідуальне завдання не передбачене</w:t>
            </w: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lang w:val="uk-UA" w:eastAsia="zh-CN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lang w:val="uk-UA" w:eastAsia="zh-CN"/>
              </w:rPr>
              <w:t xml:space="preserve">Семестр </w:t>
            </w:r>
          </w:p>
        </w:tc>
      </w:tr>
      <w:tr w:rsidR="00776B8B" w:rsidRPr="00776B8B" w:rsidTr="004C3A2C">
        <w:trPr>
          <w:cantSplit/>
          <w:trHeight w:val="323"/>
        </w:trPr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rPr>
                <w:color w:val="00000A"/>
                <w:lang w:val="uk-UA" w:eastAsia="zh-CN"/>
              </w:rPr>
            </w:pPr>
            <w:r w:rsidRPr="00776B8B">
              <w:rPr>
                <w:color w:val="00000A"/>
                <w:lang w:val="uk-UA" w:eastAsia="zh-CN"/>
              </w:rPr>
              <w:t>Загальна кількість годин – 90</w:t>
            </w: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val="uk-UA" w:eastAsia="zh-CN"/>
              </w:rPr>
            </w:pPr>
            <w:r w:rsidRPr="00776B8B">
              <w:rPr>
                <w:color w:val="00000A"/>
                <w:lang w:val="uk-UA" w:eastAsia="zh-CN"/>
              </w:rPr>
              <w:t>2-й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</w:p>
        </w:tc>
      </w:tr>
      <w:tr w:rsidR="00776B8B" w:rsidRPr="00776B8B" w:rsidTr="004C3A2C">
        <w:trPr>
          <w:cantSplit/>
          <w:trHeight w:val="322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lang w:val="uk-UA" w:eastAsia="zh-CN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lang w:val="uk-UA" w:eastAsia="zh-CN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lang w:val="uk-UA" w:eastAsia="zh-CN"/>
              </w:rPr>
              <w:t>Лекції</w:t>
            </w:r>
          </w:p>
        </w:tc>
      </w:tr>
      <w:tr w:rsidR="00776B8B" w:rsidRPr="00776B8B" w:rsidTr="004C3A2C">
        <w:trPr>
          <w:cantSplit/>
          <w:trHeight w:val="320"/>
        </w:trPr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rPr>
                <w:color w:val="00000A"/>
                <w:lang w:val="uk-UA" w:eastAsia="zh-CN"/>
              </w:rPr>
            </w:pPr>
            <w:r w:rsidRPr="00776B8B">
              <w:rPr>
                <w:color w:val="00000A"/>
                <w:lang w:val="uk-UA" w:eastAsia="zh-CN"/>
              </w:rPr>
              <w:t>Тижневих годин для денної форми навчання:</w:t>
            </w:r>
          </w:p>
          <w:p w:rsidR="00776B8B" w:rsidRPr="00776B8B" w:rsidRDefault="00776B8B" w:rsidP="00776B8B">
            <w:pPr>
              <w:suppressAutoHyphens/>
              <w:rPr>
                <w:color w:val="00000A"/>
                <w:lang w:val="uk-UA" w:eastAsia="zh-CN"/>
              </w:rPr>
            </w:pPr>
            <w:r w:rsidRPr="00776B8B">
              <w:rPr>
                <w:color w:val="00000A"/>
                <w:lang w:val="uk-UA" w:eastAsia="zh-CN"/>
              </w:rPr>
              <w:t>семінарських –</w:t>
            </w:r>
            <w:r w:rsidRPr="00776B8B">
              <w:rPr>
                <w:color w:val="00000A"/>
                <w:shd w:val="clear" w:color="auto" w:fill="FFFFFF"/>
                <w:lang w:val="uk-UA" w:eastAsia="zh-CN"/>
              </w:rPr>
              <w:t xml:space="preserve"> </w:t>
            </w:r>
            <w:r w:rsidRPr="00776B8B">
              <w:rPr>
                <w:color w:val="00000A"/>
                <w:lang w:val="uk-UA" w:eastAsia="zh-CN"/>
              </w:rPr>
              <w:t>2</w:t>
            </w:r>
          </w:p>
          <w:p w:rsidR="00776B8B" w:rsidRPr="00776B8B" w:rsidRDefault="00776B8B" w:rsidP="00776B8B">
            <w:pPr>
              <w:suppressAutoHyphens/>
              <w:rPr>
                <w:color w:val="00000A"/>
                <w:lang w:val="uk-UA" w:eastAsia="zh-CN"/>
              </w:rPr>
            </w:pPr>
            <w:r w:rsidRPr="00776B8B">
              <w:rPr>
                <w:color w:val="00000A"/>
                <w:lang w:val="uk-UA" w:eastAsia="zh-CN"/>
              </w:rPr>
              <w:t>самостійної роботи аспіранта – 5</w:t>
            </w: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val="uk-UA" w:eastAsia="zh-CN"/>
              </w:rPr>
            </w:pPr>
            <w:r w:rsidRPr="00776B8B">
              <w:rPr>
                <w:color w:val="00000A"/>
                <w:lang w:val="uk-UA" w:eastAsia="zh-CN"/>
              </w:rPr>
              <w:t>14 годин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</w:p>
        </w:tc>
      </w:tr>
      <w:tr w:rsidR="00776B8B" w:rsidRPr="00776B8B" w:rsidTr="004C3A2C">
        <w:trPr>
          <w:cantSplit/>
          <w:trHeight w:val="320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lang w:val="uk-UA" w:eastAsia="zh-CN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lang w:val="uk-UA" w:eastAsia="zh-CN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lang w:val="uk-UA" w:eastAsia="zh-CN"/>
              </w:rPr>
              <w:t>Семінарські</w:t>
            </w:r>
          </w:p>
        </w:tc>
      </w:tr>
      <w:tr w:rsidR="00776B8B" w:rsidRPr="00776B8B" w:rsidTr="004C3A2C">
        <w:trPr>
          <w:cantSplit/>
          <w:trHeight w:val="320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lang w:val="uk-UA" w:eastAsia="zh-CN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val="uk-UA" w:eastAsia="zh-CN"/>
              </w:rPr>
            </w:pPr>
            <w:r w:rsidRPr="00776B8B">
              <w:rPr>
                <w:iCs/>
                <w:color w:val="00000A"/>
                <w:lang w:val="uk-UA" w:eastAsia="zh-CN"/>
              </w:rPr>
              <w:t>4 години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</w:p>
        </w:tc>
      </w:tr>
      <w:tr w:rsidR="00776B8B" w:rsidRPr="00776B8B" w:rsidTr="004C3A2C">
        <w:trPr>
          <w:cantSplit/>
          <w:trHeight w:val="138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lang w:val="uk-UA" w:eastAsia="zh-CN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lang w:val="uk-UA" w:eastAsia="zh-CN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lang w:val="uk-UA" w:eastAsia="zh-CN"/>
              </w:rPr>
              <w:t>Самостійна робота</w:t>
            </w:r>
          </w:p>
        </w:tc>
      </w:tr>
      <w:tr w:rsidR="00776B8B" w:rsidRPr="00776B8B" w:rsidTr="004C3A2C">
        <w:trPr>
          <w:cantSplit/>
          <w:trHeight w:val="138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lang w:val="uk-UA" w:eastAsia="zh-CN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val="uk-UA" w:eastAsia="zh-CN"/>
              </w:rPr>
            </w:pPr>
            <w:r w:rsidRPr="00776B8B">
              <w:rPr>
                <w:iCs/>
                <w:color w:val="00000A"/>
                <w:lang w:val="uk-UA" w:eastAsia="zh-CN"/>
              </w:rPr>
              <w:t>72 години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</w:p>
        </w:tc>
      </w:tr>
      <w:tr w:rsidR="00776B8B" w:rsidRPr="00776B8B" w:rsidTr="004C3A2C">
        <w:trPr>
          <w:cantSplit/>
          <w:trHeight w:val="138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lang w:val="uk-UA" w:eastAsia="zh-CN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lang w:val="uk-UA" w:eastAsia="zh-CN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lang w:val="uk-UA" w:eastAsia="zh-CN"/>
              </w:rPr>
              <w:t xml:space="preserve">Вид контролю: </w:t>
            </w:r>
          </w:p>
        </w:tc>
      </w:tr>
      <w:tr w:rsidR="00776B8B" w:rsidRPr="00776B8B" w:rsidTr="004C3A2C">
        <w:trPr>
          <w:cantSplit/>
          <w:trHeight w:val="277"/>
        </w:trPr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lang w:val="uk-UA" w:eastAsia="zh-CN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lang w:val="uk-UA" w:eastAsia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val="uk-UA" w:eastAsia="zh-CN"/>
              </w:rPr>
            </w:pPr>
            <w:r w:rsidRPr="00776B8B">
              <w:rPr>
                <w:color w:val="00000A"/>
                <w:lang w:val="uk-UA" w:eastAsia="zh-CN"/>
              </w:rPr>
              <w:t>Іспит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lang w:val="uk-UA" w:eastAsia="zh-CN"/>
              </w:rPr>
            </w:pPr>
          </w:p>
        </w:tc>
      </w:tr>
    </w:tbl>
    <w:p w:rsidR="00776B8B" w:rsidRPr="00776B8B" w:rsidRDefault="00776B8B" w:rsidP="00776B8B">
      <w:pPr>
        <w:suppressAutoHyphens/>
        <w:jc w:val="center"/>
        <w:rPr>
          <w:color w:val="00000A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center"/>
        <w:rPr>
          <w:bCs/>
          <w:caps/>
          <w:color w:val="00000A"/>
          <w:szCs w:val="28"/>
          <w:lang w:val="uk-UA" w:eastAsia="zh-CN"/>
        </w:rPr>
      </w:pPr>
      <w:r w:rsidRPr="00776B8B">
        <w:rPr>
          <w:b/>
          <w:color w:val="00000A"/>
          <w:szCs w:val="28"/>
          <w:lang w:val="uk-UA" w:eastAsia="zh-CN"/>
        </w:rPr>
        <w:t>2. Мета та завдання навчальної дисципліни</w:t>
      </w:r>
    </w:p>
    <w:p w:rsidR="00776B8B" w:rsidRPr="00776B8B" w:rsidRDefault="00776B8B" w:rsidP="00776B8B">
      <w:pPr>
        <w:suppressAutoHyphens/>
        <w:ind w:firstLine="340"/>
        <w:jc w:val="center"/>
        <w:rPr>
          <w:bCs/>
          <w:cap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tabs>
          <w:tab w:val="left" w:pos="284"/>
          <w:tab w:val="left" w:pos="567"/>
        </w:tabs>
        <w:suppressAutoHyphens/>
        <w:ind w:firstLine="340"/>
        <w:jc w:val="both"/>
        <w:rPr>
          <w:bCs/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2.1. Мета курсу — познайомити молодого науковця з новітніми тенденціями у світовій медійній сфері, що визначається практичними потребами науково-педагогічної діяльності в галузі журналістської науки та освіти.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  <w:r w:rsidRPr="00776B8B">
        <w:rPr>
          <w:bCs/>
          <w:color w:val="00000A"/>
          <w:szCs w:val="28"/>
          <w:lang w:val="uk-UA" w:eastAsia="zh-CN"/>
        </w:rPr>
        <w:t>Предметом</w:t>
      </w:r>
      <w:r w:rsidRPr="00776B8B">
        <w:rPr>
          <w:color w:val="00000A"/>
          <w:szCs w:val="28"/>
          <w:lang w:val="uk-UA" w:eastAsia="zh-CN"/>
        </w:rPr>
        <w:t xml:space="preserve"> вивчення навчальної дисципліни є нові види медіа, їхні технологічні рішення й функціональні особливості.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Зміст курсу:</w:t>
      </w:r>
    </w:p>
    <w:p w:rsidR="00776B8B" w:rsidRPr="00776B8B" w:rsidRDefault="00776B8B" w:rsidP="00776B8B">
      <w:pPr>
        <w:suppressAutoHyphens/>
        <w:ind w:firstLine="340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1. Епоха </w:t>
      </w:r>
      <w:proofErr w:type="spellStart"/>
      <w:r w:rsidRPr="00776B8B">
        <w:rPr>
          <w:color w:val="00000A"/>
          <w:szCs w:val="28"/>
          <w:lang w:val="uk-UA" w:eastAsia="zh-CN"/>
        </w:rPr>
        <w:t>інтернету</w:t>
      </w:r>
      <w:proofErr w:type="spellEnd"/>
      <w:r w:rsidRPr="00776B8B">
        <w:rPr>
          <w:color w:val="00000A"/>
          <w:szCs w:val="28"/>
          <w:lang w:val="uk-UA" w:eastAsia="zh-CN"/>
        </w:rPr>
        <w:t xml:space="preserve"> й конвергенція в журналістиці</w:t>
      </w:r>
    </w:p>
    <w:p w:rsidR="00776B8B" w:rsidRPr="00776B8B" w:rsidRDefault="00776B8B" w:rsidP="00776B8B">
      <w:pPr>
        <w:suppressAutoHyphens/>
        <w:ind w:firstLine="340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2. Злиття технологій</w:t>
      </w:r>
    </w:p>
    <w:p w:rsidR="00776B8B" w:rsidRPr="00776B8B" w:rsidRDefault="00776B8B" w:rsidP="00776B8B">
      <w:pPr>
        <w:suppressAutoHyphens/>
        <w:ind w:firstLine="340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3. Злиття автора та реципієнта</w:t>
      </w:r>
    </w:p>
    <w:p w:rsidR="00776B8B" w:rsidRPr="00776B8B" w:rsidRDefault="00776B8B" w:rsidP="00776B8B">
      <w:pPr>
        <w:suppressAutoHyphens/>
        <w:ind w:firstLine="340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4. Злиття журналістики та не/</w:t>
      </w:r>
      <w:proofErr w:type="spellStart"/>
      <w:r w:rsidRPr="00776B8B">
        <w:rPr>
          <w:color w:val="00000A"/>
          <w:szCs w:val="28"/>
          <w:lang w:val="uk-UA" w:eastAsia="zh-CN"/>
        </w:rPr>
        <w:t>антижурналістики</w:t>
      </w:r>
      <w:proofErr w:type="spellEnd"/>
    </w:p>
    <w:p w:rsidR="00776B8B" w:rsidRPr="00776B8B" w:rsidRDefault="00776B8B" w:rsidP="00776B8B">
      <w:pPr>
        <w:suppressAutoHyphens/>
        <w:ind w:firstLine="340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5. Інтернет як інструмент журналіста</w:t>
      </w:r>
    </w:p>
    <w:p w:rsidR="00776B8B" w:rsidRPr="00776B8B" w:rsidRDefault="00776B8B" w:rsidP="00776B8B">
      <w:pPr>
        <w:suppressAutoHyphens/>
        <w:ind w:firstLine="340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6. Соціальні мережі та ЗМІ</w:t>
      </w:r>
    </w:p>
    <w:p w:rsidR="00776B8B" w:rsidRPr="00776B8B" w:rsidRDefault="00776B8B" w:rsidP="00776B8B">
      <w:pPr>
        <w:suppressAutoHyphens/>
        <w:ind w:firstLine="340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7. Журналістика даних</w:t>
      </w:r>
    </w:p>
    <w:p w:rsidR="00776B8B" w:rsidRPr="00776B8B" w:rsidRDefault="00776B8B" w:rsidP="00776B8B">
      <w:pPr>
        <w:suppressAutoHyphens/>
        <w:ind w:firstLine="340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8. Суспільне мовлення</w:t>
      </w:r>
    </w:p>
    <w:p w:rsidR="00776B8B" w:rsidRPr="00776B8B" w:rsidRDefault="00776B8B" w:rsidP="00776B8B">
      <w:pPr>
        <w:widowControl w:val="0"/>
        <w:suppressAutoHyphens/>
        <w:ind w:firstLine="340"/>
        <w:jc w:val="center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tabs>
          <w:tab w:val="left" w:pos="284"/>
          <w:tab w:val="left" w:pos="567"/>
        </w:tabs>
        <w:suppressAutoHyphens/>
        <w:ind w:firstLine="340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2.2. Завдання дисципліни:</w:t>
      </w:r>
    </w:p>
    <w:p w:rsidR="00776B8B" w:rsidRPr="00776B8B" w:rsidRDefault="00776B8B" w:rsidP="00776B8B">
      <w:pPr>
        <w:numPr>
          <w:ilvl w:val="0"/>
          <w:numId w:val="6"/>
        </w:numPr>
        <w:tabs>
          <w:tab w:val="left" w:pos="284"/>
          <w:tab w:val="left" w:pos="567"/>
        </w:tabs>
        <w:suppressAutoHyphens/>
        <w:ind w:left="426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ознайомити аспірантів з сучасними проблемами журналістики;</w:t>
      </w:r>
    </w:p>
    <w:p w:rsidR="00776B8B" w:rsidRPr="00776B8B" w:rsidRDefault="00776B8B" w:rsidP="00776B8B">
      <w:pPr>
        <w:numPr>
          <w:ilvl w:val="0"/>
          <w:numId w:val="6"/>
        </w:numPr>
        <w:tabs>
          <w:tab w:val="left" w:pos="284"/>
          <w:tab w:val="left" w:pos="567"/>
        </w:tabs>
        <w:suppressAutoHyphens/>
        <w:ind w:left="426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lastRenderedPageBreak/>
        <w:t xml:space="preserve">обґрунтувати сутність журналістики ХХІ століття; </w:t>
      </w:r>
    </w:p>
    <w:p w:rsidR="00776B8B" w:rsidRPr="00776B8B" w:rsidRDefault="00776B8B" w:rsidP="00776B8B">
      <w:pPr>
        <w:numPr>
          <w:ilvl w:val="0"/>
          <w:numId w:val="6"/>
        </w:numPr>
        <w:tabs>
          <w:tab w:val="left" w:pos="284"/>
          <w:tab w:val="left" w:pos="567"/>
        </w:tabs>
        <w:suppressAutoHyphens/>
        <w:ind w:left="426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надати аспірантам знання про новітні трансформації в системі медіа;</w:t>
      </w:r>
    </w:p>
    <w:p w:rsidR="00776B8B" w:rsidRPr="00776B8B" w:rsidRDefault="00776B8B" w:rsidP="00776B8B">
      <w:pPr>
        <w:numPr>
          <w:ilvl w:val="0"/>
          <w:numId w:val="6"/>
        </w:numPr>
        <w:tabs>
          <w:tab w:val="left" w:pos="284"/>
          <w:tab w:val="left" w:pos="567"/>
        </w:tabs>
        <w:suppressAutoHyphens/>
        <w:ind w:left="426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висвітлити місце </w:t>
      </w:r>
      <w:proofErr w:type="spellStart"/>
      <w:r w:rsidRPr="00776B8B">
        <w:rPr>
          <w:color w:val="000000"/>
          <w:szCs w:val="28"/>
          <w:lang w:val="uk-UA" w:eastAsia="zh-CN"/>
        </w:rPr>
        <w:t>соцмереж</w:t>
      </w:r>
      <w:proofErr w:type="spellEnd"/>
      <w:r w:rsidRPr="00776B8B">
        <w:rPr>
          <w:color w:val="000000"/>
          <w:szCs w:val="28"/>
          <w:lang w:val="uk-UA" w:eastAsia="zh-CN"/>
        </w:rPr>
        <w:t xml:space="preserve"> і мобільних додатків у структурі журналістської творчості;</w:t>
      </w:r>
    </w:p>
    <w:p w:rsidR="00776B8B" w:rsidRPr="00776B8B" w:rsidRDefault="00776B8B" w:rsidP="00776B8B">
      <w:pPr>
        <w:numPr>
          <w:ilvl w:val="0"/>
          <w:numId w:val="6"/>
        </w:numPr>
        <w:tabs>
          <w:tab w:val="left" w:pos="284"/>
          <w:tab w:val="left" w:pos="567"/>
        </w:tabs>
        <w:suppressAutoHyphens/>
        <w:ind w:left="426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познайомити аспірантів з основними досягненнями в журналістиці даних; </w:t>
      </w:r>
    </w:p>
    <w:p w:rsidR="00776B8B" w:rsidRPr="00776B8B" w:rsidRDefault="00776B8B" w:rsidP="00776B8B">
      <w:pPr>
        <w:numPr>
          <w:ilvl w:val="0"/>
          <w:numId w:val="6"/>
        </w:numPr>
        <w:tabs>
          <w:tab w:val="left" w:pos="284"/>
          <w:tab w:val="left" w:pos="567"/>
        </w:tabs>
        <w:suppressAutoHyphens/>
        <w:ind w:left="426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надати аспірантам знання про хмарні медіа;</w:t>
      </w:r>
    </w:p>
    <w:p w:rsidR="00776B8B" w:rsidRPr="00776B8B" w:rsidRDefault="00776B8B" w:rsidP="00776B8B">
      <w:pPr>
        <w:numPr>
          <w:ilvl w:val="0"/>
          <w:numId w:val="6"/>
        </w:numPr>
        <w:tabs>
          <w:tab w:val="left" w:pos="284"/>
          <w:tab w:val="left" w:pos="567"/>
        </w:tabs>
        <w:suppressAutoHyphens/>
        <w:ind w:left="426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подати їм знання про явище альтернативних медіа; </w:t>
      </w:r>
    </w:p>
    <w:p w:rsidR="00776B8B" w:rsidRPr="00776B8B" w:rsidRDefault="00776B8B" w:rsidP="00776B8B">
      <w:pPr>
        <w:numPr>
          <w:ilvl w:val="0"/>
          <w:numId w:val="6"/>
        </w:numPr>
        <w:tabs>
          <w:tab w:val="left" w:pos="284"/>
          <w:tab w:val="left" w:pos="567"/>
        </w:tabs>
        <w:suppressAutoHyphens/>
        <w:ind w:left="426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познайомити з громадянською журналістикою;</w:t>
      </w:r>
    </w:p>
    <w:p w:rsidR="00776B8B" w:rsidRPr="00776B8B" w:rsidRDefault="00776B8B" w:rsidP="00776B8B">
      <w:pPr>
        <w:numPr>
          <w:ilvl w:val="0"/>
          <w:numId w:val="6"/>
        </w:numPr>
        <w:tabs>
          <w:tab w:val="left" w:pos="284"/>
          <w:tab w:val="left" w:pos="567"/>
        </w:tabs>
        <w:suppressAutoHyphens/>
        <w:ind w:left="426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викласти особливості формування ідеології суспільного мовлення;</w:t>
      </w:r>
    </w:p>
    <w:p w:rsidR="00776B8B" w:rsidRPr="00776B8B" w:rsidRDefault="00776B8B" w:rsidP="00776B8B">
      <w:pPr>
        <w:numPr>
          <w:ilvl w:val="0"/>
          <w:numId w:val="6"/>
        </w:numPr>
        <w:tabs>
          <w:tab w:val="left" w:pos="284"/>
          <w:tab w:val="left" w:pos="567"/>
        </w:tabs>
        <w:suppressAutoHyphens/>
        <w:ind w:left="426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познайомити з особливостями журналістики неприбуткового сектору;</w:t>
      </w:r>
    </w:p>
    <w:p w:rsidR="00776B8B" w:rsidRPr="00776B8B" w:rsidRDefault="00776B8B" w:rsidP="00776B8B">
      <w:pPr>
        <w:numPr>
          <w:ilvl w:val="0"/>
          <w:numId w:val="6"/>
        </w:numPr>
        <w:tabs>
          <w:tab w:val="left" w:pos="284"/>
          <w:tab w:val="left" w:pos="567"/>
        </w:tabs>
        <w:suppressAutoHyphens/>
        <w:ind w:left="426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викласти основні особливості спеціалізованих видань;</w:t>
      </w:r>
    </w:p>
    <w:p w:rsidR="00776B8B" w:rsidRPr="00776B8B" w:rsidRDefault="00776B8B" w:rsidP="00776B8B">
      <w:pPr>
        <w:numPr>
          <w:ilvl w:val="0"/>
          <w:numId w:val="6"/>
        </w:numPr>
        <w:tabs>
          <w:tab w:val="left" w:pos="284"/>
          <w:tab w:val="left" w:pos="567"/>
        </w:tabs>
        <w:suppressAutoHyphens/>
        <w:ind w:left="426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надати уявлення про видання для соціальних меншин.</w:t>
      </w:r>
    </w:p>
    <w:p w:rsidR="00776B8B" w:rsidRPr="00776B8B" w:rsidRDefault="00776B8B" w:rsidP="00776B8B">
      <w:pPr>
        <w:tabs>
          <w:tab w:val="left" w:pos="284"/>
          <w:tab w:val="left" w:pos="567"/>
        </w:tabs>
        <w:suppressAutoHyphens/>
        <w:ind w:firstLine="340"/>
        <w:jc w:val="both"/>
        <w:rPr>
          <w:color w:val="000000"/>
          <w:szCs w:val="28"/>
          <w:lang w:val="uk-UA" w:eastAsia="zh-CN"/>
        </w:rPr>
      </w:pPr>
    </w:p>
    <w:p w:rsidR="00776B8B" w:rsidRPr="00776B8B" w:rsidRDefault="00776B8B" w:rsidP="00776B8B">
      <w:pPr>
        <w:tabs>
          <w:tab w:val="left" w:pos="284"/>
          <w:tab w:val="left" w:pos="567"/>
        </w:tabs>
        <w:suppressAutoHyphens/>
        <w:ind w:firstLine="340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2.3. У результаті вивчення даного курсу аспірант повинен </w:t>
      </w:r>
    </w:p>
    <w:p w:rsidR="00776B8B" w:rsidRPr="00776B8B" w:rsidRDefault="00776B8B" w:rsidP="00776B8B">
      <w:pPr>
        <w:tabs>
          <w:tab w:val="left" w:pos="284"/>
          <w:tab w:val="left" w:pos="567"/>
        </w:tabs>
        <w:suppressAutoHyphens/>
        <w:ind w:firstLine="340"/>
        <w:jc w:val="both"/>
        <w:rPr>
          <w:color w:val="000000"/>
          <w:szCs w:val="28"/>
          <w:lang w:val="uk-UA" w:eastAsia="zh-CN"/>
        </w:rPr>
      </w:pPr>
      <w:r w:rsidRPr="00776B8B">
        <w:rPr>
          <w:i/>
          <w:color w:val="000000"/>
          <w:szCs w:val="28"/>
          <w:lang w:val="uk-UA" w:eastAsia="zh-CN"/>
        </w:rPr>
        <w:t>знати</w:t>
      </w:r>
      <w:r w:rsidRPr="00776B8B">
        <w:rPr>
          <w:color w:val="000000"/>
          <w:szCs w:val="28"/>
          <w:lang w:val="uk-UA" w:eastAsia="zh-CN"/>
        </w:rPr>
        <w:t>:</w:t>
      </w:r>
    </w:p>
    <w:p w:rsidR="00776B8B" w:rsidRPr="00776B8B" w:rsidRDefault="00776B8B" w:rsidP="00776B8B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основні тенденції журналістики ХХІ століття;</w:t>
      </w:r>
    </w:p>
    <w:p w:rsidR="00776B8B" w:rsidRPr="00776B8B" w:rsidRDefault="00776B8B" w:rsidP="00776B8B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засади діяльності журналістики як соціального інституту в новітню добу;</w:t>
      </w:r>
    </w:p>
    <w:p w:rsidR="00776B8B" w:rsidRPr="00776B8B" w:rsidRDefault="00776B8B" w:rsidP="00776B8B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модель функціонування журналістики в сучасному світі;</w:t>
      </w:r>
    </w:p>
    <w:p w:rsidR="00776B8B" w:rsidRPr="00776B8B" w:rsidRDefault="00776B8B" w:rsidP="00776B8B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структуру сучасної журналістики в Україні;</w:t>
      </w:r>
    </w:p>
    <w:p w:rsidR="00776B8B" w:rsidRPr="00776B8B" w:rsidRDefault="00776B8B" w:rsidP="00776B8B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технологічні особливості </w:t>
      </w:r>
      <w:proofErr w:type="spellStart"/>
      <w:r w:rsidRPr="00776B8B">
        <w:rPr>
          <w:color w:val="000000"/>
          <w:szCs w:val="28"/>
          <w:lang w:val="uk-UA" w:eastAsia="zh-CN"/>
        </w:rPr>
        <w:t>соцмереж</w:t>
      </w:r>
      <w:proofErr w:type="spellEnd"/>
      <w:r w:rsidRPr="00776B8B">
        <w:rPr>
          <w:color w:val="000000"/>
          <w:szCs w:val="28"/>
          <w:lang w:val="uk-UA" w:eastAsia="zh-CN"/>
        </w:rPr>
        <w:t xml:space="preserve"> і мобільних додатків; </w:t>
      </w:r>
    </w:p>
    <w:p w:rsidR="00776B8B" w:rsidRPr="00776B8B" w:rsidRDefault="00776B8B" w:rsidP="00776B8B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принципи журналістики даних; </w:t>
      </w:r>
    </w:p>
    <w:p w:rsidR="00776B8B" w:rsidRPr="00776B8B" w:rsidRDefault="00776B8B" w:rsidP="00776B8B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концепцію хмарних медіа; </w:t>
      </w:r>
    </w:p>
    <w:p w:rsidR="00776B8B" w:rsidRPr="00776B8B" w:rsidRDefault="00776B8B" w:rsidP="00776B8B">
      <w:pPr>
        <w:numPr>
          <w:ilvl w:val="0"/>
          <w:numId w:val="5"/>
        </w:numPr>
        <w:tabs>
          <w:tab w:val="left" w:pos="284"/>
        </w:tabs>
        <w:suppressAutoHyphens/>
        <w:ind w:left="284" w:hanging="284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різновиди альтернативних видань, які набувають розповсюдження в ХХІ столітті. </w:t>
      </w:r>
    </w:p>
    <w:p w:rsidR="00776B8B" w:rsidRPr="00776B8B" w:rsidRDefault="00776B8B" w:rsidP="00776B8B">
      <w:pPr>
        <w:tabs>
          <w:tab w:val="left" w:pos="284"/>
          <w:tab w:val="left" w:pos="567"/>
        </w:tabs>
        <w:suppressAutoHyphens/>
        <w:ind w:firstLine="340"/>
        <w:jc w:val="both"/>
        <w:rPr>
          <w:color w:val="000000"/>
          <w:szCs w:val="28"/>
          <w:lang w:val="uk-UA" w:eastAsia="zh-CN"/>
        </w:rPr>
      </w:pPr>
      <w:r w:rsidRPr="00776B8B">
        <w:rPr>
          <w:i/>
          <w:color w:val="000000"/>
          <w:szCs w:val="28"/>
          <w:lang w:val="uk-UA" w:eastAsia="zh-CN"/>
        </w:rPr>
        <w:t>вміти</w:t>
      </w:r>
      <w:r w:rsidRPr="00776B8B">
        <w:rPr>
          <w:color w:val="000000"/>
          <w:szCs w:val="28"/>
          <w:lang w:val="uk-UA" w:eastAsia="zh-CN"/>
        </w:rPr>
        <w:t>:</w:t>
      </w:r>
    </w:p>
    <w:p w:rsidR="00776B8B" w:rsidRPr="00776B8B" w:rsidRDefault="00776B8B" w:rsidP="00776B8B">
      <w:pPr>
        <w:numPr>
          <w:ilvl w:val="0"/>
          <w:numId w:val="8"/>
        </w:numPr>
        <w:tabs>
          <w:tab w:val="left" w:pos="284"/>
          <w:tab w:val="left" w:pos="567"/>
        </w:tabs>
        <w:suppressAutoHyphens/>
        <w:ind w:left="284" w:hanging="284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орієнтуватися в специфіці журналістики ХХІ століття;</w:t>
      </w:r>
    </w:p>
    <w:p w:rsidR="00776B8B" w:rsidRPr="00776B8B" w:rsidRDefault="00776B8B" w:rsidP="00776B8B">
      <w:pPr>
        <w:numPr>
          <w:ilvl w:val="0"/>
          <w:numId w:val="8"/>
        </w:numPr>
        <w:tabs>
          <w:tab w:val="left" w:pos="284"/>
          <w:tab w:val="left" w:pos="567"/>
        </w:tabs>
        <w:suppressAutoHyphens/>
        <w:ind w:left="284" w:hanging="284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орієнтуватися в проблематиці досліджень з новітньої журналістики;</w:t>
      </w:r>
    </w:p>
    <w:p w:rsidR="00776B8B" w:rsidRPr="00776B8B" w:rsidRDefault="00776B8B" w:rsidP="00776B8B">
      <w:pPr>
        <w:numPr>
          <w:ilvl w:val="0"/>
          <w:numId w:val="8"/>
        </w:numPr>
        <w:tabs>
          <w:tab w:val="left" w:pos="284"/>
          <w:tab w:val="left" w:pos="567"/>
        </w:tabs>
        <w:suppressAutoHyphens/>
        <w:ind w:left="284" w:hanging="284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керувати науково-дослідною роботою студента з журналістики;</w:t>
      </w:r>
    </w:p>
    <w:p w:rsidR="00776B8B" w:rsidRPr="00776B8B" w:rsidRDefault="00776B8B" w:rsidP="00776B8B">
      <w:pPr>
        <w:numPr>
          <w:ilvl w:val="0"/>
          <w:numId w:val="8"/>
        </w:numPr>
        <w:tabs>
          <w:tab w:val="left" w:pos="284"/>
          <w:tab w:val="left" w:pos="567"/>
        </w:tabs>
        <w:suppressAutoHyphens/>
        <w:ind w:left="284" w:hanging="284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оцінити нову працю з новітньої журналістики;</w:t>
      </w:r>
    </w:p>
    <w:p w:rsidR="00776B8B" w:rsidRPr="00776B8B" w:rsidRDefault="00776B8B" w:rsidP="00776B8B">
      <w:pPr>
        <w:numPr>
          <w:ilvl w:val="0"/>
          <w:numId w:val="8"/>
        </w:numPr>
        <w:tabs>
          <w:tab w:val="left" w:pos="284"/>
          <w:tab w:val="left" w:pos="567"/>
        </w:tabs>
        <w:suppressAutoHyphens/>
        <w:ind w:left="284" w:hanging="284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розуміти й правильно викладати думки та ідеї інших авторів;</w:t>
      </w:r>
    </w:p>
    <w:p w:rsidR="00776B8B" w:rsidRPr="00776B8B" w:rsidRDefault="00776B8B" w:rsidP="00776B8B">
      <w:pPr>
        <w:numPr>
          <w:ilvl w:val="0"/>
          <w:numId w:val="8"/>
        </w:numPr>
        <w:tabs>
          <w:tab w:val="left" w:pos="284"/>
          <w:tab w:val="left" w:pos="567"/>
        </w:tabs>
        <w:suppressAutoHyphens/>
        <w:ind w:left="284" w:hanging="284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кваліфіковано дискутувати з іншими авторами;</w:t>
      </w:r>
    </w:p>
    <w:p w:rsidR="00776B8B" w:rsidRPr="00776B8B" w:rsidRDefault="00776B8B" w:rsidP="00776B8B">
      <w:pPr>
        <w:numPr>
          <w:ilvl w:val="0"/>
          <w:numId w:val="8"/>
        </w:numPr>
        <w:tabs>
          <w:tab w:val="left" w:pos="284"/>
          <w:tab w:val="left" w:pos="567"/>
        </w:tabs>
        <w:suppressAutoHyphens/>
        <w:ind w:left="284" w:hanging="284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довести за допомогою наукових аргументів і фактів свою правоту.</w:t>
      </w:r>
    </w:p>
    <w:p w:rsidR="00776B8B" w:rsidRPr="00776B8B" w:rsidRDefault="00776B8B" w:rsidP="00776B8B">
      <w:pPr>
        <w:tabs>
          <w:tab w:val="left" w:pos="284"/>
          <w:tab w:val="left" w:pos="567"/>
        </w:tabs>
        <w:suppressAutoHyphens/>
        <w:ind w:firstLine="340"/>
        <w:jc w:val="center"/>
        <w:rPr>
          <w:b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tabs>
          <w:tab w:val="left" w:pos="284"/>
          <w:tab w:val="left" w:pos="567"/>
        </w:tabs>
        <w:suppressAutoHyphens/>
        <w:ind w:firstLine="340"/>
        <w:jc w:val="center"/>
        <w:rPr>
          <w:b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tabs>
          <w:tab w:val="left" w:pos="284"/>
          <w:tab w:val="left" w:pos="567"/>
        </w:tabs>
        <w:suppressAutoHyphens/>
        <w:ind w:firstLine="340"/>
        <w:jc w:val="center"/>
        <w:rPr>
          <w:b/>
          <w:color w:val="00000A"/>
          <w:szCs w:val="28"/>
          <w:lang w:val="uk-UA" w:eastAsia="zh-CN"/>
        </w:rPr>
      </w:pPr>
      <w:r w:rsidRPr="00776B8B">
        <w:rPr>
          <w:b/>
          <w:color w:val="00000A"/>
          <w:szCs w:val="28"/>
          <w:lang w:val="uk-UA" w:eastAsia="zh-CN"/>
        </w:rPr>
        <w:t>3. Виклад змісту навчальної дисципліни</w:t>
      </w:r>
    </w:p>
    <w:p w:rsidR="00776B8B" w:rsidRPr="00776B8B" w:rsidRDefault="00776B8B" w:rsidP="00776B8B">
      <w:pPr>
        <w:suppressAutoHyphens/>
        <w:ind w:firstLine="340"/>
        <w:jc w:val="center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rPr>
          <w:color w:val="00000A"/>
          <w:lang w:val="uk-UA" w:eastAsia="zh-CN"/>
        </w:rPr>
      </w:pPr>
      <w:r w:rsidRPr="00776B8B">
        <w:rPr>
          <w:b/>
          <w:color w:val="00000A"/>
          <w:lang w:val="uk-UA" w:eastAsia="zh-CN"/>
        </w:rPr>
        <w:t>Тема 1.</w:t>
      </w:r>
      <w:r w:rsidRPr="00776B8B">
        <w:rPr>
          <w:color w:val="00000A"/>
          <w:lang w:val="uk-UA" w:eastAsia="zh-CN"/>
        </w:rPr>
        <w:t xml:space="preserve"> </w:t>
      </w:r>
      <w:r w:rsidRPr="00776B8B">
        <w:rPr>
          <w:b/>
          <w:color w:val="00000A"/>
          <w:lang w:val="uk-UA" w:eastAsia="zh-CN"/>
        </w:rPr>
        <w:t xml:space="preserve">Епоха </w:t>
      </w:r>
      <w:proofErr w:type="spellStart"/>
      <w:r w:rsidRPr="00776B8B">
        <w:rPr>
          <w:b/>
          <w:color w:val="00000A"/>
          <w:lang w:val="uk-UA" w:eastAsia="zh-CN"/>
        </w:rPr>
        <w:t>інтернету</w:t>
      </w:r>
      <w:proofErr w:type="spellEnd"/>
      <w:r w:rsidRPr="00776B8B">
        <w:rPr>
          <w:b/>
          <w:color w:val="00000A"/>
          <w:lang w:val="uk-UA" w:eastAsia="zh-CN"/>
        </w:rPr>
        <w:t xml:space="preserve"> й конвергенція в журналістиці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Інтернет як можливість і загроза. Громадянська журналістика. Журналістика в </w:t>
      </w:r>
      <w:proofErr w:type="spellStart"/>
      <w:r w:rsidRPr="00776B8B">
        <w:rPr>
          <w:color w:val="00000A"/>
          <w:szCs w:val="28"/>
          <w:lang w:val="uk-UA" w:eastAsia="zh-CN"/>
        </w:rPr>
        <w:t>інтернеті</w:t>
      </w:r>
      <w:proofErr w:type="spellEnd"/>
      <w:r w:rsidRPr="00776B8B">
        <w:rPr>
          <w:color w:val="00000A"/>
          <w:szCs w:val="28"/>
          <w:lang w:val="uk-UA" w:eastAsia="zh-CN"/>
        </w:rPr>
        <w:t xml:space="preserve"> та </w:t>
      </w:r>
      <w:proofErr w:type="spellStart"/>
      <w:r w:rsidRPr="00776B8B">
        <w:rPr>
          <w:color w:val="00000A"/>
          <w:szCs w:val="28"/>
          <w:lang w:val="uk-UA" w:eastAsia="zh-CN"/>
        </w:rPr>
        <w:t>інтернет-журналістика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A"/>
          <w:szCs w:val="28"/>
          <w:lang w:val="uk-UA" w:eastAsia="zh-CN"/>
        </w:rPr>
        <w:t>Приватність</w:t>
      </w:r>
      <w:proofErr w:type="spellEnd"/>
      <w:r w:rsidRPr="00776B8B">
        <w:rPr>
          <w:color w:val="00000A"/>
          <w:szCs w:val="28"/>
          <w:lang w:val="uk-UA" w:eastAsia="zh-CN"/>
        </w:rPr>
        <w:t xml:space="preserve">, свобода вираження думок. Журналістика та користувачі мобільного </w:t>
      </w:r>
      <w:proofErr w:type="spellStart"/>
      <w:r w:rsidRPr="00776B8B">
        <w:rPr>
          <w:color w:val="00000A"/>
          <w:szCs w:val="28"/>
          <w:lang w:val="uk-UA" w:eastAsia="zh-CN"/>
        </w:rPr>
        <w:t>інтернету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</w:p>
    <w:p w:rsidR="004902DF" w:rsidRDefault="004902DF">
      <w:pPr>
        <w:spacing w:after="200" w:line="276" w:lineRule="auto"/>
        <w:rPr>
          <w:b/>
          <w:bCs/>
          <w:color w:val="00000A"/>
          <w:szCs w:val="28"/>
          <w:lang w:val="uk-UA" w:eastAsia="zh-CN"/>
        </w:rPr>
      </w:pPr>
      <w:r>
        <w:rPr>
          <w:b/>
          <w:bCs/>
          <w:color w:val="00000A"/>
          <w:szCs w:val="28"/>
          <w:lang w:val="uk-UA" w:eastAsia="zh-CN"/>
        </w:rPr>
        <w:br w:type="page"/>
      </w:r>
    </w:p>
    <w:p w:rsidR="00776B8B" w:rsidRPr="00776B8B" w:rsidRDefault="00776B8B" w:rsidP="00776B8B">
      <w:pPr>
        <w:suppressAutoHyphens/>
        <w:ind w:firstLine="340"/>
        <w:rPr>
          <w:i/>
          <w:iCs/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lastRenderedPageBreak/>
        <w:t>Тема 2. Злиття технологій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Інтернет як універсальна </w:t>
      </w:r>
      <w:proofErr w:type="spellStart"/>
      <w:r w:rsidRPr="00776B8B">
        <w:rPr>
          <w:color w:val="00000A"/>
          <w:szCs w:val="28"/>
          <w:lang w:val="uk-UA" w:eastAsia="zh-CN"/>
        </w:rPr>
        <w:t>медіаплатформа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Інтернет як медійний архів. Віртуальні редакції. Цифрова грамотність журналіста. Технологічно універсальний журналіст. </w:t>
      </w:r>
      <w:proofErr w:type="spellStart"/>
      <w:r w:rsidRPr="00776B8B">
        <w:rPr>
          <w:color w:val="00000A"/>
          <w:szCs w:val="28"/>
          <w:lang w:val="uk-UA" w:eastAsia="zh-CN"/>
        </w:rPr>
        <w:t>Мультиплатформна</w:t>
      </w:r>
      <w:proofErr w:type="spellEnd"/>
      <w:r w:rsidRPr="00776B8B">
        <w:rPr>
          <w:color w:val="00000A"/>
          <w:szCs w:val="28"/>
          <w:lang w:val="uk-UA" w:eastAsia="zh-CN"/>
        </w:rPr>
        <w:t xml:space="preserve"> журналістика. 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rPr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t>Тема 3. Злиття автора та реципієнта</w:t>
      </w:r>
    </w:p>
    <w:p w:rsidR="00776B8B" w:rsidRPr="00776B8B" w:rsidRDefault="00776B8B" w:rsidP="00776B8B">
      <w:pPr>
        <w:suppressAutoHyphens/>
        <w:ind w:firstLine="340"/>
        <w:jc w:val="both"/>
        <w:rPr>
          <w:i/>
          <w:iCs/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Статус автора в </w:t>
      </w:r>
      <w:proofErr w:type="spellStart"/>
      <w:r w:rsidRPr="00776B8B">
        <w:rPr>
          <w:color w:val="00000A"/>
          <w:szCs w:val="28"/>
          <w:lang w:val="uk-UA" w:eastAsia="zh-CN"/>
        </w:rPr>
        <w:t>інтернеті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Користувацький контент: нашестя непрофесіоналів. </w:t>
      </w:r>
      <w:proofErr w:type="spellStart"/>
      <w:r w:rsidRPr="00776B8B">
        <w:rPr>
          <w:color w:val="00000A"/>
          <w:szCs w:val="28"/>
          <w:lang w:val="uk-UA" w:eastAsia="zh-CN"/>
        </w:rPr>
        <w:t>Мультиавторство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</w:t>
      </w:r>
      <w:r w:rsidRPr="00776B8B">
        <w:rPr>
          <w:bCs/>
          <w:color w:val="00000A"/>
          <w:szCs w:val="28"/>
          <w:lang w:val="uk-UA" w:eastAsia="zh-CN"/>
        </w:rPr>
        <w:t>Г</w:t>
      </w:r>
      <w:r w:rsidRPr="00776B8B">
        <w:rPr>
          <w:color w:val="00000A"/>
          <w:szCs w:val="28"/>
          <w:lang w:val="uk-UA" w:eastAsia="zh-CN"/>
        </w:rPr>
        <w:t xml:space="preserve">ромадянська журналістика (фінансування, професійні критерії, віртуальна редакція, позаштатна автура). Вимоги до громадянського журналіста. Безкоштовне авторство: свобода од фінансового тиску, але відсутність контролю. Журналістика участі. </w:t>
      </w:r>
    </w:p>
    <w:p w:rsidR="00776B8B" w:rsidRPr="00776B8B" w:rsidRDefault="00776B8B" w:rsidP="00776B8B">
      <w:pPr>
        <w:suppressAutoHyphens/>
        <w:ind w:firstLine="340"/>
        <w:jc w:val="both"/>
        <w:rPr>
          <w:i/>
          <w:i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rPr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t>Тема 4. Злиття журналістики та не/</w:t>
      </w:r>
      <w:proofErr w:type="spellStart"/>
      <w:r w:rsidRPr="00776B8B">
        <w:rPr>
          <w:b/>
          <w:bCs/>
          <w:color w:val="00000A"/>
          <w:szCs w:val="28"/>
          <w:lang w:val="uk-UA" w:eastAsia="zh-CN"/>
        </w:rPr>
        <w:t>антижурналістики</w:t>
      </w:r>
      <w:proofErr w:type="spellEnd"/>
    </w:p>
    <w:p w:rsidR="00776B8B" w:rsidRPr="00776B8B" w:rsidRDefault="00776B8B" w:rsidP="00776B8B">
      <w:pPr>
        <w:suppressAutoHyphens/>
        <w:ind w:firstLine="340"/>
        <w:jc w:val="both"/>
        <w:rPr>
          <w:i/>
          <w:iCs/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ЗМІ як об'єкт маніпуляції з боку влади та бізнесу. </w:t>
      </w:r>
      <w:proofErr w:type="spellStart"/>
      <w:r w:rsidRPr="00776B8B">
        <w:rPr>
          <w:color w:val="00000A"/>
          <w:szCs w:val="28"/>
          <w:lang w:val="uk-UA" w:eastAsia="zh-CN"/>
        </w:rPr>
        <w:t>Копірайтерство</w:t>
      </w:r>
      <w:proofErr w:type="spellEnd"/>
      <w:r w:rsidRPr="00776B8B">
        <w:rPr>
          <w:color w:val="00000A"/>
          <w:szCs w:val="28"/>
          <w:lang w:val="uk-UA" w:eastAsia="zh-CN"/>
        </w:rPr>
        <w:t xml:space="preserve"> і журналістика. </w:t>
      </w:r>
    </w:p>
    <w:p w:rsidR="00776B8B" w:rsidRPr="00776B8B" w:rsidRDefault="00776B8B" w:rsidP="00776B8B">
      <w:pPr>
        <w:suppressAutoHyphens/>
        <w:ind w:firstLine="340"/>
        <w:jc w:val="both"/>
        <w:rPr>
          <w:i/>
          <w:i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rPr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t>Тема 5. Інтернет як інструмент журналіста</w:t>
      </w:r>
    </w:p>
    <w:p w:rsidR="00776B8B" w:rsidRPr="00776B8B" w:rsidRDefault="00776B8B" w:rsidP="00776B8B">
      <w:pPr>
        <w:suppressAutoHyphens/>
        <w:ind w:firstLine="340"/>
        <w:jc w:val="both"/>
        <w:rPr>
          <w:i/>
          <w:iCs/>
          <w:color w:val="00000A"/>
          <w:szCs w:val="28"/>
          <w:lang w:val="uk-UA" w:eastAsia="zh-CN"/>
        </w:rPr>
      </w:pPr>
      <w:proofErr w:type="spellStart"/>
      <w:r w:rsidRPr="00776B8B">
        <w:rPr>
          <w:color w:val="00000A"/>
          <w:szCs w:val="28"/>
          <w:lang w:val="uk-UA" w:eastAsia="zh-CN"/>
        </w:rPr>
        <w:t>Антипропаганда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A"/>
          <w:szCs w:val="28"/>
          <w:lang w:val="uk-UA" w:eastAsia="zh-CN"/>
        </w:rPr>
        <w:t>Антифейк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Перевірка інформації. Пошук </w:t>
      </w:r>
      <w:proofErr w:type="spellStart"/>
      <w:r w:rsidRPr="00776B8B">
        <w:rPr>
          <w:color w:val="00000A"/>
          <w:szCs w:val="28"/>
          <w:lang w:val="uk-UA" w:eastAsia="zh-CN"/>
        </w:rPr>
        <w:t>інфоприводів</w:t>
      </w:r>
      <w:proofErr w:type="spellEnd"/>
      <w:r w:rsidRPr="00776B8B">
        <w:rPr>
          <w:color w:val="00000A"/>
          <w:szCs w:val="28"/>
          <w:lang w:val="uk-UA" w:eastAsia="zh-CN"/>
        </w:rPr>
        <w:t xml:space="preserve">, свідків, фігурантів, експертів. Журналістика даних. </w:t>
      </w:r>
      <w:proofErr w:type="spellStart"/>
      <w:r w:rsidRPr="00776B8B">
        <w:rPr>
          <w:color w:val="00000A"/>
          <w:szCs w:val="28"/>
          <w:lang w:val="uk-UA" w:eastAsia="zh-CN"/>
        </w:rPr>
        <w:t>Big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Data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Journalism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A"/>
          <w:szCs w:val="28"/>
          <w:lang w:val="uk-UA" w:eastAsia="zh-CN"/>
        </w:rPr>
        <w:t>Мультимедійність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</w:t>
      </w:r>
    </w:p>
    <w:p w:rsidR="00776B8B" w:rsidRPr="00776B8B" w:rsidRDefault="00776B8B" w:rsidP="00776B8B">
      <w:pPr>
        <w:suppressAutoHyphens/>
        <w:ind w:firstLine="340"/>
        <w:jc w:val="both"/>
        <w:rPr>
          <w:i/>
          <w:i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rPr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t>Тема 6. Соціальні мережі та ЗМІ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Документи провідних ЗМІ щодо соціальних мереж. Соціальні медіа як інструмент журналістів. Конвергенція в журналістиці. Чи є соціальні медіа журналістикою. </w:t>
      </w:r>
      <w:proofErr w:type="spellStart"/>
      <w:r w:rsidRPr="00776B8B">
        <w:rPr>
          <w:color w:val="00000A"/>
          <w:szCs w:val="28"/>
          <w:lang w:val="uk-UA" w:eastAsia="zh-CN"/>
        </w:rPr>
        <w:t>Соцмережі</w:t>
      </w:r>
      <w:proofErr w:type="spellEnd"/>
      <w:r w:rsidRPr="00776B8B">
        <w:rPr>
          <w:color w:val="00000A"/>
          <w:szCs w:val="28"/>
          <w:lang w:val="uk-UA" w:eastAsia="zh-CN"/>
        </w:rPr>
        <w:t xml:space="preserve"> як спосіб розповсюдження повідомлень і генерації зворотного зв'язку. </w:t>
      </w:r>
    </w:p>
    <w:p w:rsidR="00776B8B" w:rsidRPr="00776B8B" w:rsidRDefault="00776B8B" w:rsidP="00776B8B">
      <w:pPr>
        <w:suppressAutoHyphens/>
        <w:ind w:firstLine="340"/>
        <w:jc w:val="both"/>
        <w:rPr>
          <w:b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rPr>
          <w:color w:val="00000A"/>
          <w:szCs w:val="28"/>
          <w:lang w:val="uk-UA" w:eastAsia="zh-CN"/>
        </w:rPr>
      </w:pPr>
      <w:r w:rsidRPr="00776B8B">
        <w:rPr>
          <w:b/>
          <w:color w:val="00000A"/>
          <w:szCs w:val="28"/>
          <w:lang w:val="uk-UA" w:eastAsia="zh-CN"/>
        </w:rPr>
        <w:t>Тема 7. Журналістика даних</w:t>
      </w:r>
    </w:p>
    <w:p w:rsidR="00776B8B" w:rsidRPr="00776B8B" w:rsidRDefault="00776B8B" w:rsidP="00776B8B">
      <w:pPr>
        <w:suppressAutoHyphens/>
        <w:ind w:firstLine="340"/>
        <w:jc w:val="both"/>
        <w:rPr>
          <w:b/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Великі обсяги інформації. ЖД і редакція. Журналістика та програмування. Що рахувати. Як отримати дані. Закон про доступ до інформації. Інтернет як джерело даних. </w:t>
      </w:r>
      <w:proofErr w:type="spellStart"/>
      <w:r w:rsidRPr="00776B8B">
        <w:rPr>
          <w:color w:val="00000A"/>
          <w:szCs w:val="28"/>
          <w:lang w:val="uk-UA" w:eastAsia="zh-CN"/>
        </w:rPr>
        <w:t>Краудсорсинг</w:t>
      </w:r>
      <w:proofErr w:type="spellEnd"/>
      <w:r w:rsidRPr="00776B8B">
        <w:rPr>
          <w:color w:val="00000A"/>
          <w:szCs w:val="28"/>
          <w:lang w:val="uk-UA" w:eastAsia="zh-CN"/>
        </w:rPr>
        <w:t xml:space="preserve"> даних. Цифри в журналістиці. Візуалізація даних. Як повідомляти дані. Дизайн за допомогою даних. Як згуртувати аудиторію навколо даних. Незалежне переосмислення офіційних повідомлень. Етика журналістики даних. Магічний концепт прозорості. Хмарні сервіси. </w:t>
      </w:r>
    </w:p>
    <w:p w:rsidR="00776B8B" w:rsidRPr="00776B8B" w:rsidRDefault="00776B8B" w:rsidP="00776B8B">
      <w:pPr>
        <w:suppressAutoHyphens/>
        <w:ind w:firstLine="340"/>
        <w:jc w:val="center"/>
        <w:rPr>
          <w:b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rPr>
          <w:color w:val="00000A"/>
          <w:szCs w:val="28"/>
          <w:lang w:val="uk-UA" w:eastAsia="zh-CN"/>
        </w:rPr>
      </w:pPr>
      <w:r w:rsidRPr="00776B8B">
        <w:rPr>
          <w:b/>
          <w:color w:val="00000A"/>
          <w:szCs w:val="28"/>
          <w:lang w:val="uk-UA" w:eastAsia="zh-CN"/>
        </w:rPr>
        <w:t>Тема 8. Суспільне мовлення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Просвітництво чи пропаганда? Загальний інтерес і комерційні ЗМІ. Національний зміст у добу глобалізації. Свобода та відповідальність. Підзвітність, оцінка. Світовий досвід суспільного мовлення. </w:t>
      </w:r>
      <w:proofErr w:type="spellStart"/>
      <w:r w:rsidRPr="00776B8B">
        <w:rPr>
          <w:color w:val="00000A"/>
          <w:szCs w:val="28"/>
          <w:lang w:val="uk-UA" w:eastAsia="zh-CN"/>
        </w:rPr>
        <w:t>Бі-Бі-Сі</w:t>
      </w:r>
      <w:proofErr w:type="spellEnd"/>
      <w:r w:rsidRPr="00776B8B">
        <w:rPr>
          <w:color w:val="00000A"/>
          <w:szCs w:val="28"/>
          <w:lang w:val="uk-UA" w:eastAsia="zh-CN"/>
        </w:rPr>
        <w:t xml:space="preserve">: виняток, який підтверджує правило? Проблема фінансування. Активна держава, мляві споживачі? 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  <w:bookmarkStart w:id="0" w:name="__DdeLink__1765_1563285307"/>
      <w:bookmarkEnd w:id="0"/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</w:p>
    <w:p w:rsidR="00776B8B" w:rsidRPr="00776B8B" w:rsidRDefault="00776B8B" w:rsidP="004902DF">
      <w:pPr>
        <w:suppressAutoHyphens/>
        <w:ind w:firstLine="708"/>
        <w:jc w:val="center"/>
        <w:rPr>
          <w:b/>
          <w:bCs/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lastRenderedPageBreak/>
        <w:t>4. Структура навчальної дисципліни</w:t>
      </w:r>
    </w:p>
    <w:tbl>
      <w:tblPr>
        <w:tblW w:w="100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2742"/>
        <w:gridCol w:w="983"/>
        <w:gridCol w:w="476"/>
        <w:gridCol w:w="476"/>
        <w:gridCol w:w="673"/>
        <w:gridCol w:w="637"/>
        <w:gridCol w:w="549"/>
        <w:gridCol w:w="910"/>
        <w:gridCol w:w="336"/>
        <w:gridCol w:w="476"/>
        <w:gridCol w:w="673"/>
        <w:gridCol w:w="637"/>
        <w:gridCol w:w="511"/>
      </w:tblGrid>
      <w:tr w:rsidR="00776B8B" w:rsidRPr="00776B8B" w:rsidTr="004902DF">
        <w:trPr>
          <w:cantSplit/>
        </w:trPr>
        <w:tc>
          <w:tcPr>
            <w:tcW w:w="2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Назви розділів і тем</w:t>
            </w:r>
          </w:p>
        </w:tc>
        <w:tc>
          <w:tcPr>
            <w:tcW w:w="733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Кількість годин</w:t>
            </w:r>
          </w:p>
        </w:tc>
      </w:tr>
      <w:tr w:rsidR="00776B8B" w:rsidRPr="00776B8B" w:rsidTr="004902DF">
        <w:trPr>
          <w:cantSplit/>
        </w:trPr>
        <w:tc>
          <w:tcPr>
            <w:tcW w:w="2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3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денна форма</w:t>
            </w:r>
          </w:p>
        </w:tc>
        <w:tc>
          <w:tcPr>
            <w:tcW w:w="35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заочна форма</w:t>
            </w:r>
          </w:p>
        </w:tc>
      </w:tr>
      <w:tr w:rsidR="00776B8B" w:rsidRPr="00776B8B" w:rsidTr="004902DF">
        <w:trPr>
          <w:cantSplit/>
        </w:trPr>
        <w:tc>
          <w:tcPr>
            <w:tcW w:w="2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усього</w:t>
            </w:r>
          </w:p>
        </w:tc>
        <w:tc>
          <w:tcPr>
            <w:tcW w:w="28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у тому числі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ind w:left="-88" w:right="-48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усього</w:t>
            </w:r>
          </w:p>
        </w:tc>
        <w:tc>
          <w:tcPr>
            <w:tcW w:w="26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у тому числі</w:t>
            </w:r>
          </w:p>
        </w:tc>
      </w:tr>
      <w:tr w:rsidR="00776B8B" w:rsidRPr="00776B8B" w:rsidTr="004902DF">
        <w:trPr>
          <w:cantSplit/>
        </w:trPr>
        <w:tc>
          <w:tcPr>
            <w:tcW w:w="27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9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л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п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proofErr w:type="spellStart"/>
            <w:r w:rsidRPr="00776B8B">
              <w:rPr>
                <w:color w:val="00000A"/>
                <w:szCs w:val="28"/>
                <w:lang w:val="uk-UA" w:eastAsia="zh-CN"/>
              </w:rPr>
              <w:t>лаб</w:t>
            </w:r>
            <w:proofErr w:type="spellEnd"/>
            <w:r w:rsidRPr="00776B8B">
              <w:rPr>
                <w:color w:val="00000A"/>
                <w:szCs w:val="28"/>
                <w:lang w:val="uk-UA" w:eastAsia="zh-CN"/>
              </w:rPr>
              <w:t>.</w:t>
            </w: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proofErr w:type="spellStart"/>
            <w:r w:rsidRPr="00776B8B">
              <w:rPr>
                <w:color w:val="00000A"/>
                <w:szCs w:val="28"/>
                <w:lang w:val="uk-UA" w:eastAsia="zh-CN"/>
              </w:rPr>
              <w:t>інд</w:t>
            </w:r>
            <w:proofErr w:type="spellEnd"/>
            <w:r w:rsidRPr="00776B8B">
              <w:rPr>
                <w:color w:val="00000A"/>
                <w:szCs w:val="28"/>
                <w:lang w:val="uk-UA" w:eastAsia="zh-CN"/>
              </w:rPr>
              <w:t>.</w:t>
            </w:r>
          </w:p>
        </w:tc>
        <w:tc>
          <w:tcPr>
            <w:tcW w:w="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ind w:left="-106" w:right="-108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с. р.</w:t>
            </w: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3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л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п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proofErr w:type="spellStart"/>
            <w:r w:rsidRPr="00776B8B">
              <w:rPr>
                <w:color w:val="00000A"/>
                <w:szCs w:val="28"/>
                <w:lang w:val="uk-UA" w:eastAsia="zh-CN"/>
              </w:rPr>
              <w:t>лаб</w:t>
            </w:r>
            <w:proofErr w:type="spellEnd"/>
            <w:r w:rsidRPr="00776B8B">
              <w:rPr>
                <w:color w:val="00000A"/>
                <w:szCs w:val="28"/>
                <w:lang w:val="uk-UA" w:eastAsia="zh-CN"/>
              </w:rPr>
              <w:t>.</w:t>
            </w: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proofErr w:type="spellStart"/>
            <w:r w:rsidRPr="00776B8B">
              <w:rPr>
                <w:color w:val="00000A"/>
                <w:szCs w:val="28"/>
                <w:lang w:val="uk-UA" w:eastAsia="zh-CN"/>
              </w:rPr>
              <w:t>інд</w:t>
            </w:r>
            <w:proofErr w:type="spellEnd"/>
            <w:r w:rsidRPr="00776B8B">
              <w:rPr>
                <w:color w:val="00000A"/>
                <w:szCs w:val="28"/>
                <w:lang w:val="uk-UA" w:eastAsia="zh-CN"/>
              </w:rPr>
              <w:t>.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ind w:left="-144" w:right="-113"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с. р.</w:t>
            </w:r>
          </w:p>
        </w:tc>
      </w:tr>
      <w:tr w:rsidR="00776B8B" w:rsidRPr="00776B8B" w:rsidTr="004902DF">
        <w:tc>
          <w:tcPr>
            <w:tcW w:w="2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6</w:t>
            </w:r>
          </w:p>
        </w:tc>
        <w:tc>
          <w:tcPr>
            <w:tcW w:w="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9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12</w:t>
            </w: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13</w:t>
            </w:r>
          </w:p>
        </w:tc>
      </w:tr>
      <w:tr w:rsidR="00776B8B" w:rsidRPr="00776B8B" w:rsidTr="004902DF">
        <w:tc>
          <w:tcPr>
            <w:tcW w:w="2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Тема 1.</w:t>
            </w:r>
          </w:p>
          <w:p w:rsidR="00776B8B" w:rsidRPr="00776B8B" w:rsidRDefault="00776B8B" w:rsidP="00776B8B">
            <w:pPr>
              <w:suppressAutoHyphens/>
              <w:ind w:firstLine="340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 xml:space="preserve">Епоха </w:t>
            </w:r>
            <w:proofErr w:type="spellStart"/>
            <w:r w:rsidRPr="00776B8B">
              <w:rPr>
                <w:color w:val="00000A"/>
                <w:szCs w:val="28"/>
                <w:lang w:val="uk-UA" w:eastAsia="zh-CN"/>
              </w:rPr>
              <w:t>інтернету</w:t>
            </w:r>
            <w:proofErr w:type="spellEnd"/>
            <w:r w:rsidRPr="00776B8B">
              <w:rPr>
                <w:color w:val="00000A"/>
                <w:szCs w:val="28"/>
                <w:lang w:val="uk-UA" w:eastAsia="zh-CN"/>
              </w:rPr>
              <w:t xml:space="preserve"> й конвергенція в журналістиці</w:t>
            </w:r>
          </w:p>
        </w:tc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10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pacing w:after="120"/>
              <w:jc w:val="center"/>
              <w:rPr>
                <w:color w:val="00000A"/>
                <w:sz w:val="16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3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902DF">
        <w:tc>
          <w:tcPr>
            <w:tcW w:w="2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 xml:space="preserve">Тема 2. Злиття технологій </w:t>
            </w:r>
          </w:p>
        </w:tc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10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3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902DF">
        <w:trPr>
          <w:trHeight w:val="251"/>
        </w:trPr>
        <w:tc>
          <w:tcPr>
            <w:tcW w:w="2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Тема 3. Злиття автора та реципієнта</w:t>
            </w:r>
          </w:p>
        </w:tc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11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3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902DF">
        <w:tc>
          <w:tcPr>
            <w:tcW w:w="2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Тема 4. Злиття журналістики та не/</w:t>
            </w:r>
            <w:proofErr w:type="spellStart"/>
            <w:r w:rsidRPr="00776B8B">
              <w:rPr>
                <w:color w:val="00000A"/>
                <w:szCs w:val="28"/>
                <w:lang w:val="uk-UA" w:eastAsia="zh-CN"/>
              </w:rPr>
              <w:t>антижурналістики</w:t>
            </w:r>
            <w:proofErr w:type="spellEnd"/>
          </w:p>
        </w:tc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11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3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902DF">
        <w:tc>
          <w:tcPr>
            <w:tcW w:w="2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Тема 5. Інтернет як інструмент журналіста</w:t>
            </w:r>
          </w:p>
        </w:tc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12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3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902DF">
        <w:tc>
          <w:tcPr>
            <w:tcW w:w="2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Тема </w:t>
            </w:r>
            <w:r w:rsidRPr="00776B8B">
              <w:rPr>
                <w:color w:val="000000"/>
                <w:szCs w:val="28"/>
                <w:lang w:val="uk-UA" w:eastAsia="zh-CN"/>
              </w:rPr>
              <w:t>6. Соціальні мережі та ЗМІ</w:t>
            </w:r>
          </w:p>
        </w:tc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11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3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902DF">
        <w:tc>
          <w:tcPr>
            <w:tcW w:w="2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Тема 7.</w:t>
            </w:r>
          </w:p>
          <w:p w:rsidR="00776B8B" w:rsidRPr="00776B8B" w:rsidRDefault="00776B8B" w:rsidP="00776B8B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Журналістика даних</w:t>
            </w:r>
          </w:p>
        </w:tc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13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3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902DF">
        <w:tc>
          <w:tcPr>
            <w:tcW w:w="2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Тема 8. Суспільне мовлення</w:t>
            </w:r>
          </w:p>
        </w:tc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12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3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902DF">
        <w:tc>
          <w:tcPr>
            <w:tcW w:w="2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 xml:space="preserve">Підсумковий контроль </w:t>
            </w:r>
          </w:p>
        </w:tc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іспит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3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902DF">
        <w:tc>
          <w:tcPr>
            <w:tcW w:w="27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rPr>
                <w:b/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 xml:space="preserve">Разом за семестр </w:t>
            </w:r>
          </w:p>
        </w:tc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b/>
                <w:color w:val="00000A"/>
                <w:szCs w:val="28"/>
                <w:lang w:val="uk-UA" w:eastAsia="zh-CN"/>
              </w:rPr>
            </w:pPr>
            <w:r w:rsidRPr="00776B8B">
              <w:rPr>
                <w:b/>
                <w:color w:val="00000A"/>
                <w:szCs w:val="28"/>
                <w:lang w:val="uk-UA" w:eastAsia="zh-CN"/>
              </w:rPr>
              <w:t>90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b/>
                <w:color w:val="00000A"/>
                <w:szCs w:val="28"/>
                <w:lang w:val="uk-UA" w:eastAsia="zh-CN"/>
              </w:rPr>
              <w:t>14</w:t>
            </w: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b/>
                <w:color w:val="00000A"/>
                <w:szCs w:val="28"/>
                <w:lang w:val="uk-UA" w:eastAsia="zh-CN"/>
              </w:rPr>
            </w:pPr>
            <w:r w:rsidRPr="00776B8B">
              <w:rPr>
                <w:b/>
                <w:color w:val="00000A"/>
                <w:szCs w:val="28"/>
                <w:lang w:val="uk-UA" w:eastAsia="zh-CN"/>
              </w:rPr>
              <w:t>72</w:t>
            </w: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b/>
                <w:color w:val="00000A"/>
                <w:szCs w:val="28"/>
                <w:lang w:val="uk-UA" w:eastAsia="zh-CN"/>
              </w:rPr>
            </w:pPr>
          </w:p>
        </w:tc>
        <w:tc>
          <w:tcPr>
            <w:tcW w:w="3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b/>
                <w:color w:val="00000A"/>
                <w:szCs w:val="28"/>
                <w:lang w:val="uk-UA" w:eastAsia="zh-CN"/>
              </w:rPr>
            </w:pPr>
          </w:p>
        </w:tc>
        <w:tc>
          <w:tcPr>
            <w:tcW w:w="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b/>
                <w:color w:val="00000A"/>
                <w:szCs w:val="28"/>
                <w:lang w:val="uk-UA" w:eastAsia="zh-CN"/>
              </w:rPr>
            </w:pPr>
          </w:p>
        </w:tc>
        <w:tc>
          <w:tcPr>
            <w:tcW w:w="6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rPr>
                <w:b/>
                <w:color w:val="00000A"/>
                <w:szCs w:val="28"/>
                <w:lang w:val="uk-UA" w:eastAsia="zh-CN"/>
              </w:rPr>
            </w:pPr>
          </w:p>
        </w:tc>
      </w:tr>
    </w:tbl>
    <w:p w:rsidR="00776B8B" w:rsidRPr="00776B8B" w:rsidRDefault="00776B8B" w:rsidP="00776B8B">
      <w:pPr>
        <w:suppressAutoHyphens/>
        <w:ind w:left="7513" w:hanging="425"/>
        <w:rPr>
          <w:color w:val="00000A"/>
          <w:szCs w:val="28"/>
          <w:lang w:val="uk-UA" w:eastAsia="zh-CN"/>
        </w:rPr>
      </w:pPr>
    </w:p>
    <w:p w:rsidR="00776B8B" w:rsidRPr="004902DF" w:rsidRDefault="00776B8B" w:rsidP="004902DF">
      <w:pPr>
        <w:suppressAutoHyphens/>
        <w:ind w:left="7513" w:hanging="6946"/>
        <w:jc w:val="center"/>
        <w:rPr>
          <w:b/>
          <w:bCs/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t>5. Теми лекційних занять</w:t>
      </w:r>
    </w:p>
    <w:tbl>
      <w:tblPr>
        <w:tblW w:w="0" w:type="auto"/>
        <w:tblInd w:w="215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568"/>
        <w:gridCol w:w="6036"/>
        <w:gridCol w:w="1553"/>
        <w:gridCol w:w="1370"/>
      </w:tblGrid>
      <w:tr w:rsidR="00776B8B" w:rsidRPr="00776B8B" w:rsidTr="004C3A2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ind w:left="142" w:hanging="142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№</w:t>
            </w:r>
          </w:p>
          <w:p w:rsidR="00776B8B" w:rsidRPr="00776B8B" w:rsidRDefault="00776B8B" w:rsidP="00776B8B">
            <w:pPr>
              <w:suppressAutoHyphens/>
              <w:ind w:left="142" w:hanging="142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з/п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Назва теми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Кількість</w:t>
            </w:r>
          </w:p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годин</w:t>
            </w:r>
          </w:p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(стаціонар)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Кількість</w:t>
            </w:r>
          </w:p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годин</w:t>
            </w:r>
          </w:p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(з/в)</w:t>
            </w:r>
          </w:p>
        </w:tc>
      </w:tr>
      <w:tr w:rsidR="00776B8B" w:rsidRPr="00776B8B" w:rsidTr="004C3A2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1.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 xml:space="preserve">Епоха </w:t>
            </w:r>
            <w:proofErr w:type="spellStart"/>
            <w:r w:rsidRPr="00776B8B">
              <w:rPr>
                <w:color w:val="00000A"/>
                <w:szCs w:val="28"/>
                <w:lang w:val="uk-UA" w:eastAsia="zh-CN"/>
              </w:rPr>
              <w:t>інтернету</w:t>
            </w:r>
            <w:proofErr w:type="spellEnd"/>
            <w:r w:rsidRPr="00776B8B">
              <w:rPr>
                <w:color w:val="00000A"/>
                <w:szCs w:val="28"/>
                <w:lang w:val="uk-UA" w:eastAsia="zh-CN"/>
              </w:rPr>
              <w:t xml:space="preserve"> й конвергенція в журналістиці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2.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 xml:space="preserve">Злиття технологій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3.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Злиття автора та реципієнта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4.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Злиття журналістики та не/</w:t>
            </w:r>
            <w:proofErr w:type="spellStart"/>
            <w:r w:rsidRPr="00776B8B">
              <w:rPr>
                <w:color w:val="00000A"/>
                <w:szCs w:val="28"/>
                <w:lang w:val="uk-UA" w:eastAsia="zh-CN"/>
              </w:rPr>
              <w:t>антижурналістики</w:t>
            </w:r>
            <w:proofErr w:type="spellEnd"/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5.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Інтернет як інструмент журналіста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0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6.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0"/>
                <w:szCs w:val="28"/>
                <w:lang w:val="uk-UA" w:eastAsia="zh-CN"/>
              </w:rPr>
              <w:t>Соціальні мережі та ЗМІ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7.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Журналістика даних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8.</w:t>
            </w: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Суспільне мовлення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66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hd w:val="clear" w:color="auto" w:fill="FFFFFF"/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Підсумковий контроль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іспит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</w:p>
        </w:tc>
      </w:tr>
      <w:tr w:rsidR="00776B8B" w:rsidRPr="00776B8B" w:rsidTr="004C3A2C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6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rPr>
                <w:b/>
                <w:color w:val="00000A"/>
                <w:szCs w:val="28"/>
                <w:lang w:val="uk-UA" w:eastAsia="zh-CN"/>
              </w:rPr>
            </w:pPr>
            <w:r w:rsidRPr="00776B8B">
              <w:rPr>
                <w:b/>
                <w:color w:val="00000A"/>
                <w:szCs w:val="28"/>
                <w:lang w:val="uk-UA" w:eastAsia="zh-CN"/>
              </w:rPr>
              <w:t xml:space="preserve">Усього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b/>
                <w:color w:val="00000A"/>
                <w:szCs w:val="28"/>
                <w:lang w:val="uk-UA" w:eastAsia="zh-CN"/>
              </w:rPr>
            </w:pPr>
            <w:r w:rsidRPr="00776B8B">
              <w:rPr>
                <w:b/>
                <w:color w:val="00000A"/>
                <w:szCs w:val="28"/>
                <w:lang w:val="uk-UA" w:eastAsia="zh-CN"/>
              </w:rPr>
              <w:t>14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</w:p>
        </w:tc>
      </w:tr>
    </w:tbl>
    <w:p w:rsidR="00776B8B" w:rsidRPr="00776B8B" w:rsidRDefault="00776B8B" w:rsidP="00776B8B">
      <w:pPr>
        <w:suppressAutoHyphens/>
        <w:ind w:left="7513" w:hanging="6946"/>
        <w:jc w:val="center"/>
        <w:rPr>
          <w:b/>
          <w:bCs/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lastRenderedPageBreak/>
        <w:t>6. Теми семінарських занять</w:t>
      </w:r>
    </w:p>
    <w:p w:rsidR="00776B8B" w:rsidRPr="00776B8B" w:rsidRDefault="00776B8B" w:rsidP="00776B8B">
      <w:pPr>
        <w:suppressAutoHyphens/>
        <w:ind w:left="7513" w:hanging="6946"/>
        <w:jc w:val="center"/>
        <w:rPr>
          <w:color w:val="00000A"/>
          <w:szCs w:val="28"/>
          <w:lang w:val="uk-UA" w:eastAsia="zh-CN"/>
        </w:rPr>
      </w:pPr>
    </w:p>
    <w:tbl>
      <w:tblPr>
        <w:tblW w:w="0" w:type="auto"/>
        <w:tblInd w:w="215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06"/>
        <w:gridCol w:w="5630"/>
        <w:gridCol w:w="1559"/>
        <w:gridCol w:w="1417"/>
      </w:tblGrid>
      <w:tr w:rsidR="00776B8B" w:rsidRPr="00776B8B" w:rsidTr="004C3A2C"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ind w:left="142" w:hanging="142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№</w:t>
            </w:r>
          </w:p>
          <w:p w:rsidR="00776B8B" w:rsidRPr="00776B8B" w:rsidRDefault="00776B8B" w:rsidP="00776B8B">
            <w:pPr>
              <w:suppressAutoHyphens/>
              <w:ind w:left="142" w:hanging="142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з/п</w:t>
            </w:r>
          </w:p>
        </w:tc>
        <w:tc>
          <w:tcPr>
            <w:tcW w:w="5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Назва теми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Кількість</w:t>
            </w:r>
          </w:p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годин</w:t>
            </w:r>
          </w:p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(стаціонар)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Кількість</w:t>
            </w:r>
          </w:p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годин</w:t>
            </w:r>
          </w:p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(з/в)</w:t>
            </w:r>
          </w:p>
        </w:tc>
      </w:tr>
      <w:tr w:rsidR="00776B8B" w:rsidRPr="00776B8B" w:rsidTr="004C3A2C"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Інтернет як інструмент журналіста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tabs>
                <w:tab w:val="left" w:pos="284"/>
                <w:tab w:val="left" w:pos="567"/>
              </w:tabs>
              <w:suppressAutoHyphens/>
              <w:snapToGrid w:val="0"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Журналістика даних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3.</w:t>
            </w:r>
          </w:p>
        </w:tc>
        <w:tc>
          <w:tcPr>
            <w:tcW w:w="5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tabs>
                <w:tab w:val="left" w:pos="284"/>
                <w:tab w:val="left" w:pos="567"/>
              </w:tabs>
              <w:suppressAutoHyphens/>
              <w:snapToGrid w:val="0"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Суспільне мовлення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6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Підсумковий контроль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іспит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5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rPr>
                <w:b/>
                <w:color w:val="00000A"/>
                <w:szCs w:val="28"/>
                <w:lang w:val="uk-UA" w:eastAsia="zh-CN"/>
              </w:rPr>
            </w:pPr>
            <w:r w:rsidRPr="00776B8B">
              <w:rPr>
                <w:b/>
                <w:color w:val="00000A"/>
                <w:szCs w:val="28"/>
                <w:lang w:val="uk-UA" w:eastAsia="zh-CN"/>
              </w:rPr>
              <w:t xml:space="preserve">Усього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b/>
                <w:color w:val="00000A"/>
                <w:szCs w:val="28"/>
                <w:lang w:val="uk-UA" w:eastAsia="zh-CN"/>
              </w:rPr>
            </w:pPr>
            <w:r w:rsidRPr="00776B8B">
              <w:rPr>
                <w:b/>
                <w:color w:val="00000A"/>
                <w:szCs w:val="28"/>
                <w:lang w:val="uk-UA"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b/>
                <w:color w:val="00000A"/>
                <w:szCs w:val="28"/>
                <w:lang w:val="uk-UA" w:eastAsia="zh-CN"/>
              </w:rPr>
            </w:pPr>
          </w:p>
        </w:tc>
      </w:tr>
    </w:tbl>
    <w:p w:rsidR="00776B8B" w:rsidRPr="00776B8B" w:rsidRDefault="00776B8B" w:rsidP="00776B8B">
      <w:pPr>
        <w:suppressAutoHyphens/>
        <w:ind w:left="7513" w:hanging="6946"/>
        <w:jc w:val="center"/>
        <w:rPr>
          <w:b/>
          <w:b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left="7513" w:hanging="6946"/>
        <w:jc w:val="center"/>
        <w:rPr>
          <w:b/>
          <w:bCs/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t>7. Самостійна робота</w:t>
      </w:r>
    </w:p>
    <w:p w:rsidR="00776B8B" w:rsidRPr="00776B8B" w:rsidRDefault="00776B8B" w:rsidP="00776B8B">
      <w:pPr>
        <w:suppressAutoHyphens/>
        <w:ind w:left="7513" w:hanging="6946"/>
        <w:jc w:val="center"/>
        <w:rPr>
          <w:b/>
          <w:bCs/>
          <w:color w:val="00000A"/>
          <w:szCs w:val="28"/>
          <w:lang w:val="uk-UA" w:eastAsia="zh-CN"/>
        </w:rPr>
      </w:pPr>
    </w:p>
    <w:tbl>
      <w:tblPr>
        <w:tblW w:w="0" w:type="auto"/>
        <w:tblInd w:w="88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629"/>
        <w:gridCol w:w="1924"/>
        <w:gridCol w:w="1935"/>
      </w:tblGrid>
      <w:tr w:rsidR="00776B8B" w:rsidRPr="00776B8B" w:rsidTr="004C3A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ind w:left="142" w:hanging="142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№</w:t>
            </w:r>
          </w:p>
          <w:p w:rsidR="00776B8B" w:rsidRPr="00776B8B" w:rsidRDefault="00776B8B" w:rsidP="00776B8B">
            <w:pPr>
              <w:suppressAutoHyphens/>
              <w:ind w:left="142" w:hanging="142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Назва теми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Кількість</w:t>
            </w:r>
          </w:p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годин</w:t>
            </w:r>
          </w:p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(стаціонар)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Кількість</w:t>
            </w:r>
          </w:p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годин</w:t>
            </w:r>
          </w:p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(</w:t>
            </w:r>
            <w:proofErr w:type="spellStart"/>
            <w:r w:rsidRPr="00776B8B">
              <w:rPr>
                <w:color w:val="00000A"/>
                <w:szCs w:val="28"/>
                <w:lang w:val="uk-UA" w:eastAsia="zh-CN"/>
              </w:rPr>
              <w:t>заочн\вечірн</w:t>
            </w:r>
            <w:proofErr w:type="spellEnd"/>
            <w:r w:rsidRPr="00776B8B">
              <w:rPr>
                <w:color w:val="00000A"/>
                <w:szCs w:val="28"/>
                <w:lang w:val="uk-UA" w:eastAsia="zh-CN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Форма контролю</w:t>
            </w:r>
          </w:p>
        </w:tc>
      </w:tr>
      <w:tr w:rsidR="00776B8B" w:rsidRPr="00776B8B" w:rsidTr="004C3A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jc w:val="both"/>
              <w:outlineLvl w:val="3"/>
              <w:rPr>
                <w:b/>
                <w:bCs/>
                <w:color w:val="00000A"/>
                <w:szCs w:val="28"/>
                <w:lang w:val="uk-UA" w:eastAsia="zh-CN"/>
              </w:rPr>
            </w:pPr>
            <w:r w:rsidRPr="00776B8B">
              <w:rPr>
                <w:bCs/>
                <w:color w:val="00000A"/>
                <w:szCs w:val="28"/>
                <w:lang w:val="uk-UA" w:eastAsia="zh-CN"/>
              </w:rPr>
              <w:t>Соціальна і громадянська журналістика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10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rPr>
                <w:color w:val="00000A"/>
                <w:szCs w:val="28"/>
                <w:lang w:val="uk-UA" w:eastAsia="zh-CN"/>
              </w:rPr>
            </w:pPr>
            <w:proofErr w:type="spellStart"/>
            <w:r w:rsidRPr="00776B8B">
              <w:rPr>
                <w:color w:val="00000A"/>
                <w:szCs w:val="28"/>
                <w:lang w:val="uk-UA" w:eastAsia="zh-CN"/>
              </w:rPr>
              <w:t>Мультимедійність</w:t>
            </w:r>
            <w:proofErr w:type="spellEnd"/>
            <w:r w:rsidRPr="00776B8B">
              <w:rPr>
                <w:color w:val="00000A"/>
                <w:szCs w:val="28"/>
                <w:lang w:val="uk-UA" w:eastAsia="zh-CN"/>
              </w:rPr>
              <w:t xml:space="preserve"> як тренд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10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hd w:val="clear" w:color="auto" w:fill="FFFFFF"/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Що таке “універсальний” журналіст. Переваги й загрози “універсальності”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10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 xml:space="preserve">Перевірка інформації з </w:t>
            </w:r>
            <w:proofErr w:type="spellStart"/>
            <w:r w:rsidRPr="00776B8B">
              <w:rPr>
                <w:color w:val="00000A"/>
                <w:szCs w:val="28"/>
                <w:lang w:val="uk-UA" w:eastAsia="zh-CN"/>
              </w:rPr>
              <w:t>інтернету</w:t>
            </w:r>
            <w:proofErr w:type="spellEnd"/>
            <w:r w:rsidRPr="00776B8B">
              <w:rPr>
                <w:color w:val="00000A"/>
                <w:szCs w:val="28"/>
                <w:lang w:val="uk-UA" w:eastAsia="zh-CN"/>
              </w:rPr>
              <w:t xml:space="preserve"> та користувацького контенту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11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proofErr w:type="spellStart"/>
            <w:r w:rsidRPr="00776B8B">
              <w:rPr>
                <w:color w:val="00000A"/>
                <w:szCs w:val="28"/>
                <w:lang w:val="uk-UA" w:eastAsia="zh-CN"/>
              </w:rPr>
              <w:t>Розслідувальна</w:t>
            </w:r>
            <w:proofErr w:type="spellEnd"/>
            <w:r w:rsidRPr="00776B8B">
              <w:rPr>
                <w:color w:val="00000A"/>
                <w:szCs w:val="28"/>
                <w:lang w:val="uk-UA" w:eastAsia="zh-CN"/>
              </w:rPr>
              <w:t xml:space="preserve"> журналістика: </w:t>
            </w:r>
            <w:proofErr w:type="spellStart"/>
            <w:r w:rsidRPr="00776B8B">
              <w:rPr>
                <w:color w:val="00000A"/>
                <w:szCs w:val="28"/>
                <w:lang w:val="uk-UA" w:eastAsia="zh-CN"/>
              </w:rPr>
              <w:t>Вікілікс</w:t>
            </w:r>
            <w:proofErr w:type="spellEnd"/>
            <w:r w:rsidRPr="00776B8B">
              <w:rPr>
                <w:color w:val="00000A"/>
                <w:szCs w:val="28"/>
                <w:lang w:val="uk-UA" w:eastAsia="zh-CN"/>
              </w:rPr>
              <w:t xml:space="preserve">, </w:t>
            </w:r>
            <w:proofErr w:type="spellStart"/>
            <w:r w:rsidRPr="00776B8B">
              <w:rPr>
                <w:color w:val="00000A"/>
                <w:szCs w:val="28"/>
                <w:lang w:val="uk-UA" w:eastAsia="zh-CN"/>
              </w:rPr>
              <w:t>Сноуден</w:t>
            </w:r>
            <w:proofErr w:type="spellEnd"/>
            <w:r w:rsidRPr="00776B8B">
              <w:rPr>
                <w:color w:val="00000A"/>
                <w:szCs w:val="28"/>
                <w:lang w:val="uk-UA" w:eastAsia="zh-CN"/>
              </w:rPr>
              <w:t xml:space="preserve"> і Панамський архів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10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0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hd w:val="clear" w:color="auto" w:fill="FFFFFF"/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0"/>
                <w:szCs w:val="28"/>
                <w:lang w:val="uk-UA" w:eastAsia="zh-CN"/>
              </w:rPr>
              <w:t xml:space="preserve">Візуалізація даних, </w:t>
            </w:r>
            <w:proofErr w:type="spellStart"/>
            <w:r w:rsidRPr="00776B8B">
              <w:rPr>
                <w:color w:val="000000"/>
                <w:szCs w:val="28"/>
                <w:lang w:val="uk-UA" w:eastAsia="zh-CN"/>
              </w:rPr>
              <w:t>інфографіка</w:t>
            </w:r>
            <w:proofErr w:type="spellEnd"/>
            <w:r w:rsidRPr="00776B8B">
              <w:rPr>
                <w:color w:val="000000"/>
                <w:szCs w:val="28"/>
                <w:lang w:val="uk-UA" w:eastAsia="zh-CN"/>
              </w:rPr>
              <w:t>, дизайн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10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 xml:space="preserve">Безпека журналістів: маніпуляція, тиск, фізична агресія, висвітлення </w:t>
            </w:r>
          </w:p>
          <w:p w:rsidR="00776B8B" w:rsidRPr="00776B8B" w:rsidRDefault="00776B8B" w:rsidP="00776B8B">
            <w:pPr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військових конфліктів, соціальний захист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11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rPr>
                <w:b/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 xml:space="preserve">Усього 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b/>
                <w:color w:val="00000A"/>
                <w:szCs w:val="28"/>
                <w:lang w:val="uk-UA" w:eastAsia="zh-CN"/>
              </w:rPr>
            </w:pPr>
            <w:r w:rsidRPr="00776B8B">
              <w:rPr>
                <w:b/>
                <w:color w:val="00000A"/>
                <w:szCs w:val="28"/>
                <w:lang w:val="uk-UA" w:eastAsia="zh-CN"/>
              </w:rPr>
              <w:t>72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b/>
                <w:color w:val="00000A"/>
                <w:szCs w:val="28"/>
                <w:lang w:val="uk-UA" w:eastAsia="zh-C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</w:tbl>
    <w:p w:rsidR="00776B8B" w:rsidRPr="00776B8B" w:rsidRDefault="00776B8B" w:rsidP="00776B8B">
      <w:pPr>
        <w:suppressAutoHyphens/>
        <w:ind w:firstLine="284"/>
        <w:jc w:val="both"/>
        <w:rPr>
          <w:b/>
          <w:b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both"/>
        <w:rPr>
          <w:b/>
          <w:b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left="142" w:firstLine="567"/>
        <w:jc w:val="center"/>
        <w:rPr>
          <w:b/>
          <w:b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left="142" w:firstLine="567"/>
        <w:jc w:val="center"/>
        <w:rPr>
          <w:b/>
          <w:b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left="142" w:firstLine="567"/>
        <w:jc w:val="center"/>
        <w:rPr>
          <w:bCs/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t>8. Методи навчання</w:t>
      </w:r>
    </w:p>
    <w:p w:rsidR="00776B8B" w:rsidRPr="00776B8B" w:rsidRDefault="00776B8B" w:rsidP="00776B8B">
      <w:pPr>
        <w:suppressAutoHyphens/>
        <w:ind w:left="142" w:firstLine="567"/>
        <w:jc w:val="center"/>
        <w:rPr>
          <w:b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left="142" w:firstLine="567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1. Словесні методи: розповідь, бесіда, лекція.</w:t>
      </w:r>
    </w:p>
    <w:p w:rsidR="00776B8B" w:rsidRPr="00776B8B" w:rsidRDefault="00776B8B" w:rsidP="00776B8B">
      <w:pPr>
        <w:suppressAutoHyphens/>
        <w:ind w:left="142" w:firstLine="567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lastRenderedPageBreak/>
        <w:t>2. Наочні методи: демонстрація, мультимедійна презентація, ілюстрація.</w:t>
      </w:r>
    </w:p>
    <w:p w:rsidR="00776B8B" w:rsidRPr="00776B8B" w:rsidRDefault="00776B8B" w:rsidP="00776B8B">
      <w:pPr>
        <w:suppressAutoHyphens/>
        <w:ind w:left="142" w:firstLine="567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3. Практичні методи: розв’язання проблемних завдань:</w:t>
      </w:r>
    </w:p>
    <w:p w:rsidR="00776B8B" w:rsidRPr="00776B8B" w:rsidRDefault="00776B8B" w:rsidP="00776B8B">
      <w:pPr>
        <w:suppressAutoHyphens/>
        <w:ind w:left="142" w:firstLine="851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а) в усній формі;</w:t>
      </w:r>
    </w:p>
    <w:p w:rsidR="00776B8B" w:rsidRPr="00776B8B" w:rsidRDefault="00776B8B" w:rsidP="00776B8B">
      <w:pPr>
        <w:suppressAutoHyphens/>
        <w:ind w:left="142" w:firstLine="851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б) у письмовій формі (конспекти, проекти, переклади та ін.)</w:t>
      </w:r>
    </w:p>
    <w:p w:rsidR="00776B8B" w:rsidRPr="00776B8B" w:rsidRDefault="00776B8B" w:rsidP="00776B8B">
      <w:pPr>
        <w:suppressAutoHyphens/>
        <w:ind w:left="142" w:firstLine="567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4. Робота з підручником.</w:t>
      </w:r>
    </w:p>
    <w:p w:rsidR="00776B8B" w:rsidRPr="00776B8B" w:rsidRDefault="00776B8B" w:rsidP="00776B8B">
      <w:pPr>
        <w:suppressAutoHyphens/>
        <w:ind w:left="142" w:firstLine="567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5. </w:t>
      </w:r>
      <w:proofErr w:type="spellStart"/>
      <w:r w:rsidRPr="00776B8B">
        <w:rPr>
          <w:color w:val="00000A"/>
          <w:szCs w:val="28"/>
          <w:lang w:val="uk-UA" w:eastAsia="zh-CN"/>
        </w:rPr>
        <w:t>Відеометод</w:t>
      </w:r>
      <w:proofErr w:type="spellEnd"/>
      <w:r w:rsidRPr="00776B8B">
        <w:rPr>
          <w:color w:val="00000A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A"/>
          <w:szCs w:val="28"/>
          <w:lang w:val="uk-UA" w:eastAsia="zh-CN"/>
        </w:rPr>
        <w:t>аудіометод</w:t>
      </w:r>
      <w:proofErr w:type="spellEnd"/>
      <w:r w:rsidRPr="00776B8B">
        <w:rPr>
          <w:color w:val="00000A"/>
          <w:szCs w:val="28"/>
          <w:lang w:val="uk-UA" w:eastAsia="zh-CN"/>
        </w:rPr>
        <w:t>.</w:t>
      </w:r>
    </w:p>
    <w:p w:rsidR="00776B8B" w:rsidRPr="00776B8B" w:rsidRDefault="00776B8B" w:rsidP="00776B8B">
      <w:pPr>
        <w:suppressAutoHyphens/>
        <w:ind w:left="142" w:firstLine="567"/>
        <w:jc w:val="both"/>
        <w:rPr>
          <w:bCs/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6. Метод самоконтролю.</w:t>
      </w:r>
    </w:p>
    <w:p w:rsidR="00776B8B" w:rsidRPr="00776B8B" w:rsidRDefault="00776B8B" w:rsidP="00776B8B">
      <w:pPr>
        <w:suppressAutoHyphens/>
        <w:ind w:firstLine="340"/>
        <w:jc w:val="center"/>
        <w:rPr>
          <w:b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left="142" w:firstLine="567"/>
        <w:jc w:val="center"/>
        <w:rPr>
          <w:b/>
          <w:b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left="142" w:firstLine="567"/>
        <w:jc w:val="center"/>
        <w:rPr>
          <w:bCs/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t>9. Методи комплексного контролю</w:t>
      </w:r>
    </w:p>
    <w:p w:rsidR="00776B8B" w:rsidRPr="00776B8B" w:rsidRDefault="00776B8B" w:rsidP="00776B8B">
      <w:pPr>
        <w:suppressAutoHyphens/>
        <w:ind w:left="142" w:firstLine="567"/>
        <w:jc w:val="center"/>
        <w:rPr>
          <w:b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left="142" w:firstLine="567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1. Письмові: подання реферату або статті відповідно до теми дисертації у письмової формі.</w:t>
      </w:r>
    </w:p>
    <w:p w:rsidR="00776B8B" w:rsidRPr="00776B8B" w:rsidRDefault="00776B8B" w:rsidP="00776B8B">
      <w:pPr>
        <w:suppressAutoHyphens/>
        <w:ind w:left="142" w:firstLine="567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2. Усні: тест – усна відповідь на питання за темами дисципліни.</w:t>
      </w:r>
    </w:p>
    <w:p w:rsidR="00776B8B" w:rsidRPr="00776B8B" w:rsidRDefault="00776B8B" w:rsidP="00776B8B">
      <w:pPr>
        <w:suppressAutoHyphens/>
        <w:ind w:left="142" w:firstLine="567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3. Мультимедійні: мультимедійна презентація обсягом до 10 хвилин звучання.</w:t>
      </w:r>
    </w:p>
    <w:p w:rsidR="00776B8B" w:rsidRPr="00776B8B" w:rsidRDefault="00776B8B" w:rsidP="00776B8B">
      <w:pPr>
        <w:suppressAutoHyphens/>
        <w:ind w:left="142" w:firstLine="567"/>
        <w:jc w:val="both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left="142" w:firstLine="425"/>
        <w:jc w:val="center"/>
        <w:rPr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t>10. Розподіл балів, які отримують аспіранти</w:t>
      </w:r>
    </w:p>
    <w:p w:rsidR="00776B8B" w:rsidRPr="00776B8B" w:rsidRDefault="00776B8B" w:rsidP="00776B8B">
      <w:pPr>
        <w:suppressAutoHyphens/>
        <w:ind w:firstLine="709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keepNext/>
        <w:numPr>
          <w:ilvl w:val="6"/>
          <w:numId w:val="0"/>
        </w:numPr>
        <w:tabs>
          <w:tab w:val="num" w:pos="0"/>
          <w:tab w:val="left" w:pos="1296"/>
        </w:tabs>
        <w:suppressAutoHyphens/>
        <w:ind w:firstLine="600"/>
        <w:jc w:val="center"/>
        <w:outlineLvl w:val="6"/>
        <w:rPr>
          <w:b/>
          <w:bCs/>
          <w:color w:val="00000A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Приклад для екзамену</w:t>
      </w:r>
    </w:p>
    <w:p w:rsidR="00776B8B" w:rsidRPr="00776B8B" w:rsidRDefault="00776B8B" w:rsidP="00776B8B">
      <w:pPr>
        <w:suppressAutoHyphens/>
        <w:rPr>
          <w:color w:val="00000A"/>
          <w:lang w:val="uk-UA" w:eastAsia="zh-CN"/>
        </w:rPr>
      </w:pPr>
    </w:p>
    <w:tbl>
      <w:tblPr>
        <w:tblW w:w="0" w:type="auto"/>
        <w:tblInd w:w="-34" w:type="dxa"/>
        <w:tblLayout w:type="fixed"/>
        <w:tblCellMar>
          <w:left w:w="32" w:type="dxa"/>
          <w:right w:w="57" w:type="dxa"/>
        </w:tblCellMar>
        <w:tblLook w:val="0000" w:firstRow="0" w:lastRow="0" w:firstColumn="0" w:lastColumn="0" w:noHBand="0" w:noVBand="0"/>
      </w:tblPr>
      <w:tblGrid>
        <w:gridCol w:w="4680"/>
        <w:gridCol w:w="2284"/>
        <w:gridCol w:w="2501"/>
      </w:tblGrid>
      <w:tr w:rsidR="00776B8B" w:rsidRPr="00776B8B" w:rsidTr="004C3A2C">
        <w:trPr>
          <w:cantSplit/>
        </w:trPr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Поточний контроль та самостійна робота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Екзамен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Сума</w:t>
            </w:r>
          </w:p>
        </w:tc>
      </w:tr>
      <w:tr w:rsidR="00776B8B" w:rsidRPr="00776B8B" w:rsidTr="004C3A2C">
        <w:trPr>
          <w:cantSplit/>
          <w:trHeight w:val="835"/>
        </w:trPr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Усього 60, з них:</w:t>
            </w:r>
          </w:p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(мультимедійна презентація — 30;</w:t>
            </w:r>
          </w:p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реферат — 30)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40</w:t>
            </w:r>
          </w:p>
        </w:tc>
        <w:tc>
          <w:tcPr>
            <w:tcW w:w="2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100</w:t>
            </w:r>
          </w:p>
        </w:tc>
      </w:tr>
    </w:tbl>
    <w:p w:rsidR="00776B8B" w:rsidRPr="00776B8B" w:rsidRDefault="00776B8B" w:rsidP="00776B8B">
      <w:pPr>
        <w:suppressAutoHyphens/>
        <w:ind w:firstLine="600"/>
        <w:jc w:val="center"/>
        <w:rPr>
          <w:i/>
          <w:i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hd w:val="clear" w:color="auto" w:fill="FFFFFF"/>
        <w:suppressAutoHyphens/>
        <w:ind w:firstLine="708"/>
        <w:jc w:val="center"/>
        <w:rPr>
          <w:b/>
          <w:color w:val="00000A"/>
          <w:szCs w:val="28"/>
          <w:lang w:val="uk-UA" w:eastAsia="zh-CN"/>
        </w:rPr>
      </w:pPr>
      <w:r w:rsidRPr="00776B8B">
        <w:rPr>
          <w:b/>
          <w:color w:val="00000A"/>
          <w:szCs w:val="28"/>
          <w:lang w:val="uk-UA" w:eastAsia="zh-CN"/>
        </w:rPr>
        <w:t>Критерії оцінювання</w:t>
      </w:r>
    </w:p>
    <w:p w:rsidR="00776B8B" w:rsidRPr="00776B8B" w:rsidRDefault="00776B8B" w:rsidP="00776B8B">
      <w:pPr>
        <w:shd w:val="clear" w:color="auto" w:fill="FFFFFF"/>
        <w:suppressAutoHyphens/>
        <w:ind w:firstLine="708"/>
        <w:jc w:val="center"/>
        <w:rPr>
          <w:b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numPr>
          <w:ilvl w:val="0"/>
          <w:numId w:val="7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Реферат у письмової формі — 30 (за умовами самостійності та повноти висвітлення питання). </w:t>
      </w:r>
    </w:p>
    <w:p w:rsidR="00776B8B" w:rsidRPr="00776B8B" w:rsidRDefault="00776B8B" w:rsidP="00776B8B">
      <w:pPr>
        <w:numPr>
          <w:ilvl w:val="0"/>
          <w:numId w:val="7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Мультимедійна презентація — 30.</w:t>
      </w:r>
    </w:p>
    <w:p w:rsidR="00776B8B" w:rsidRPr="00776B8B" w:rsidRDefault="00776B8B" w:rsidP="00776B8B">
      <w:pPr>
        <w:numPr>
          <w:ilvl w:val="0"/>
          <w:numId w:val="7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Залікова усна відповідь — 40.</w:t>
      </w:r>
    </w:p>
    <w:p w:rsidR="00776B8B" w:rsidRPr="00776B8B" w:rsidRDefault="00776B8B" w:rsidP="00776B8B">
      <w:pPr>
        <w:suppressAutoHyphens/>
        <w:ind w:left="360"/>
        <w:jc w:val="both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709"/>
        <w:jc w:val="both"/>
        <w:rPr>
          <w:b/>
          <w:color w:val="00000A"/>
          <w:szCs w:val="28"/>
          <w:lang w:val="uk-UA" w:eastAsia="zh-CN"/>
        </w:rPr>
      </w:pPr>
      <w:r w:rsidRPr="00776B8B">
        <w:rPr>
          <w:b/>
          <w:color w:val="00000A"/>
          <w:szCs w:val="28"/>
          <w:lang w:val="uk-UA" w:eastAsia="zh-CN"/>
        </w:rPr>
        <w:t>Мінімальна кількість балів, які повинен набрати аспірант — 50 % навчального матеріалу семестру — 30 балів.</w:t>
      </w:r>
    </w:p>
    <w:p w:rsidR="00776B8B" w:rsidRPr="00776B8B" w:rsidRDefault="00776B8B" w:rsidP="00776B8B">
      <w:pPr>
        <w:suppressAutoHyphens/>
        <w:ind w:firstLine="709"/>
        <w:jc w:val="both"/>
        <w:rPr>
          <w:b/>
          <w:bCs/>
          <w:color w:val="00000A"/>
          <w:szCs w:val="28"/>
          <w:lang w:val="uk-UA" w:eastAsia="zh-CN"/>
        </w:rPr>
      </w:pPr>
      <w:r w:rsidRPr="00776B8B">
        <w:rPr>
          <w:b/>
          <w:color w:val="00000A"/>
          <w:szCs w:val="28"/>
          <w:lang w:val="uk-UA" w:eastAsia="zh-CN"/>
        </w:rPr>
        <w:t>Аспірант допускається до підсумкового семестрового контролю за умови набрання мінімальної кількості — 30 балів.</w:t>
      </w:r>
    </w:p>
    <w:p w:rsidR="00776B8B" w:rsidRPr="00776B8B" w:rsidRDefault="00776B8B" w:rsidP="00776B8B">
      <w:pPr>
        <w:suppressAutoHyphens/>
        <w:jc w:val="center"/>
        <w:rPr>
          <w:b/>
          <w:bCs/>
          <w:color w:val="00000A"/>
          <w:szCs w:val="28"/>
          <w:lang w:val="uk-UA" w:eastAsia="zh-CN"/>
        </w:rPr>
      </w:pPr>
    </w:p>
    <w:p w:rsidR="00776B8B" w:rsidRPr="00776B8B" w:rsidRDefault="00776B8B" w:rsidP="004902DF">
      <w:pPr>
        <w:suppressAutoHyphens/>
        <w:rPr>
          <w:b/>
          <w:b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jc w:val="center"/>
        <w:rPr>
          <w:b/>
          <w:bCs/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t>Шкала оцінювання</w:t>
      </w:r>
    </w:p>
    <w:p w:rsidR="00776B8B" w:rsidRPr="00776B8B" w:rsidRDefault="00776B8B" w:rsidP="00776B8B">
      <w:pPr>
        <w:suppressAutoHyphens/>
        <w:jc w:val="center"/>
        <w:rPr>
          <w:b/>
          <w:b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numPr>
          <w:ilvl w:val="0"/>
          <w:numId w:val="3"/>
        </w:numPr>
        <w:shd w:val="clear" w:color="auto" w:fill="FFFFFF"/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повне й вичерпне висвітлення питання – відмінно (100 – 90),</w:t>
      </w:r>
    </w:p>
    <w:p w:rsidR="00776B8B" w:rsidRPr="00776B8B" w:rsidRDefault="00776B8B" w:rsidP="00776B8B">
      <w:pPr>
        <w:numPr>
          <w:ilvl w:val="0"/>
          <w:numId w:val="3"/>
        </w:numPr>
        <w:shd w:val="clear" w:color="auto" w:fill="FFFFFF"/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lastRenderedPageBreak/>
        <w:t>загалом правильне з окремими неточностями – добре (89 – 70),</w:t>
      </w:r>
    </w:p>
    <w:p w:rsidR="00776B8B" w:rsidRPr="00776B8B" w:rsidRDefault="00776B8B" w:rsidP="00776B8B">
      <w:pPr>
        <w:numPr>
          <w:ilvl w:val="0"/>
          <w:numId w:val="3"/>
        </w:numPr>
        <w:shd w:val="clear" w:color="auto" w:fill="FFFFFF"/>
        <w:suppressAutoHyphens/>
        <w:jc w:val="both"/>
        <w:rPr>
          <w:b/>
          <w:bCs/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правильне висвітлення половини проблем – задовільно (69 – 50).</w:t>
      </w:r>
    </w:p>
    <w:p w:rsidR="00776B8B" w:rsidRPr="00776B8B" w:rsidRDefault="00776B8B" w:rsidP="00776B8B">
      <w:pPr>
        <w:suppressAutoHyphens/>
        <w:jc w:val="center"/>
        <w:rPr>
          <w:b/>
          <w:bCs/>
          <w:color w:val="00000A"/>
          <w:szCs w:val="28"/>
          <w:lang w:val="uk-UA" w:eastAsia="zh-CN"/>
        </w:rPr>
      </w:pPr>
    </w:p>
    <w:tbl>
      <w:tblPr>
        <w:tblpPr w:leftFromText="180" w:rightFromText="180" w:vertAnchor="text" w:tblpX="88" w:tblpY="1"/>
        <w:tblOverlap w:val="never"/>
        <w:tblW w:w="0" w:type="auto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4483"/>
        <w:gridCol w:w="2976"/>
        <w:gridCol w:w="2180"/>
      </w:tblGrid>
      <w:tr w:rsidR="00776B8B" w:rsidRPr="00776B8B" w:rsidTr="004C3A2C">
        <w:trPr>
          <w:cantSplit/>
          <w:trHeight w:val="450"/>
        </w:trPr>
        <w:tc>
          <w:tcPr>
            <w:tcW w:w="4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Сума балів за всі види навчальної діяльності протягом семестру</w:t>
            </w:r>
          </w:p>
        </w:tc>
        <w:tc>
          <w:tcPr>
            <w:tcW w:w="5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Оцінка за національною шкалою</w:t>
            </w:r>
          </w:p>
        </w:tc>
      </w:tr>
      <w:tr w:rsidR="00776B8B" w:rsidRPr="00776B8B" w:rsidTr="004C3A2C">
        <w:trPr>
          <w:cantSplit/>
          <w:trHeight w:val="450"/>
        </w:trPr>
        <w:tc>
          <w:tcPr>
            <w:tcW w:w="4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ind w:right="-144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для екзамену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для заліку</w:t>
            </w:r>
          </w:p>
        </w:tc>
      </w:tr>
      <w:tr w:rsidR="00776B8B" w:rsidRPr="00776B8B" w:rsidTr="004C3A2C">
        <w:trPr>
          <w:cantSplit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ind w:left="180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90 – 100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відмінно</w:t>
            </w:r>
          </w:p>
        </w:tc>
        <w:tc>
          <w:tcPr>
            <w:tcW w:w="21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</w:p>
        </w:tc>
      </w:tr>
      <w:tr w:rsidR="00776B8B" w:rsidRPr="00776B8B" w:rsidTr="004C3A2C">
        <w:trPr>
          <w:cantSplit/>
          <w:trHeight w:val="439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ind w:left="180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70 – 89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добре</w:t>
            </w:r>
          </w:p>
        </w:tc>
        <w:tc>
          <w:tcPr>
            <w:tcW w:w="21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rPr>
          <w:cantSplit/>
          <w:trHeight w:val="416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ind w:left="180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50 – 69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 xml:space="preserve">задовільно </w:t>
            </w:r>
          </w:p>
        </w:tc>
        <w:tc>
          <w:tcPr>
            <w:tcW w:w="21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ind w:left="180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 – 49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незадовільно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</w:p>
        </w:tc>
      </w:tr>
    </w:tbl>
    <w:p w:rsidR="00776B8B" w:rsidRPr="00776B8B" w:rsidRDefault="00776B8B" w:rsidP="00776B8B">
      <w:pPr>
        <w:shd w:val="clear" w:color="auto" w:fill="FFFFFF"/>
        <w:suppressAutoHyphens/>
        <w:ind w:firstLine="340"/>
        <w:jc w:val="center"/>
        <w:rPr>
          <w:color w:val="000000"/>
          <w:szCs w:val="28"/>
          <w:lang w:val="uk-UA" w:eastAsia="zh-CN"/>
        </w:rPr>
      </w:pPr>
      <w:r w:rsidRPr="00776B8B">
        <w:rPr>
          <w:b/>
          <w:color w:val="00000A"/>
          <w:szCs w:val="28"/>
          <w:lang w:val="uk-UA" w:eastAsia="zh-CN"/>
        </w:rPr>
        <w:t>11. Рекомендоване методичне забезпечення</w:t>
      </w:r>
    </w:p>
    <w:p w:rsidR="00776B8B" w:rsidRPr="00776B8B" w:rsidRDefault="00776B8B" w:rsidP="00776B8B">
      <w:pPr>
        <w:suppressAutoHyphens/>
        <w:spacing w:line="288" w:lineRule="auto"/>
        <w:jc w:val="center"/>
        <w:rPr>
          <w:color w:val="000000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spacing w:line="288" w:lineRule="auto"/>
        <w:jc w:val="center"/>
        <w:rPr>
          <w:b/>
          <w:color w:val="000000"/>
          <w:szCs w:val="28"/>
          <w:lang w:val="uk-UA" w:eastAsia="zh-CN"/>
        </w:rPr>
      </w:pPr>
      <w:r w:rsidRPr="00776B8B">
        <w:rPr>
          <w:b/>
          <w:color w:val="000000"/>
          <w:szCs w:val="28"/>
          <w:lang w:val="uk-UA" w:eastAsia="zh-CN"/>
        </w:rPr>
        <w:t>Базова література</w:t>
      </w:r>
    </w:p>
    <w:p w:rsidR="00776B8B" w:rsidRPr="00776B8B" w:rsidRDefault="00776B8B" w:rsidP="00776B8B">
      <w:pPr>
        <w:suppressAutoHyphens/>
        <w:spacing w:line="288" w:lineRule="auto"/>
        <w:jc w:val="center"/>
        <w:rPr>
          <w:color w:val="000000"/>
          <w:szCs w:val="28"/>
          <w:lang w:val="uk-UA" w:eastAsia="zh-CN"/>
        </w:rPr>
      </w:pP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Громадська журналістика та відповідальні соціальні медіа: посібник для активістів НГО, суспільних журналістів / [Микола Орлов, Володимир </w:t>
      </w:r>
      <w:proofErr w:type="spellStart"/>
      <w:r w:rsidRPr="00776B8B">
        <w:rPr>
          <w:color w:val="000000"/>
          <w:szCs w:val="28"/>
          <w:lang w:val="uk-UA" w:eastAsia="zh-CN"/>
        </w:rPr>
        <w:t>Торбіч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Олександр Поліщук, Андрій </w:t>
      </w:r>
      <w:proofErr w:type="spellStart"/>
      <w:r w:rsidRPr="00776B8B">
        <w:rPr>
          <w:color w:val="000000"/>
          <w:szCs w:val="28"/>
          <w:lang w:val="uk-UA" w:eastAsia="zh-CN"/>
        </w:rPr>
        <w:t>Сільченко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Анастасія </w:t>
      </w:r>
      <w:proofErr w:type="spellStart"/>
      <w:r w:rsidRPr="00776B8B">
        <w:rPr>
          <w:color w:val="000000"/>
          <w:szCs w:val="28"/>
          <w:lang w:val="uk-UA" w:eastAsia="zh-CN"/>
        </w:rPr>
        <w:t>Ушинська</w:t>
      </w:r>
      <w:proofErr w:type="spellEnd"/>
      <w:r w:rsidRPr="00776B8B">
        <w:rPr>
          <w:color w:val="000000"/>
          <w:szCs w:val="28"/>
          <w:lang w:val="uk-UA" w:eastAsia="zh-CN"/>
        </w:rPr>
        <w:t xml:space="preserve">]. — Рівне : Овід, 2012. — 68 с.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Державне замовлення у сфері телерадіомовлення в контексті реформування суспільного мовлення в Україні: інформаційно-аналітичні матеріали до круглого столу. — К., 2008. — 33 с.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Журналистика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и </w:t>
      </w:r>
      <w:proofErr w:type="spellStart"/>
      <w:r w:rsidRPr="00776B8B">
        <w:rPr>
          <w:color w:val="000000"/>
          <w:szCs w:val="28"/>
          <w:lang w:val="uk-UA" w:eastAsia="zh-CN"/>
        </w:rPr>
        <w:t>конвергенция</w:t>
      </w:r>
      <w:proofErr w:type="spellEnd"/>
      <w:r w:rsidRPr="00776B8B">
        <w:rPr>
          <w:color w:val="000000"/>
          <w:szCs w:val="28"/>
          <w:lang w:val="uk-UA" w:eastAsia="zh-CN"/>
        </w:rPr>
        <w:t xml:space="preserve">: </w:t>
      </w:r>
      <w:proofErr w:type="spellStart"/>
      <w:r w:rsidRPr="00776B8B">
        <w:rPr>
          <w:color w:val="000000"/>
          <w:szCs w:val="28"/>
          <w:lang w:val="uk-UA" w:eastAsia="zh-CN"/>
        </w:rPr>
        <w:t>почему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и </w:t>
      </w:r>
      <w:proofErr w:type="spellStart"/>
      <w:r w:rsidRPr="00776B8B">
        <w:rPr>
          <w:color w:val="000000"/>
          <w:szCs w:val="28"/>
          <w:lang w:val="uk-UA" w:eastAsia="zh-CN"/>
        </w:rPr>
        <w:t>как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традиционные</w:t>
      </w:r>
      <w:proofErr w:type="spellEnd"/>
      <w:r w:rsidRPr="00776B8B">
        <w:rPr>
          <w:color w:val="000000"/>
          <w:szCs w:val="28"/>
          <w:lang w:val="uk-UA" w:eastAsia="zh-CN"/>
        </w:rPr>
        <w:t xml:space="preserve"> СМИ </w:t>
      </w:r>
      <w:proofErr w:type="spellStart"/>
      <w:r w:rsidRPr="00776B8B">
        <w:rPr>
          <w:color w:val="000000"/>
          <w:szCs w:val="28"/>
          <w:lang w:val="uk-UA" w:eastAsia="zh-CN"/>
        </w:rPr>
        <w:t>превращаются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в </w:t>
      </w:r>
      <w:proofErr w:type="spellStart"/>
      <w:r w:rsidRPr="00776B8B">
        <w:rPr>
          <w:color w:val="000000"/>
          <w:szCs w:val="28"/>
          <w:lang w:val="uk-UA" w:eastAsia="zh-CN"/>
        </w:rPr>
        <w:t>мультимедийные</w:t>
      </w:r>
      <w:proofErr w:type="spellEnd"/>
      <w:r w:rsidRPr="00776B8B">
        <w:rPr>
          <w:color w:val="000000"/>
          <w:szCs w:val="28"/>
          <w:lang w:val="uk-UA" w:eastAsia="zh-CN"/>
        </w:rPr>
        <w:t xml:space="preserve"> / </w:t>
      </w:r>
      <w:proofErr w:type="spellStart"/>
      <w:r w:rsidRPr="00776B8B">
        <w:rPr>
          <w:color w:val="000000"/>
          <w:szCs w:val="28"/>
          <w:lang w:val="uk-UA" w:eastAsia="zh-CN"/>
        </w:rPr>
        <w:t>под</w:t>
      </w:r>
      <w:proofErr w:type="spellEnd"/>
      <w:r w:rsidRPr="00776B8B">
        <w:rPr>
          <w:color w:val="000000"/>
          <w:szCs w:val="28"/>
          <w:lang w:val="uk-UA" w:eastAsia="zh-CN"/>
        </w:rPr>
        <w:t xml:space="preserve"> ред. </w:t>
      </w:r>
      <w:proofErr w:type="spellStart"/>
      <w:r w:rsidRPr="00776B8B">
        <w:rPr>
          <w:color w:val="000000"/>
          <w:szCs w:val="28"/>
          <w:lang w:val="uk-UA" w:eastAsia="zh-CN"/>
        </w:rPr>
        <w:t>А.Г. Качкаев</w:t>
      </w:r>
      <w:proofErr w:type="spellEnd"/>
      <w:r w:rsidRPr="00776B8B">
        <w:rPr>
          <w:color w:val="000000"/>
          <w:szCs w:val="28"/>
          <w:lang w:val="uk-UA" w:eastAsia="zh-CN"/>
        </w:rPr>
        <w:t>ой. — М., 2010. — 200 с.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Журналістика даних: Посібник // http://texty.org.ua/pg/book/newsmaker/read/40161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Посібник з верифікації. Під ред. </w:t>
      </w:r>
      <w:proofErr w:type="spellStart"/>
      <w:r w:rsidRPr="00776B8B">
        <w:rPr>
          <w:color w:val="000000"/>
          <w:szCs w:val="28"/>
          <w:lang w:val="uk-UA" w:eastAsia="zh-CN"/>
        </w:rPr>
        <w:t>Крейга</w:t>
      </w:r>
      <w:proofErr w:type="spellEnd"/>
      <w:r w:rsidRPr="00776B8B">
        <w:rPr>
          <w:color w:val="000000"/>
          <w:szCs w:val="28"/>
          <w:lang w:val="uk-UA" w:eastAsia="zh-CN"/>
        </w:rPr>
        <w:t xml:space="preserve"> Сільвермана. — Європейський центр журналістики, ініціатива “Журналістика надзвичайних ситуацій”, Українська асоціація видавців. — 130 c.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Путеводитель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по </w:t>
      </w:r>
      <w:proofErr w:type="spellStart"/>
      <w:r w:rsidRPr="00776B8B">
        <w:rPr>
          <w:color w:val="000000"/>
          <w:szCs w:val="28"/>
          <w:lang w:val="uk-UA" w:eastAsia="zh-CN"/>
        </w:rPr>
        <w:t>социальным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медиа — 2013. </w:t>
      </w:r>
      <w:proofErr w:type="spellStart"/>
      <w:r w:rsidRPr="00776B8B">
        <w:rPr>
          <w:color w:val="000000"/>
          <w:szCs w:val="28"/>
          <w:lang w:val="uk-UA" w:eastAsia="zh-CN"/>
        </w:rPr>
        <w:t>Редакторы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К. Мёл</w:t>
      </w:r>
      <w:proofErr w:type="spellEnd"/>
      <w:r w:rsidRPr="00776B8B">
        <w:rPr>
          <w:color w:val="000000"/>
          <w:szCs w:val="28"/>
          <w:lang w:val="uk-UA" w:eastAsia="zh-CN"/>
        </w:rPr>
        <w:t xml:space="preserve">лер и </w:t>
      </w:r>
      <w:proofErr w:type="spellStart"/>
      <w:r w:rsidRPr="00776B8B">
        <w:rPr>
          <w:color w:val="000000"/>
          <w:szCs w:val="28"/>
          <w:lang w:val="uk-UA" w:eastAsia="zh-CN"/>
        </w:rPr>
        <w:t>М. Стоун</w:t>
      </w:r>
      <w:proofErr w:type="spellEnd"/>
      <w:r w:rsidRPr="00776B8B">
        <w:rPr>
          <w:color w:val="000000"/>
          <w:szCs w:val="28"/>
          <w:lang w:val="uk-UA" w:eastAsia="zh-CN"/>
        </w:rPr>
        <w:t xml:space="preserve">. — Вена: </w:t>
      </w:r>
      <w:proofErr w:type="spellStart"/>
      <w:r w:rsidRPr="00776B8B">
        <w:rPr>
          <w:color w:val="000000"/>
          <w:szCs w:val="28"/>
          <w:lang w:val="uk-UA" w:eastAsia="zh-CN"/>
        </w:rPr>
        <w:t>Представитель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ОБСЕ по </w:t>
      </w:r>
      <w:proofErr w:type="spellStart"/>
      <w:r w:rsidRPr="00776B8B">
        <w:rPr>
          <w:color w:val="000000"/>
          <w:szCs w:val="28"/>
          <w:lang w:val="uk-UA" w:eastAsia="zh-CN"/>
        </w:rPr>
        <w:t>вопросам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свободы</w:t>
      </w:r>
      <w:proofErr w:type="spellEnd"/>
      <w:r w:rsidRPr="00776B8B">
        <w:rPr>
          <w:color w:val="000000"/>
          <w:szCs w:val="28"/>
          <w:lang w:val="uk-UA" w:eastAsia="zh-CN"/>
        </w:rPr>
        <w:t xml:space="preserve"> СМИ, 2013. — 176 с.</w:t>
      </w:r>
    </w:p>
    <w:p w:rsidR="00776B8B" w:rsidRPr="00776B8B" w:rsidRDefault="00776B8B" w:rsidP="00776B8B">
      <w:pPr>
        <w:suppressAutoHyphens/>
        <w:ind w:left="720"/>
        <w:jc w:val="both"/>
        <w:rPr>
          <w:color w:val="000000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jc w:val="center"/>
        <w:rPr>
          <w:b/>
          <w:color w:val="000000"/>
          <w:szCs w:val="28"/>
          <w:lang w:val="uk-UA" w:eastAsia="zh-CN"/>
        </w:rPr>
      </w:pPr>
      <w:r w:rsidRPr="00776B8B">
        <w:rPr>
          <w:b/>
          <w:color w:val="000000"/>
          <w:szCs w:val="28"/>
          <w:lang w:val="uk-UA" w:eastAsia="zh-CN"/>
        </w:rPr>
        <w:t>Допоміжна література</w:t>
      </w:r>
    </w:p>
    <w:p w:rsidR="00776B8B" w:rsidRPr="00776B8B" w:rsidRDefault="00776B8B" w:rsidP="00776B8B">
      <w:pPr>
        <w:suppressAutoHyphens/>
        <w:jc w:val="center"/>
        <w:rPr>
          <w:color w:val="000000"/>
          <w:szCs w:val="28"/>
          <w:lang w:val="uk-UA" w:eastAsia="zh-CN"/>
        </w:rPr>
      </w:pP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Бартелдс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Владимир. </w:t>
      </w:r>
      <w:proofErr w:type="spellStart"/>
      <w:r w:rsidRPr="00776B8B">
        <w:rPr>
          <w:color w:val="000000"/>
          <w:szCs w:val="28"/>
          <w:lang w:val="uk-UA" w:eastAsia="zh-CN"/>
        </w:rPr>
        <w:t>Гражданская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журналистика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Использование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приемов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гражданской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журналистики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в </w:t>
      </w:r>
      <w:proofErr w:type="spellStart"/>
      <w:r w:rsidRPr="00776B8B">
        <w:rPr>
          <w:color w:val="000000"/>
          <w:szCs w:val="28"/>
          <w:lang w:val="uk-UA" w:eastAsia="zh-CN"/>
        </w:rPr>
        <w:t>профессиональной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журналистской</w:t>
      </w:r>
      <w:proofErr w:type="spellEnd"/>
      <w:r w:rsidRPr="00776B8B">
        <w:rPr>
          <w:color w:val="000000"/>
          <w:szCs w:val="28"/>
          <w:lang w:val="uk-UA" w:eastAsia="zh-CN"/>
        </w:rPr>
        <w:br/>
      </w:r>
      <w:proofErr w:type="spellStart"/>
      <w:r w:rsidRPr="00776B8B">
        <w:rPr>
          <w:color w:val="000000"/>
          <w:szCs w:val="28"/>
          <w:lang w:val="uk-UA" w:eastAsia="zh-CN"/>
        </w:rPr>
        <w:t>деятельности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Учебное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пособие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2008. — 37 c.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Верник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Александр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Cоциальная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сеть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Youtube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как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площадка для </w:t>
      </w:r>
      <w:proofErr w:type="spellStart"/>
      <w:r w:rsidRPr="00776B8B">
        <w:rPr>
          <w:color w:val="000000"/>
          <w:szCs w:val="28"/>
          <w:lang w:val="uk-UA" w:eastAsia="zh-CN"/>
        </w:rPr>
        <w:t>продвижения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и </w:t>
      </w:r>
      <w:proofErr w:type="spellStart"/>
      <w:r w:rsidRPr="00776B8B">
        <w:rPr>
          <w:color w:val="000000"/>
          <w:szCs w:val="28"/>
          <w:lang w:val="uk-UA" w:eastAsia="zh-CN"/>
        </w:rPr>
        <w:t>монетизации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контента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мировых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телеканалов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Дисс</w:t>
      </w:r>
      <w:proofErr w:type="spellEnd"/>
      <w:r w:rsidRPr="00776B8B">
        <w:rPr>
          <w:color w:val="000000"/>
          <w:szCs w:val="28"/>
          <w:lang w:val="uk-UA" w:eastAsia="zh-CN"/>
        </w:rPr>
        <w:t xml:space="preserve">... канд. </w:t>
      </w:r>
      <w:proofErr w:type="spellStart"/>
      <w:r w:rsidRPr="00776B8B">
        <w:rPr>
          <w:color w:val="000000"/>
          <w:szCs w:val="28"/>
          <w:lang w:val="uk-UA" w:eastAsia="zh-CN"/>
        </w:rPr>
        <w:t>филол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наук. 10.01.10 — журналистика. — </w:t>
      </w:r>
      <w:proofErr w:type="spellStart"/>
      <w:r w:rsidRPr="00776B8B">
        <w:rPr>
          <w:color w:val="000000"/>
          <w:szCs w:val="28"/>
          <w:lang w:val="uk-UA" w:eastAsia="zh-CN"/>
        </w:rPr>
        <w:t>Челябинск</w:t>
      </w:r>
      <w:proofErr w:type="spellEnd"/>
      <w:r w:rsidRPr="00776B8B">
        <w:rPr>
          <w:color w:val="000000"/>
          <w:szCs w:val="28"/>
          <w:lang w:val="uk-UA" w:eastAsia="zh-CN"/>
        </w:rPr>
        <w:t>, 2015. — 318 с.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lastRenderedPageBreak/>
        <w:t>Ди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Чэнь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Социальные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медиа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в </w:t>
      </w:r>
      <w:proofErr w:type="spellStart"/>
      <w:r w:rsidRPr="00776B8B">
        <w:rPr>
          <w:color w:val="000000"/>
          <w:szCs w:val="28"/>
          <w:lang w:val="uk-UA" w:eastAsia="zh-CN"/>
        </w:rPr>
        <w:t>решении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актуальных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общественно-политических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проблем. </w:t>
      </w:r>
      <w:proofErr w:type="spellStart"/>
      <w:r w:rsidRPr="00776B8B">
        <w:rPr>
          <w:color w:val="000000"/>
          <w:szCs w:val="28"/>
          <w:lang w:val="uk-UA" w:eastAsia="zh-CN"/>
        </w:rPr>
        <w:t>Дисс</w:t>
      </w:r>
      <w:proofErr w:type="spellEnd"/>
      <w:r w:rsidRPr="00776B8B">
        <w:rPr>
          <w:color w:val="000000"/>
          <w:szCs w:val="28"/>
          <w:lang w:val="uk-UA" w:eastAsia="zh-CN"/>
        </w:rPr>
        <w:t xml:space="preserve">... канд. </w:t>
      </w:r>
      <w:proofErr w:type="spellStart"/>
      <w:r w:rsidRPr="00776B8B">
        <w:rPr>
          <w:color w:val="000000"/>
          <w:szCs w:val="28"/>
          <w:lang w:val="uk-UA" w:eastAsia="zh-CN"/>
        </w:rPr>
        <w:t>полит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наук. 10.01.10 — журналистика. — </w:t>
      </w:r>
      <w:proofErr w:type="spellStart"/>
      <w:r w:rsidRPr="00776B8B">
        <w:rPr>
          <w:color w:val="000000"/>
          <w:szCs w:val="28"/>
          <w:lang w:val="uk-UA" w:eastAsia="zh-CN"/>
        </w:rPr>
        <w:t>СПб</w:t>
      </w:r>
      <w:proofErr w:type="spellEnd"/>
      <w:r w:rsidRPr="00776B8B">
        <w:rPr>
          <w:color w:val="000000"/>
          <w:szCs w:val="28"/>
          <w:lang w:val="uk-UA" w:eastAsia="zh-CN"/>
        </w:rPr>
        <w:t xml:space="preserve">., 2015. — 172 с.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Ковриженко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Д. Фінансування суспільного мовлення в країнах Європи. — К., 2008. — 39 с.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Литвиненко, </w:t>
      </w:r>
      <w:proofErr w:type="spellStart"/>
      <w:r w:rsidRPr="00776B8B">
        <w:rPr>
          <w:color w:val="000000"/>
          <w:szCs w:val="28"/>
          <w:lang w:val="uk-UA" w:eastAsia="zh-CN"/>
        </w:rPr>
        <w:t>Ирина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Радио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в </w:t>
      </w:r>
      <w:proofErr w:type="spellStart"/>
      <w:r w:rsidRPr="00776B8B">
        <w:rPr>
          <w:color w:val="000000"/>
          <w:szCs w:val="28"/>
          <w:lang w:val="uk-UA" w:eastAsia="zh-CN"/>
        </w:rPr>
        <w:t>мультимедийной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среде</w:t>
      </w:r>
      <w:proofErr w:type="spellEnd"/>
      <w:r w:rsidRPr="00776B8B">
        <w:rPr>
          <w:color w:val="000000"/>
          <w:szCs w:val="28"/>
          <w:lang w:val="uk-UA" w:eastAsia="zh-CN"/>
        </w:rPr>
        <w:t xml:space="preserve">: </w:t>
      </w:r>
      <w:proofErr w:type="spellStart"/>
      <w:r w:rsidRPr="00776B8B">
        <w:rPr>
          <w:color w:val="000000"/>
          <w:szCs w:val="28"/>
          <w:lang w:val="uk-UA" w:eastAsia="zh-CN"/>
        </w:rPr>
        <w:t>специфика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функционирования</w:t>
      </w:r>
      <w:proofErr w:type="spellEnd"/>
      <w:r w:rsidRPr="00776B8B">
        <w:rPr>
          <w:color w:val="000000"/>
          <w:szCs w:val="28"/>
          <w:lang w:val="uk-UA" w:eastAsia="zh-CN"/>
        </w:rPr>
        <w:t xml:space="preserve"> (на </w:t>
      </w:r>
      <w:proofErr w:type="spellStart"/>
      <w:r w:rsidRPr="00776B8B">
        <w:rPr>
          <w:color w:val="000000"/>
          <w:szCs w:val="28"/>
          <w:lang w:val="uk-UA" w:eastAsia="zh-CN"/>
        </w:rPr>
        <w:t>примере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радиостанций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московского</w:t>
      </w:r>
      <w:proofErr w:type="spellEnd"/>
      <w:r w:rsidRPr="00776B8B">
        <w:rPr>
          <w:color w:val="000000"/>
          <w:szCs w:val="28"/>
          <w:lang w:val="uk-UA" w:eastAsia="zh-CN"/>
        </w:rPr>
        <w:t xml:space="preserve"> FM-</w:t>
      </w:r>
      <w:proofErr w:type="spellStart"/>
      <w:r w:rsidRPr="00776B8B">
        <w:rPr>
          <w:color w:val="000000"/>
          <w:szCs w:val="28"/>
          <w:lang w:val="uk-UA" w:eastAsia="zh-CN"/>
        </w:rPr>
        <w:t>диапазона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в 2009–2014 гг.). </w:t>
      </w:r>
      <w:proofErr w:type="spellStart"/>
      <w:r w:rsidRPr="00776B8B">
        <w:rPr>
          <w:color w:val="000000"/>
          <w:szCs w:val="28"/>
          <w:lang w:val="uk-UA" w:eastAsia="zh-CN"/>
        </w:rPr>
        <w:t>Дисс</w:t>
      </w:r>
      <w:proofErr w:type="spellEnd"/>
      <w:r w:rsidRPr="00776B8B">
        <w:rPr>
          <w:color w:val="000000"/>
          <w:szCs w:val="28"/>
          <w:lang w:val="uk-UA" w:eastAsia="zh-CN"/>
        </w:rPr>
        <w:t xml:space="preserve">... канд. </w:t>
      </w:r>
      <w:proofErr w:type="spellStart"/>
      <w:r w:rsidRPr="00776B8B">
        <w:rPr>
          <w:color w:val="000000"/>
          <w:szCs w:val="28"/>
          <w:lang w:val="uk-UA" w:eastAsia="zh-CN"/>
        </w:rPr>
        <w:t>филол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наук. 10.01.10 — журналистика. — М., 2015. — 441 с.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Новый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журналист. — К.: </w:t>
      </w:r>
      <w:proofErr w:type="spellStart"/>
      <w:r w:rsidRPr="00776B8B">
        <w:rPr>
          <w:color w:val="000000"/>
          <w:szCs w:val="28"/>
          <w:lang w:val="uk-UA" w:eastAsia="zh-CN"/>
        </w:rPr>
        <w:t>Брайт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Стар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Паблишинг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2014. — 208 с.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Общественное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радио-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и </w:t>
      </w:r>
      <w:proofErr w:type="spellStart"/>
      <w:r w:rsidRPr="00776B8B">
        <w:rPr>
          <w:color w:val="000000"/>
          <w:szCs w:val="28"/>
          <w:lang w:val="uk-UA" w:eastAsia="zh-CN"/>
        </w:rPr>
        <w:t>телевещание</w:t>
      </w:r>
      <w:proofErr w:type="spellEnd"/>
      <w:r w:rsidRPr="00776B8B">
        <w:rPr>
          <w:color w:val="000000"/>
          <w:szCs w:val="28"/>
          <w:lang w:val="uk-UA" w:eastAsia="zh-CN"/>
        </w:rPr>
        <w:t xml:space="preserve">: </w:t>
      </w:r>
      <w:proofErr w:type="spellStart"/>
      <w:r w:rsidRPr="00776B8B">
        <w:rPr>
          <w:color w:val="000000"/>
          <w:szCs w:val="28"/>
          <w:lang w:val="uk-UA" w:eastAsia="zh-CN"/>
        </w:rPr>
        <w:t>зачем</w:t>
      </w:r>
      <w:proofErr w:type="spellEnd"/>
      <w:r w:rsidRPr="00776B8B">
        <w:rPr>
          <w:color w:val="000000"/>
          <w:szCs w:val="28"/>
          <w:lang w:val="uk-UA" w:eastAsia="zh-CN"/>
        </w:rPr>
        <w:t xml:space="preserve">? </w:t>
      </w:r>
      <w:proofErr w:type="spellStart"/>
      <w:r w:rsidRPr="00776B8B">
        <w:rPr>
          <w:color w:val="000000"/>
          <w:szCs w:val="28"/>
          <w:lang w:val="uk-UA" w:eastAsia="zh-CN"/>
        </w:rPr>
        <w:t>каким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образом? — ЮНЕСКО, 2001. — 37 с.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Руководство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по </w:t>
      </w:r>
      <w:proofErr w:type="spellStart"/>
      <w:r w:rsidRPr="00776B8B">
        <w:rPr>
          <w:color w:val="000000"/>
          <w:szCs w:val="28"/>
          <w:lang w:val="uk-UA" w:eastAsia="zh-CN"/>
        </w:rPr>
        <w:t>безопасности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для </w:t>
      </w:r>
      <w:proofErr w:type="spellStart"/>
      <w:r w:rsidRPr="00776B8B">
        <w:rPr>
          <w:color w:val="000000"/>
          <w:szCs w:val="28"/>
          <w:lang w:val="uk-UA" w:eastAsia="zh-CN"/>
        </w:rPr>
        <w:t>журналистов</w:t>
      </w:r>
      <w:proofErr w:type="spellEnd"/>
      <w:r w:rsidRPr="00776B8B">
        <w:rPr>
          <w:color w:val="000000"/>
          <w:szCs w:val="28"/>
          <w:lang w:val="uk-UA" w:eastAsia="zh-CN"/>
        </w:rPr>
        <w:t> // https://www.cpj.org/ru/2014/01/security-guide.php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Служба </w:t>
      </w:r>
      <w:proofErr w:type="spellStart"/>
      <w:r w:rsidRPr="00776B8B">
        <w:rPr>
          <w:color w:val="000000"/>
          <w:szCs w:val="28"/>
          <w:lang w:val="uk-UA" w:eastAsia="zh-CN"/>
        </w:rPr>
        <w:t>общественного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вещания</w:t>
      </w:r>
      <w:proofErr w:type="spellEnd"/>
      <w:r w:rsidRPr="00776B8B">
        <w:rPr>
          <w:color w:val="000000"/>
          <w:szCs w:val="28"/>
          <w:lang w:val="uk-UA" w:eastAsia="zh-CN"/>
        </w:rPr>
        <w:t xml:space="preserve">: </w:t>
      </w:r>
      <w:proofErr w:type="spellStart"/>
      <w:r w:rsidRPr="00776B8B">
        <w:rPr>
          <w:color w:val="000000"/>
          <w:szCs w:val="28"/>
          <w:lang w:val="uk-UA" w:eastAsia="zh-CN"/>
        </w:rPr>
        <w:t>Справочник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лучших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приемов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и </w:t>
      </w:r>
      <w:proofErr w:type="spellStart"/>
      <w:r w:rsidRPr="00776B8B">
        <w:rPr>
          <w:color w:val="000000"/>
          <w:szCs w:val="28"/>
          <w:lang w:val="uk-UA" w:eastAsia="zh-CN"/>
        </w:rPr>
        <w:t>методов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работы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A"/>
          <w:szCs w:val="28"/>
          <w:lang w:val="uk-UA" w:eastAsia="zh-CN"/>
        </w:rPr>
        <w:t>Под</w:t>
      </w:r>
      <w:proofErr w:type="spellEnd"/>
      <w:r w:rsidRPr="00776B8B">
        <w:rPr>
          <w:color w:val="00000A"/>
          <w:szCs w:val="28"/>
          <w:lang w:val="uk-UA" w:eastAsia="zh-CN"/>
        </w:rPr>
        <w:t xml:space="preserve"> ред. </w:t>
      </w:r>
      <w:proofErr w:type="spellStart"/>
      <w:r w:rsidRPr="00776B8B">
        <w:rPr>
          <w:color w:val="00000A"/>
          <w:szCs w:val="28"/>
          <w:lang w:val="uk-UA" w:eastAsia="zh-CN"/>
        </w:rPr>
        <w:t>Индражит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Банержи</w:t>
      </w:r>
      <w:proofErr w:type="spellEnd"/>
      <w:r w:rsidRPr="00776B8B">
        <w:rPr>
          <w:color w:val="00000A"/>
          <w:szCs w:val="28"/>
          <w:lang w:val="uk-UA" w:eastAsia="zh-CN"/>
        </w:rPr>
        <w:t xml:space="preserve"> и </w:t>
      </w:r>
      <w:proofErr w:type="spellStart"/>
      <w:r w:rsidRPr="00776B8B">
        <w:rPr>
          <w:color w:val="00000A"/>
          <w:szCs w:val="28"/>
          <w:lang w:val="uk-UA" w:eastAsia="zh-CN"/>
        </w:rPr>
        <w:t>Калинга</w:t>
      </w:r>
      <w:proofErr w:type="spellEnd"/>
      <w:r w:rsidRPr="00776B8B">
        <w:rPr>
          <w:color w:val="00000A"/>
          <w:szCs w:val="28"/>
          <w:lang w:val="uk-UA" w:eastAsia="zh-CN"/>
        </w:rPr>
        <w:t xml:space="preserve"> Сеневиратне.</w:t>
      </w:r>
      <w:r w:rsidRPr="00776B8B">
        <w:rPr>
          <w:color w:val="000000"/>
          <w:szCs w:val="28"/>
          <w:lang w:val="uk-UA" w:eastAsia="zh-CN"/>
        </w:rPr>
        <w:t xml:space="preserve"> — ЮНЕСКО, 2005. — 200 с.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Соловей, </w:t>
      </w:r>
      <w:proofErr w:type="spellStart"/>
      <w:r w:rsidRPr="00776B8B">
        <w:rPr>
          <w:color w:val="000000"/>
          <w:szCs w:val="28"/>
          <w:lang w:val="uk-UA" w:eastAsia="zh-CN"/>
        </w:rPr>
        <w:t>Валерий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Абсолютное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оружие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Основы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психологической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войны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и медиаманипулирования. — М.: </w:t>
      </w:r>
      <w:proofErr w:type="spellStart"/>
      <w:r w:rsidRPr="00776B8B">
        <w:rPr>
          <w:color w:val="000000"/>
          <w:szCs w:val="28"/>
          <w:lang w:val="uk-UA" w:eastAsia="zh-CN"/>
        </w:rPr>
        <w:t>Эксмо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2015. — 320 с.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Суспільне мовлення: незалежність, свобода слова і програмна різноманітність. — К.: Фонд Конрада Аденауера в Україні, 2007. — 25 с. 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Bowman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Shayne</w:t>
      </w:r>
      <w:proofErr w:type="spellEnd"/>
      <w:r w:rsidRPr="00776B8B">
        <w:rPr>
          <w:color w:val="000000"/>
          <w:szCs w:val="28"/>
          <w:lang w:val="uk-UA" w:eastAsia="zh-CN"/>
        </w:rPr>
        <w:t xml:space="preserve">; </w:t>
      </w:r>
      <w:proofErr w:type="spellStart"/>
      <w:r w:rsidRPr="00776B8B">
        <w:rPr>
          <w:color w:val="000000"/>
          <w:szCs w:val="28"/>
          <w:lang w:val="uk-UA" w:eastAsia="zh-CN"/>
        </w:rPr>
        <w:t>Willis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Chris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We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How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audiences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are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shaping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future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of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news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and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information. —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Center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at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American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Press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Institute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2003.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Briggs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Mark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 2.0. </w:t>
      </w:r>
      <w:proofErr w:type="spellStart"/>
      <w:r w:rsidRPr="00776B8B">
        <w:rPr>
          <w:color w:val="000000"/>
          <w:szCs w:val="28"/>
          <w:lang w:val="uk-UA" w:eastAsia="zh-CN"/>
        </w:rPr>
        <w:t>How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to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Survive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and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Thrive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A </w:t>
      </w:r>
      <w:proofErr w:type="spellStart"/>
      <w:r w:rsidRPr="00776B8B">
        <w:rPr>
          <w:color w:val="000000"/>
          <w:szCs w:val="28"/>
          <w:lang w:val="uk-UA" w:eastAsia="zh-CN"/>
        </w:rPr>
        <w:t>digital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literacy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guide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information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age. — </w:t>
      </w:r>
      <w:proofErr w:type="spellStart"/>
      <w:r w:rsidRPr="00776B8B">
        <w:rPr>
          <w:color w:val="000000"/>
          <w:szCs w:val="28"/>
          <w:lang w:val="uk-UA" w:eastAsia="zh-CN"/>
        </w:rPr>
        <w:t>An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initiative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of</w:t>
      </w:r>
      <w:proofErr w:type="spellEnd"/>
      <w:r w:rsidRPr="00776B8B">
        <w:rPr>
          <w:color w:val="000000"/>
          <w:szCs w:val="28"/>
          <w:lang w:val="uk-UA" w:eastAsia="zh-CN"/>
        </w:rPr>
        <w:t xml:space="preserve"> J-Lab </w:t>
      </w:r>
      <w:proofErr w:type="spellStart"/>
      <w:r w:rsidRPr="00776B8B">
        <w:rPr>
          <w:color w:val="000000"/>
          <w:szCs w:val="28"/>
          <w:lang w:val="uk-UA" w:eastAsia="zh-CN"/>
        </w:rPr>
        <w:t>and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Knight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Citizen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News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Network</w:t>
      </w:r>
      <w:proofErr w:type="spellEnd"/>
      <w:r w:rsidRPr="00776B8B">
        <w:rPr>
          <w:color w:val="000000"/>
          <w:szCs w:val="28"/>
          <w:lang w:val="uk-UA" w:eastAsia="zh-CN"/>
        </w:rPr>
        <w:t>, 2007.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Bull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Andy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Multimedia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: A </w:t>
      </w:r>
      <w:proofErr w:type="spellStart"/>
      <w:r w:rsidRPr="00776B8B">
        <w:rPr>
          <w:color w:val="000000"/>
          <w:szCs w:val="28"/>
          <w:lang w:val="uk-UA" w:eastAsia="zh-CN"/>
        </w:rPr>
        <w:t>Practical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Guide. — </w:t>
      </w:r>
      <w:proofErr w:type="spellStart"/>
      <w:r w:rsidRPr="00776B8B">
        <w:rPr>
          <w:color w:val="000000"/>
          <w:szCs w:val="28"/>
          <w:lang w:val="uk-UA" w:eastAsia="zh-CN"/>
        </w:rPr>
        <w:t>Routledge</w:t>
      </w:r>
      <w:proofErr w:type="spellEnd"/>
      <w:r w:rsidRPr="00776B8B">
        <w:rPr>
          <w:color w:val="000000"/>
          <w:szCs w:val="28"/>
          <w:lang w:val="uk-UA" w:eastAsia="zh-CN"/>
        </w:rPr>
        <w:t>, 2010. — 512 р.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A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Comparative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study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Public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Service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Television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East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Central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Europe. — </w:t>
      </w:r>
      <w:proofErr w:type="spellStart"/>
      <w:r w:rsidRPr="00776B8B">
        <w:rPr>
          <w:color w:val="000000"/>
          <w:szCs w:val="28"/>
          <w:lang w:val="uk-UA" w:eastAsia="zh-CN"/>
        </w:rPr>
        <w:t>International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Federation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of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Journalists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2002.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A"/>
          <w:szCs w:val="28"/>
          <w:lang w:val="uk-UA" w:eastAsia="zh-CN"/>
        </w:rPr>
        <w:t>Contribution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of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public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service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media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in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promoting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social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cohesion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and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integrating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all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communities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and</w:t>
      </w:r>
      <w:proofErr w:type="spellEnd"/>
      <w:r w:rsidRPr="00776B8B">
        <w:rPr>
          <w:color w:val="00000A"/>
          <w:szCs w:val="28"/>
          <w:lang w:val="uk-UA" w:eastAsia="zh-CN"/>
        </w:rPr>
        <w:t xml:space="preserve"> generations. — </w:t>
      </w:r>
      <w:proofErr w:type="spellStart"/>
      <w:r w:rsidRPr="00776B8B">
        <w:rPr>
          <w:color w:val="00000A"/>
          <w:szCs w:val="28"/>
          <w:lang w:val="uk-UA" w:eastAsia="zh-CN"/>
        </w:rPr>
        <w:t>Strasbourg</w:t>
      </w:r>
      <w:proofErr w:type="spellEnd"/>
      <w:r w:rsidRPr="00776B8B">
        <w:rPr>
          <w:color w:val="00000A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A"/>
          <w:szCs w:val="28"/>
          <w:lang w:val="uk-UA" w:eastAsia="zh-CN"/>
        </w:rPr>
        <w:t>Council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of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Europe</w:t>
      </w:r>
      <w:proofErr w:type="spellEnd"/>
      <w:r w:rsidRPr="00776B8B">
        <w:rPr>
          <w:color w:val="00000A"/>
          <w:szCs w:val="28"/>
          <w:lang w:val="uk-UA" w:eastAsia="zh-CN"/>
        </w:rPr>
        <w:t xml:space="preserve">, 2009. — 28 р.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Does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public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service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broadcasting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serve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public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?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future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of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television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changing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landscape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CPB </w:t>
      </w:r>
      <w:proofErr w:type="spellStart"/>
      <w:r w:rsidRPr="00776B8B">
        <w:rPr>
          <w:color w:val="000000"/>
          <w:szCs w:val="28"/>
          <w:lang w:val="uk-UA" w:eastAsia="zh-CN"/>
        </w:rPr>
        <w:t>Netherlands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Bureau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Economic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Policy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Analysis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2005.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Egawhary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Elena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and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O’Murchu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Cynthia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Data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Journalism. — </w:t>
      </w:r>
      <w:proofErr w:type="spellStart"/>
      <w:r w:rsidRPr="00776B8B">
        <w:rPr>
          <w:color w:val="000000"/>
          <w:szCs w:val="28"/>
          <w:lang w:val="uk-UA" w:eastAsia="zh-CN"/>
        </w:rPr>
        <w:t>Centre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Investigative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City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University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London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Financing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and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supervision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of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public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service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broadcasting. — </w:t>
      </w:r>
      <w:proofErr w:type="spellStart"/>
      <w:r w:rsidRPr="00776B8B">
        <w:rPr>
          <w:color w:val="000000"/>
          <w:szCs w:val="28"/>
          <w:lang w:val="uk-UA" w:eastAsia="zh-CN"/>
        </w:rPr>
        <w:t>Strausbourg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2010.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Gillmor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Dan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We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Grassroots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by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People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People. — </w:t>
      </w:r>
      <w:proofErr w:type="spellStart"/>
      <w:r w:rsidRPr="00776B8B">
        <w:rPr>
          <w:color w:val="000000"/>
          <w:szCs w:val="28"/>
          <w:lang w:val="uk-UA" w:eastAsia="zh-CN"/>
        </w:rPr>
        <w:t>O'Reilly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2004. — 312 р.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231F2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lastRenderedPageBreak/>
        <w:t>Hernandez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Richard</w:t>
      </w:r>
      <w:proofErr w:type="spellEnd"/>
      <w:r w:rsidRPr="00776B8B">
        <w:rPr>
          <w:color w:val="000000"/>
          <w:szCs w:val="28"/>
          <w:lang w:val="uk-UA" w:eastAsia="zh-CN"/>
        </w:rPr>
        <w:t xml:space="preserve">; </w:t>
      </w:r>
      <w:proofErr w:type="spellStart"/>
      <w:r w:rsidRPr="00776B8B">
        <w:rPr>
          <w:color w:val="000000"/>
          <w:szCs w:val="28"/>
          <w:lang w:val="uk-UA" w:eastAsia="zh-CN"/>
        </w:rPr>
        <w:t>Rue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Jeremy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Principles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of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Multimedia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: </w:t>
      </w:r>
      <w:proofErr w:type="spellStart"/>
      <w:r w:rsidRPr="00776B8B">
        <w:rPr>
          <w:color w:val="000000"/>
          <w:szCs w:val="28"/>
          <w:lang w:val="uk-UA" w:eastAsia="zh-CN"/>
        </w:rPr>
        <w:t>Packaging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Digital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News. — </w:t>
      </w:r>
      <w:proofErr w:type="spellStart"/>
      <w:r w:rsidRPr="00776B8B">
        <w:rPr>
          <w:color w:val="000000"/>
          <w:szCs w:val="28"/>
          <w:lang w:val="uk-UA" w:eastAsia="zh-CN"/>
        </w:rPr>
        <w:t>Routledge</w:t>
      </w:r>
      <w:proofErr w:type="spellEnd"/>
      <w:r w:rsidRPr="00776B8B">
        <w:rPr>
          <w:color w:val="000000"/>
          <w:szCs w:val="28"/>
          <w:lang w:val="uk-UA" w:eastAsia="zh-CN"/>
        </w:rPr>
        <w:t>, 2015. — 232 р.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r w:rsidRPr="00776B8B">
        <w:rPr>
          <w:color w:val="231F20"/>
          <w:szCs w:val="28"/>
          <w:lang w:val="uk-UA" w:eastAsia="zh-CN"/>
        </w:rPr>
        <w:t xml:space="preserve">IRIS </w:t>
      </w:r>
      <w:proofErr w:type="spellStart"/>
      <w:r w:rsidRPr="00776B8B">
        <w:rPr>
          <w:i/>
          <w:color w:val="231F20"/>
          <w:szCs w:val="28"/>
          <w:lang w:val="uk-UA" w:eastAsia="zh-CN"/>
        </w:rPr>
        <w:t>plus</w:t>
      </w:r>
      <w:proofErr w:type="spellEnd"/>
      <w:r w:rsidRPr="00776B8B">
        <w:rPr>
          <w:i/>
          <w:color w:val="231F20"/>
          <w:szCs w:val="28"/>
          <w:lang w:val="uk-UA" w:eastAsia="zh-CN"/>
        </w:rPr>
        <w:t xml:space="preserve"> </w:t>
      </w:r>
      <w:r w:rsidRPr="00776B8B">
        <w:rPr>
          <w:color w:val="231F20"/>
          <w:szCs w:val="28"/>
          <w:lang w:val="uk-UA" w:eastAsia="zh-CN"/>
        </w:rPr>
        <w:t xml:space="preserve">2010-4, </w:t>
      </w:r>
      <w:proofErr w:type="spellStart"/>
      <w:r w:rsidRPr="00776B8B">
        <w:rPr>
          <w:color w:val="231F20"/>
          <w:szCs w:val="28"/>
          <w:lang w:val="uk-UA" w:eastAsia="zh-CN"/>
        </w:rPr>
        <w:t>Public</w:t>
      </w:r>
      <w:proofErr w:type="spellEnd"/>
      <w:r w:rsidRPr="00776B8B">
        <w:rPr>
          <w:color w:val="231F20"/>
          <w:szCs w:val="28"/>
          <w:lang w:val="uk-UA" w:eastAsia="zh-CN"/>
        </w:rPr>
        <w:t xml:space="preserve"> </w:t>
      </w:r>
      <w:proofErr w:type="spellStart"/>
      <w:r w:rsidRPr="00776B8B">
        <w:rPr>
          <w:color w:val="231F20"/>
          <w:szCs w:val="28"/>
          <w:lang w:val="uk-UA" w:eastAsia="zh-CN"/>
        </w:rPr>
        <w:t>Service</w:t>
      </w:r>
      <w:proofErr w:type="spellEnd"/>
      <w:r w:rsidRPr="00776B8B">
        <w:rPr>
          <w:color w:val="231F20"/>
          <w:szCs w:val="28"/>
          <w:lang w:val="uk-UA" w:eastAsia="zh-CN"/>
        </w:rPr>
        <w:t xml:space="preserve"> </w:t>
      </w:r>
      <w:proofErr w:type="spellStart"/>
      <w:r w:rsidRPr="00776B8B">
        <w:rPr>
          <w:color w:val="231F20"/>
          <w:szCs w:val="28"/>
          <w:lang w:val="uk-UA" w:eastAsia="zh-CN"/>
        </w:rPr>
        <w:t>Media</w:t>
      </w:r>
      <w:proofErr w:type="spellEnd"/>
      <w:r w:rsidRPr="00776B8B">
        <w:rPr>
          <w:color w:val="231F20"/>
          <w:szCs w:val="28"/>
          <w:lang w:val="uk-UA" w:eastAsia="zh-CN"/>
        </w:rPr>
        <w:t xml:space="preserve">: Money </w:t>
      </w:r>
      <w:proofErr w:type="spellStart"/>
      <w:r w:rsidRPr="00776B8B">
        <w:rPr>
          <w:color w:val="231F20"/>
          <w:szCs w:val="28"/>
          <w:lang w:val="uk-UA" w:eastAsia="zh-CN"/>
        </w:rPr>
        <w:t>for</w:t>
      </w:r>
      <w:proofErr w:type="spellEnd"/>
      <w:r w:rsidRPr="00776B8B">
        <w:rPr>
          <w:color w:val="231F20"/>
          <w:szCs w:val="28"/>
          <w:lang w:val="uk-UA" w:eastAsia="zh-CN"/>
        </w:rPr>
        <w:t xml:space="preserve"> </w:t>
      </w:r>
      <w:proofErr w:type="spellStart"/>
      <w:r w:rsidRPr="00776B8B">
        <w:rPr>
          <w:color w:val="231F20"/>
          <w:szCs w:val="28"/>
          <w:lang w:val="uk-UA" w:eastAsia="zh-CN"/>
        </w:rPr>
        <w:t>Content</w:t>
      </w:r>
      <w:proofErr w:type="spellEnd"/>
      <w:r w:rsidRPr="00776B8B">
        <w:rPr>
          <w:color w:val="231F20"/>
          <w:szCs w:val="28"/>
          <w:lang w:val="uk-UA" w:eastAsia="zh-CN"/>
        </w:rPr>
        <w:t xml:space="preserve"> (</w:t>
      </w:r>
      <w:proofErr w:type="spellStart"/>
      <w:r w:rsidRPr="00776B8B">
        <w:rPr>
          <w:color w:val="231F20"/>
          <w:szCs w:val="28"/>
          <w:lang w:val="uk-UA" w:eastAsia="zh-CN"/>
        </w:rPr>
        <w:t>Susanne</w:t>
      </w:r>
      <w:proofErr w:type="spellEnd"/>
      <w:r w:rsidRPr="00776B8B">
        <w:rPr>
          <w:color w:val="231F20"/>
          <w:szCs w:val="28"/>
          <w:lang w:val="uk-UA" w:eastAsia="zh-CN"/>
        </w:rPr>
        <w:t xml:space="preserve"> </w:t>
      </w:r>
      <w:proofErr w:type="spellStart"/>
      <w:r w:rsidRPr="00776B8B">
        <w:rPr>
          <w:color w:val="231F20"/>
          <w:szCs w:val="28"/>
          <w:lang w:val="uk-UA" w:eastAsia="zh-CN"/>
        </w:rPr>
        <w:t>Nikoltchev</w:t>
      </w:r>
      <w:proofErr w:type="spellEnd"/>
      <w:r w:rsidRPr="00776B8B">
        <w:rPr>
          <w:color w:val="231F20"/>
          <w:szCs w:val="28"/>
          <w:lang w:val="uk-UA" w:eastAsia="zh-CN"/>
        </w:rPr>
        <w:t xml:space="preserve"> (</w:t>
      </w:r>
      <w:proofErr w:type="spellStart"/>
      <w:r w:rsidRPr="00776B8B">
        <w:rPr>
          <w:color w:val="231F20"/>
          <w:szCs w:val="28"/>
          <w:lang w:val="uk-UA" w:eastAsia="zh-CN"/>
        </w:rPr>
        <w:t>Ed</w:t>
      </w:r>
      <w:proofErr w:type="spellEnd"/>
      <w:r w:rsidRPr="00776B8B">
        <w:rPr>
          <w:color w:val="231F20"/>
          <w:szCs w:val="28"/>
          <w:lang w:val="uk-UA" w:eastAsia="zh-CN"/>
        </w:rPr>
        <w:t xml:space="preserve">.), </w:t>
      </w:r>
      <w:proofErr w:type="spellStart"/>
      <w:r w:rsidRPr="00776B8B">
        <w:rPr>
          <w:color w:val="231F20"/>
          <w:szCs w:val="28"/>
          <w:lang w:val="uk-UA" w:eastAsia="zh-CN"/>
        </w:rPr>
        <w:t>European</w:t>
      </w:r>
      <w:proofErr w:type="spellEnd"/>
      <w:r w:rsidRPr="00776B8B">
        <w:rPr>
          <w:color w:val="231F20"/>
          <w:szCs w:val="28"/>
          <w:lang w:val="uk-UA" w:eastAsia="zh-CN"/>
        </w:rPr>
        <w:t xml:space="preserve"> </w:t>
      </w:r>
      <w:proofErr w:type="spellStart"/>
      <w:r w:rsidRPr="00776B8B">
        <w:rPr>
          <w:color w:val="231F20"/>
          <w:szCs w:val="28"/>
          <w:lang w:val="uk-UA" w:eastAsia="zh-CN"/>
        </w:rPr>
        <w:t>Audiovisual</w:t>
      </w:r>
      <w:proofErr w:type="spellEnd"/>
      <w:r w:rsidRPr="00776B8B">
        <w:rPr>
          <w:color w:val="231F20"/>
          <w:szCs w:val="28"/>
          <w:lang w:val="uk-UA" w:eastAsia="zh-CN"/>
        </w:rPr>
        <w:t xml:space="preserve"> </w:t>
      </w:r>
      <w:proofErr w:type="spellStart"/>
      <w:r w:rsidRPr="00776B8B">
        <w:rPr>
          <w:color w:val="231F20"/>
          <w:szCs w:val="28"/>
          <w:lang w:val="uk-UA" w:eastAsia="zh-CN"/>
        </w:rPr>
        <w:t>Observatory</w:t>
      </w:r>
      <w:proofErr w:type="spellEnd"/>
      <w:r w:rsidRPr="00776B8B">
        <w:rPr>
          <w:color w:val="231F20"/>
          <w:szCs w:val="28"/>
          <w:lang w:val="uk-UA" w:eastAsia="zh-CN"/>
        </w:rPr>
        <w:t xml:space="preserve">, — </w:t>
      </w:r>
      <w:proofErr w:type="spellStart"/>
      <w:r w:rsidRPr="00776B8B">
        <w:rPr>
          <w:color w:val="231F20"/>
          <w:szCs w:val="28"/>
          <w:lang w:val="uk-UA" w:eastAsia="zh-CN"/>
        </w:rPr>
        <w:t>Strasbourg</w:t>
      </w:r>
      <w:proofErr w:type="spellEnd"/>
      <w:r w:rsidRPr="00776B8B">
        <w:rPr>
          <w:color w:val="231F20"/>
          <w:szCs w:val="28"/>
          <w:lang w:val="uk-UA" w:eastAsia="zh-CN"/>
        </w:rPr>
        <w:t xml:space="preserve">, 2010. — 64 p.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A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McAdams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Mindy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Flash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: </w:t>
      </w:r>
      <w:proofErr w:type="spellStart"/>
      <w:r w:rsidRPr="00776B8B">
        <w:rPr>
          <w:color w:val="000000"/>
          <w:szCs w:val="28"/>
          <w:lang w:val="uk-UA" w:eastAsia="zh-CN"/>
        </w:rPr>
        <w:t>How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to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Create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Multimedia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News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Packages. —  CRC </w:t>
      </w:r>
      <w:proofErr w:type="spellStart"/>
      <w:r w:rsidRPr="00776B8B">
        <w:rPr>
          <w:color w:val="000000"/>
          <w:szCs w:val="28"/>
          <w:lang w:val="uk-UA" w:eastAsia="zh-CN"/>
        </w:rPr>
        <w:t>Press</w:t>
      </w:r>
      <w:proofErr w:type="spellEnd"/>
      <w:r w:rsidRPr="00776B8B">
        <w:rPr>
          <w:color w:val="000000"/>
          <w:szCs w:val="28"/>
          <w:lang w:val="uk-UA" w:eastAsia="zh-CN"/>
        </w:rPr>
        <w:t>, 2012. — 520 р.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A"/>
          <w:szCs w:val="28"/>
          <w:lang w:val="uk-UA" w:eastAsia="zh-CN"/>
        </w:rPr>
        <w:t>McAdams</w:t>
      </w:r>
      <w:proofErr w:type="spellEnd"/>
      <w:r w:rsidRPr="00776B8B">
        <w:rPr>
          <w:color w:val="00000A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A"/>
          <w:szCs w:val="28"/>
          <w:lang w:val="uk-UA" w:eastAsia="zh-CN"/>
        </w:rPr>
        <w:t>Mindy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Reporter’s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Guide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to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Multimedia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Proficiency</w:t>
      </w:r>
      <w:proofErr w:type="spellEnd"/>
      <w:r w:rsidRPr="00776B8B">
        <w:rPr>
          <w:color w:val="000000"/>
          <w:szCs w:val="28"/>
          <w:lang w:val="uk-UA" w:eastAsia="zh-CN"/>
        </w:rPr>
        <w:t> // http://www.jou.ufl.edu/faculty/mmcadams/PDFs/RGMPbook.pdf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Mendel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Toby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Public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Service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Broadcasting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A </w:t>
      </w:r>
      <w:proofErr w:type="spellStart"/>
      <w:r w:rsidRPr="00776B8B">
        <w:rPr>
          <w:color w:val="000000"/>
          <w:szCs w:val="28"/>
          <w:lang w:val="uk-UA" w:eastAsia="zh-CN"/>
        </w:rPr>
        <w:t>comparative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Legal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Survey. —UNESCO, </w:t>
      </w:r>
      <w:proofErr w:type="spellStart"/>
      <w:r w:rsidRPr="00776B8B">
        <w:rPr>
          <w:color w:val="000000"/>
          <w:szCs w:val="28"/>
          <w:lang w:val="uk-UA" w:eastAsia="zh-CN"/>
        </w:rPr>
        <w:t>Asia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Pacific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Institute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Broadcasting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Development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2011. — 100 p.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New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Press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Freedom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Dimension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Speeches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of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International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Conference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“</w:t>
      </w:r>
      <w:proofErr w:type="spellStart"/>
      <w:r w:rsidRPr="00776B8B">
        <w:rPr>
          <w:color w:val="000000"/>
          <w:szCs w:val="28"/>
          <w:lang w:val="uk-UA" w:eastAsia="zh-CN"/>
        </w:rPr>
        <w:t>Challenges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and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Opportunities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of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New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Press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Freedom</w:t>
      </w:r>
      <w:proofErr w:type="spellEnd"/>
      <w:r w:rsidRPr="00776B8B">
        <w:rPr>
          <w:color w:val="000000"/>
          <w:szCs w:val="28"/>
          <w:lang w:val="uk-UA" w:eastAsia="zh-CN"/>
        </w:rPr>
        <w:t xml:space="preserve">”. </w:t>
      </w:r>
      <w:proofErr w:type="spellStart"/>
      <w:r w:rsidRPr="00776B8B">
        <w:rPr>
          <w:color w:val="000000"/>
          <w:szCs w:val="28"/>
          <w:lang w:val="uk-UA" w:eastAsia="zh-CN"/>
        </w:rPr>
        <w:t>United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Nations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Educational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Scientific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and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Cultural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Organization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(UNESCO) </w:t>
      </w:r>
      <w:proofErr w:type="spellStart"/>
      <w:r w:rsidRPr="00776B8B">
        <w:rPr>
          <w:color w:val="000000"/>
          <w:szCs w:val="28"/>
          <w:lang w:val="uk-UA" w:eastAsia="zh-CN"/>
        </w:rPr>
        <w:t>in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Paris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15-16 </w:t>
      </w:r>
      <w:proofErr w:type="spellStart"/>
      <w:r w:rsidRPr="00776B8B">
        <w:rPr>
          <w:color w:val="000000"/>
          <w:szCs w:val="28"/>
          <w:lang w:val="uk-UA" w:eastAsia="zh-CN"/>
        </w:rPr>
        <w:t>February</w:t>
      </w:r>
      <w:proofErr w:type="spellEnd"/>
      <w:r w:rsidRPr="00776B8B">
        <w:rPr>
          <w:color w:val="000000"/>
          <w:szCs w:val="28"/>
          <w:lang w:val="uk-UA" w:eastAsia="zh-CN"/>
        </w:rPr>
        <w:t xml:space="preserve"> 2007. — 91 p.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Papacharissi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Zizi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and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Citizenship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New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Agendas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Communication. — </w:t>
      </w:r>
      <w:proofErr w:type="spellStart"/>
      <w:r w:rsidRPr="00776B8B">
        <w:rPr>
          <w:color w:val="00000A"/>
          <w:szCs w:val="28"/>
          <w:lang w:val="uk-UA" w:eastAsia="zh-CN"/>
        </w:rPr>
        <w:t>Taylor</w:t>
      </w:r>
      <w:proofErr w:type="spellEnd"/>
      <w:r w:rsidRPr="00776B8B">
        <w:rPr>
          <w:color w:val="00000A"/>
          <w:szCs w:val="28"/>
          <w:lang w:val="uk-UA" w:eastAsia="zh-CN"/>
        </w:rPr>
        <w:t xml:space="preserve"> &amp; </w:t>
      </w:r>
      <w:proofErr w:type="spellStart"/>
      <w:r w:rsidRPr="00776B8B">
        <w:rPr>
          <w:color w:val="00000A"/>
          <w:szCs w:val="28"/>
          <w:lang w:val="uk-UA" w:eastAsia="zh-CN"/>
        </w:rPr>
        <w:t>Francis</w:t>
      </w:r>
      <w:proofErr w:type="spellEnd"/>
      <w:r w:rsidRPr="00776B8B">
        <w:rPr>
          <w:color w:val="000000"/>
          <w:szCs w:val="28"/>
          <w:lang w:val="uk-UA" w:eastAsia="zh-CN"/>
        </w:rPr>
        <w:t>, 2009. — 214 p.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Public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service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broadcasting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regulation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Commonwealth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of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Independent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States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Special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report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legal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framework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Public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service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broadcasting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Azerbaijan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Georgia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Moldova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Russia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and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Ukraine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231F20"/>
          <w:szCs w:val="28"/>
          <w:lang w:val="uk-UA" w:eastAsia="zh-CN"/>
        </w:rPr>
        <w:t>European</w:t>
      </w:r>
      <w:proofErr w:type="spellEnd"/>
      <w:r w:rsidRPr="00776B8B">
        <w:rPr>
          <w:color w:val="231F20"/>
          <w:szCs w:val="28"/>
          <w:lang w:val="uk-UA" w:eastAsia="zh-CN"/>
        </w:rPr>
        <w:t xml:space="preserve"> </w:t>
      </w:r>
      <w:proofErr w:type="spellStart"/>
      <w:r w:rsidRPr="00776B8B">
        <w:rPr>
          <w:color w:val="231F20"/>
          <w:szCs w:val="28"/>
          <w:lang w:val="uk-UA" w:eastAsia="zh-CN"/>
        </w:rPr>
        <w:t>Audiovisual</w:t>
      </w:r>
      <w:proofErr w:type="spellEnd"/>
      <w:r w:rsidRPr="00776B8B">
        <w:rPr>
          <w:color w:val="231F20"/>
          <w:szCs w:val="28"/>
          <w:lang w:val="uk-UA" w:eastAsia="zh-CN"/>
        </w:rPr>
        <w:t xml:space="preserve"> Observatory. — </w:t>
      </w:r>
      <w:proofErr w:type="spellStart"/>
      <w:r w:rsidRPr="00776B8B">
        <w:rPr>
          <w:color w:val="231F20"/>
          <w:szCs w:val="28"/>
          <w:lang w:val="uk-UA" w:eastAsia="zh-CN"/>
        </w:rPr>
        <w:t>Strasbourg</w:t>
      </w:r>
      <w:proofErr w:type="spellEnd"/>
      <w:r w:rsidRPr="00776B8B">
        <w:rPr>
          <w:color w:val="231F20"/>
          <w:szCs w:val="28"/>
          <w:lang w:val="uk-UA" w:eastAsia="zh-CN"/>
        </w:rPr>
        <w:t xml:space="preserve">, 2006. — 46 p.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Quinn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Stephen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Convergent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: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Fundamentals </w:t>
      </w:r>
      <w:proofErr w:type="spellStart"/>
      <w:r w:rsidRPr="00776B8B">
        <w:rPr>
          <w:color w:val="000000"/>
          <w:szCs w:val="28"/>
          <w:lang w:val="uk-UA" w:eastAsia="zh-CN"/>
        </w:rPr>
        <w:t>of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Multimedia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Reporting. — </w:t>
      </w:r>
      <w:proofErr w:type="spellStart"/>
      <w:r w:rsidRPr="00776B8B">
        <w:rPr>
          <w:color w:val="000000"/>
          <w:szCs w:val="28"/>
          <w:lang w:val="uk-UA" w:eastAsia="zh-CN"/>
        </w:rPr>
        <w:t>Peter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Lang</w:t>
      </w:r>
      <w:proofErr w:type="spellEnd"/>
      <w:r w:rsidRPr="00776B8B">
        <w:rPr>
          <w:color w:val="000000"/>
          <w:szCs w:val="28"/>
          <w:lang w:val="uk-UA" w:eastAsia="zh-CN"/>
        </w:rPr>
        <w:t>, 2005. — 256 р.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Ross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Ron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; </w:t>
      </w:r>
      <w:proofErr w:type="spellStart"/>
      <w:r w:rsidRPr="00776B8B">
        <w:rPr>
          <w:color w:val="000000"/>
          <w:szCs w:val="28"/>
          <w:lang w:val="uk-UA" w:eastAsia="zh-CN"/>
        </w:rPr>
        <w:t>Carson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Cormier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Susan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Wanted</w:t>
      </w:r>
      <w:proofErr w:type="spellEnd"/>
      <w:r w:rsidRPr="00776B8B">
        <w:rPr>
          <w:color w:val="000000"/>
          <w:szCs w:val="28"/>
          <w:lang w:val="uk-UA" w:eastAsia="zh-CN"/>
        </w:rPr>
        <w:t xml:space="preserve">: </w:t>
      </w:r>
      <w:proofErr w:type="spellStart"/>
      <w:r w:rsidRPr="00776B8B">
        <w:rPr>
          <w:color w:val="000000"/>
          <w:szCs w:val="28"/>
          <w:lang w:val="uk-UA" w:eastAsia="zh-CN"/>
        </w:rPr>
        <w:t>One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Million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Citizen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Journalists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Handbook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Citizen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Journalists. — </w:t>
      </w:r>
      <w:proofErr w:type="spellStart"/>
      <w:r w:rsidRPr="00776B8B">
        <w:rPr>
          <w:color w:val="000000"/>
          <w:szCs w:val="28"/>
          <w:lang w:val="uk-UA" w:eastAsia="zh-CN"/>
        </w:rPr>
        <w:t>National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Association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of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Citizen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Journalists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2010. — 210 p.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Social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A </w:t>
      </w:r>
      <w:proofErr w:type="spellStart"/>
      <w:r w:rsidRPr="00776B8B">
        <w:rPr>
          <w:color w:val="000000"/>
          <w:szCs w:val="28"/>
          <w:lang w:val="uk-UA" w:eastAsia="zh-CN"/>
        </w:rPr>
        <w:t>handbook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journalists. — </w:t>
      </w:r>
      <w:proofErr w:type="spellStart"/>
      <w:r w:rsidRPr="00776B8B">
        <w:rPr>
          <w:color w:val="000000"/>
          <w:szCs w:val="28"/>
          <w:lang w:val="uk-UA" w:eastAsia="zh-CN"/>
        </w:rPr>
        <w:t>Swedish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Radio</w:t>
      </w:r>
      <w:proofErr w:type="spellEnd"/>
      <w:r w:rsidRPr="00776B8B">
        <w:rPr>
          <w:color w:val="000000"/>
          <w:szCs w:val="28"/>
          <w:lang w:val="uk-UA" w:eastAsia="zh-CN"/>
        </w:rPr>
        <w:t>, 2013. — 136 p.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State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to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Public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Genuine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public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broadcasting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Belarus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Moldova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and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Ukraine</w:t>
      </w:r>
      <w:proofErr w:type="spellEnd"/>
      <w:r w:rsidRPr="00776B8B">
        <w:rPr>
          <w:color w:val="000000"/>
          <w:szCs w:val="28"/>
          <w:lang w:val="uk-UA" w:eastAsia="zh-CN"/>
        </w:rPr>
        <w:t xml:space="preserve">? — </w:t>
      </w:r>
      <w:proofErr w:type="spellStart"/>
      <w:r w:rsidRPr="00776B8B">
        <w:rPr>
          <w:color w:val="000000"/>
          <w:szCs w:val="28"/>
          <w:lang w:val="uk-UA" w:eastAsia="zh-CN"/>
        </w:rPr>
        <w:t>London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: </w:t>
      </w:r>
      <w:proofErr w:type="spellStart"/>
      <w:r w:rsidRPr="00776B8B">
        <w:rPr>
          <w:color w:val="000000"/>
          <w:szCs w:val="28"/>
          <w:lang w:val="uk-UA" w:eastAsia="zh-CN"/>
        </w:rPr>
        <w:t>Article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19, 2005. — 25 р.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Steen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Rob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Sports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A </w:t>
      </w:r>
      <w:proofErr w:type="spellStart"/>
      <w:r w:rsidRPr="00776B8B">
        <w:rPr>
          <w:color w:val="000000"/>
          <w:szCs w:val="28"/>
          <w:lang w:val="uk-UA" w:eastAsia="zh-CN"/>
        </w:rPr>
        <w:t>Multimedia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Primer. — </w:t>
      </w:r>
      <w:proofErr w:type="spellStart"/>
      <w:r w:rsidRPr="00776B8B">
        <w:rPr>
          <w:color w:val="000000"/>
          <w:szCs w:val="28"/>
          <w:lang w:val="uk-UA" w:eastAsia="zh-CN"/>
        </w:rPr>
        <w:t>Routledge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2008.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Stray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John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curious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journalist's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guide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to</w:t>
      </w:r>
      <w:proofErr w:type="spellEnd"/>
      <w:r w:rsidRPr="00776B8B">
        <w:rPr>
          <w:color w:val="000000"/>
          <w:szCs w:val="28"/>
          <w:lang w:val="uk-UA" w:eastAsia="zh-CN"/>
        </w:rPr>
        <w:t xml:space="preserve"> data. — </w:t>
      </w:r>
      <w:proofErr w:type="spellStart"/>
      <w:r w:rsidRPr="00776B8B">
        <w:rPr>
          <w:color w:val="000000"/>
          <w:szCs w:val="28"/>
          <w:lang w:val="uk-UA" w:eastAsia="zh-CN"/>
        </w:rPr>
        <w:t>Tow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Center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Digital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Columbia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School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Westbrook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Adam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Ideas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digital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storytelling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and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publishing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2006-2012. — 91 p. </w:t>
      </w:r>
    </w:p>
    <w:p w:rsidR="00776B8B" w:rsidRPr="00776B8B" w:rsidRDefault="00776B8B" w:rsidP="00776B8B">
      <w:pPr>
        <w:numPr>
          <w:ilvl w:val="0"/>
          <w:numId w:val="9"/>
        </w:numPr>
        <w:suppressAutoHyphens/>
        <w:jc w:val="both"/>
        <w:rPr>
          <w:color w:val="00000A"/>
          <w:lang w:val="en-US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Zion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Lawrie</w:t>
      </w:r>
      <w:proofErr w:type="spellEnd"/>
      <w:r w:rsidRPr="00776B8B">
        <w:rPr>
          <w:color w:val="000000"/>
          <w:szCs w:val="28"/>
          <w:lang w:val="uk-UA" w:eastAsia="zh-CN"/>
        </w:rPr>
        <w:t xml:space="preserve">; </w:t>
      </w:r>
      <w:proofErr w:type="spellStart"/>
      <w:r w:rsidRPr="00776B8B">
        <w:rPr>
          <w:color w:val="000000"/>
          <w:szCs w:val="28"/>
          <w:lang w:val="uk-UA" w:eastAsia="zh-CN"/>
        </w:rPr>
        <w:t>Craig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David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Ethics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Digital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Journalists</w:t>
      </w:r>
      <w:proofErr w:type="spellEnd"/>
      <w:r w:rsidRPr="00776B8B">
        <w:rPr>
          <w:color w:val="000000"/>
          <w:szCs w:val="28"/>
          <w:lang w:val="uk-UA" w:eastAsia="zh-CN"/>
        </w:rPr>
        <w:t xml:space="preserve">: </w:t>
      </w:r>
      <w:proofErr w:type="spellStart"/>
      <w:r w:rsidRPr="00776B8B">
        <w:rPr>
          <w:color w:val="000000"/>
          <w:szCs w:val="28"/>
          <w:lang w:val="uk-UA" w:eastAsia="zh-CN"/>
        </w:rPr>
        <w:t>Emerging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Best</w:t>
      </w:r>
      <w:proofErr w:type="spellEnd"/>
      <w:r w:rsidRPr="00776B8B">
        <w:rPr>
          <w:color w:val="000000"/>
          <w:szCs w:val="28"/>
          <w:lang w:val="uk-UA" w:eastAsia="zh-CN"/>
        </w:rPr>
        <w:t xml:space="preserve"> Practices. —  </w:t>
      </w:r>
      <w:proofErr w:type="spellStart"/>
      <w:r w:rsidRPr="00776B8B">
        <w:rPr>
          <w:color w:val="000000"/>
          <w:szCs w:val="28"/>
          <w:lang w:val="uk-UA" w:eastAsia="zh-CN"/>
        </w:rPr>
        <w:t>Routledge</w:t>
      </w:r>
      <w:proofErr w:type="spellEnd"/>
      <w:r w:rsidRPr="00776B8B">
        <w:rPr>
          <w:color w:val="000000"/>
          <w:szCs w:val="28"/>
          <w:lang w:val="uk-UA" w:eastAsia="zh-CN"/>
        </w:rPr>
        <w:t>, 2014. — 240 p.</w:t>
      </w:r>
    </w:p>
    <w:p w:rsidR="00776B8B" w:rsidRPr="00776B8B" w:rsidRDefault="00776B8B" w:rsidP="00776B8B">
      <w:pPr>
        <w:suppressAutoHyphens/>
        <w:spacing w:after="120" w:line="288" w:lineRule="auto"/>
        <w:rPr>
          <w:color w:val="00000A"/>
          <w:lang w:val="en-US" w:eastAsia="zh-CN"/>
        </w:rPr>
      </w:pPr>
      <w:r w:rsidRPr="00776B8B">
        <w:rPr>
          <w:color w:val="00000A"/>
          <w:lang w:val="en-US" w:eastAsia="zh-CN"/>
        </w:rPr>
        <w:br w:type="page"/>
      </w:r>
    </w:p>
    <w:p w:rsidR="00776B8B" w:rsidRPr="00776B8B" w:rsidRDefault="00776B8B" w:rsidP="00776B8B">
      <w:pPr>
        <w:suppressAutoHyphens/>
        <w:ind w:firstLine="340"/>
        <w:jc w:val="center"/>
        <w:rPr>
          <w:b/>
          <w:color w:val="00000A"/>
          <w:szCs w:val="28"/>
          <w:lang w:val="uk-UA" w:eastAsia="zh-CN"/>
        </w:rPr>
      </w:pPr>
      <w:r w:rsidRPr="00776B8B">
        <w:rPr>
          <w:b/>
          <w:color w:val="00000A"/>
          <w:szCs w:val="28"/>
          <w:lang w:val="uk-UA" w:eastAsia="zh-CN"/>
        </w:rPr>
        <w:lastRenderedPageBreak/>
        <w:t>План лекцій із курсу “Медійна парадигма у ХХІ столітті”</w:t>
      </w:r>
    </w:p>
    <w:p w:rsidR="00776B8B" w:rsidRPr="00776B8B" w:rsidRDefault="00776B8B" w:rsidP="00776B8B">
      <w:pPr>
        <w:suppressAutoHyphens/>
        <w:ind w:firstLine="340"/>
        <w:jc w:val="center"/>
        <w:rPr>
          <w:b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center"/>
        <w:rPr>
          <w:b/>
          <w:color w:val="00000A"/>
          <w:szCs w:val="28"/>
          <w:lang w:val="uk-UA" w:eastAsia="zh-CN"/>
        </w:rPr>
      </w:pPr>
      <w:r w:rsidRPr="00776B8B">
        <w:rPr>
          <w:b/>
          <w:color w:val="00000A"/>
          <w:szCs w:val="28"/>
          <w:lang w:val="uk-UA" w:eastAsia="zh-CN"/>
        </w:rPr>
        <w:t>Тема перша</w:t>
      </w:r>
    </w:p>
    <w:p w:rsidR="00776B8B" w:rsidRPr="00776B8B" w:rsidRDefault="00776B8B" w:rsidP="00776B8B">
      <w:pPr>
        <w:suppressAutoHyphens/>
        <w:ind w:firstLine="340"/>
        <w:jc w:val="center"/>
        <w:rPr>
          <w:b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center"/>
        <w:rPr>
          <w:b/>
          <w:bCs/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t xml:space="preserve">Епоха </w:t>
      </w:r>
      <w:proofErr w:type="spellStart"/>
      <w:r w:rsidRPr="00776B8B">
        <w:rPr>
          <w:b/>
          <w:bCs/>
          <w:color w:val="00000A"/>
          <w:szCs w:val="28"/>
          <w:lang w:val="uk-UA" w:eastAsia="zh-CN"/>
        </w:rPr>
        <w:t>інтернету</w:t>
      </w:r>
      <w:proofErr w:type="spellEnd"/>
      <w:r w:rsidRPr="00776B8B">
        <w:rPr>
          <w:b/>
          <w:bCs/>
          <w:color w:val="00000A"/>
          <w:szCs w:val="28"/>
          <w:lang w:val="uk-UA" w:eastAsia="zh-CN"/>
        </w:rPr>
        <w:t xml:space="preserve"> й конвергенція в журналістиці</w:t>
      </w:r>
    </w:p>
    <w:p w:rsidR="00776B8B" w:rsidRPr="00776B8B" w:rsidRDefault="00776B8B" w:rsidP="00776B8B">
      <w:pPr>
        <w:suppressAutoHyphens/>
        <w:ind w:firstLine="340"/>
        <w:jc w:val="center"/>
        <w:rPr>
          <w:b/>
          <w:b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Інтернет як можливість і загроза. Громадянська журналістика. Журналістика в </w:t>
      </w:r>
      <w:proofErr w:type="spellStart"/>
      <w:r w:rsidRPr="00776B8B">
        <w:rPr>
          <w:color w:val="00000A"/>
          <w:szCs w:val="28"/>
          <w:lang w:val="uk-UA" w:eastAsia="zh-CN"/>
        </w:rPr>
        <w:t>інтернеті</w:t>
      </w:r>
      <w:proofErr w:type="spellEnd"/>
      <w:r w:rsidRPr="00776B8B">
        <w:rPr>
          <w:color w:val="00000A"/>
          <w:szCs w:val="28"/>
          <w:lang w:val="uk-UA" w:eastAsia="zh-CN"/>
        </w:rPr>
        <w:t xml:space="preserve"> та </w:t>
      </w:r>
      <w:proofErr w:type="spellStart"/>
      <w:r w:rsidRPr="00776B8B">
        <w:rPr>
          <w:color w:val="00000A"/>
          <w:szCs w:val="28"/>
          <w:lang w:val="uk-UA" w:eastAsia="zh-CN"/>
        </w:rPr>
        <w:t>інтернет-журналістика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 </w:t>
      </w:r>
      <w:proofErr w:type="spellStart"/>
      <w:r w:rsidRPr="00776B8B">
        <w:rPr>
          <w:color w:val="00000A"/>
          <w:szCs w:val="28"/>
          <w:lang w:val="uk-UA" w:eastAsia="zh-CN"/>
        </w:rPr>
        <w:t>Приватність</w:t>
      </w:r>
      <w:proofErr w:type="spellEnd"/>
      <w:r w:rsidRPr="00776B8B">
        <w:rPr>
          <w:color w:val="00000A"/>
          <w:szCs w:val="28"/>
          <w:lang w:val="uk-UA" w:eastAsia="zh-CN"/>
        </w:rPr>
        <w:t xml:space="preserve">, свобода вираження думок. Журналістика та користувачі мобільного </w:t>
      </w:r>
      <w:proofErr w:type="spellStart"/>
      <w:r w:rsidRPr="00776B8B">
        <w:rPr>
          <w:color w:val="00000A"/>
          <w:szCs w:val="28"/>
          <w:lang w:val="uk-UA" w:eastAsia="zh-CN"/>
        </w:rPr>
        <w:t>інтернету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center"/>
        <w:rPr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t>Тема друга</w:t>
      </w:r>
    </w:p>
    <w:p w:rsidR="00776B8B" w:rsidRPr="00776B8B" w:rsidRDefault="00776B8B" w:rsidP="00776B8B">
      <w:pPr>
        <w:suppressAutoHyphens/>
        <w:ind w:firstLine="340"/>
        <w:jc w:val="center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center"/>
        <w:rPr>
          <w:i/>
          <w:iCs/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t>Злиття технологій</w:t>
      </w:r>
    </w:p>
    <w:p w:rsidR="00776B8B" w:rsidRPr="00776B8B" w:rsidRDefault="00776B8B" w:rsidP="00776B8B">
      <w:pPr>
        <w:suppressAutoHyphens/>
        <w:ind w:firstLine="340"/>
        <w:jc w:val="both"/>
        <w:rPr>
          <w:i/>
          <w:i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Інтернет як універсальна </w:t>
      </w:r>
      <w:proofErr w:type="spellStart"/>
      <w:r w:rsidRPr="00776B8B">
        <w:rPr>
          <w:color w:val="00000A"/>
          <w:szCs w:val="28"/>
          <w:lang w:val="uk-UA" w:eastAsia="zh-CN"/>
        </w:rPr>
        <w:t>медіаплатформа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Інтернет як медійний архів. Віртуальні редакції. Цифрова грамотність журналіста. Технологічно універсальний журналіст. </w:t>
      </w:r>
      <w:proofErr w:type="spellStart"/>
      <w:r w:rsidRPr="00776B8B">
        <w:rPr>
          <w:color w:val="00000A"/>
          <w:szCs w:val="28"/>
          <w:lang w:val="uk-UA" w:eastAsia="zh-CN"/>
        </w:rPr>
        <w:t>Мультиплатформна</w:t>
      </w:r>
      <w:proofErr w:type="spellEnd"/>
      <w:r w:rsidRPr="00776B8B">
        <w:rPr>
          <w:color w:val="00000A"/>
          <w:szCs w:val="28"/>
          <w:lang w:val="uk-UA" w:eastAsia="zh-CN"/>
        </w:rPr>
        <w:t xml:space="preserve"> журналістика. 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center"/>
        <w:rPr>
          <w:b/>
          <w:bCs/>
          <w:i/>
          <w:iCs/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t>Тема третя</w:t>
      </w:r>
    </w:p>
    <w:p w:rsidR="00776B8B" w:rsidRPr="00776B8B" w:rsidRDefault="00776B8B" w:rsidP="00776B8B">
      <w:pPr>
        <w:suppressAutoHyphens/>
        <w:ind w:firstLine="340"/>
        <w:jc w:val="center"/>
        <w:rPr>
          <w:b/>
          <w:bCs/>
          <w:i/>
          <w:i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center"/>
        <w:rPr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t>Злиття автора та реципієнта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both"/>
        <w:rPr>
          <w:i/>
          <w:iCs/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Статус автора в </w:t>
      </w:r>
      <w:proofErr w:type="spellStart"/>
      <w:r w:rsidRPr="00776B8B">
        <w:rPr>
          <w:color w:val="00000A"/>
          <w:szCs w:val="28"/>
          <w:lang w:val="uk-UA" w:eastAsia="zh-CN"/>
        </w:rPr>
        <w:t>інтернеті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Користувацький контент: нашестя непрофесіоналів. </w:t>
      </w:r>
      <w:proofErr w:type="spellStart"/>
      <w:r w:rsidRPr="00776B8B">
        <w:rPr>
          <w:color w:val="00000A"/>
          <w:szCs w:val="28"/>
          <w:lang w:val="uk-UA" w:eastAsia="zh-CN"/>
        </w:rPr>
        <w:t>Мультиавторство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</w:t>
      </w:r>
      <w:r w:rsidRPr="00776B8B">
        <w:rPr>
          <w:bCs/>
          <w:color w:val="00000A"/>
          <w:szCs w:val="28"/>
          <w:lang w:val="uk-UA" w:eastAsia="zh-CN"/>
        </w:rPr>
        <w:t>Г</w:t>
      </w:r>
      <w:r w:rsidRPr="00776B8B">
        <w:rPr>
          <w:color w:val="00000A"/>
          <w:szCs w:val="28"/>
          <w:lang w:val="uk-UA" w:eastAsia="zh-CN"/>
        </w:rPr>
        <w:t xml:space="preserve">ромадянська журналістика (фінансування, професійні критерії, віртуальна редакція, позаштатна автура). Вимоги до громадянського журналіста. Безкоштовне авторство: свобода од фінансового тиску, але відсутність контролю. Журналістика участі. </w:t>
      </w:r>
    </w:p>
    <w:p w:rsidR="00776B8B" w:rsidRPr="00776B8B" w:rsidRDefault="00776B8B" w:rsidP="00776B8B">
      <w:pPr>
        <w:suppressAutoHyphens/>
        <w:ind w:firstLine="340"/>
        <w:jc w:val="both"/>
        <w:rPr>
          <w:i/>
          <w:i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center"/>
        <w:rPr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t>Тема четверта</w:t>
      </w:r>
    </w:p>
    <w:p w:rsidR="00776B8B" w:rsidRPr="00776B8B" w:rsidRDefault="00776B8B" w:rsidP="00776B8B">
      <w:pPr>
        <w:suppressAutoHyphens/>
        <w:ind w:firstLine="340"/>
        <w:jc w:val="center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center"/>
        <w:rPr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t>Злиття журналістики та не/</w:t>
      </w:r>
      <w:proofErr w:type="spellStart"/>
      <w:r w:rsidRPr="00776B8B">
        <w:rPr>
          <w:b/>
          <w:bCs/>
          <w:color w:val="00000A"/>
          <w:szCs w:val="28"/>
          <w:lang w:val="uk-UA" w:eastAsia="zh-CN"/>
        </w:rPr>
        <w:t>антижурналістики</w:t>
      </w:r>
      <w:proofErr w:type="spellEnd"/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both"/>
        <w:rPr>
          <w:i/>
          <w:iCs/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ЗМІ як об'єкт маніпуляції з боку влади та бізнесу. </w:t>
      </w:r>
      <w:proofErr w:type="spellStart"/>
      <w:r w:rsidRPr="00776B8B">
        <w:rPr>
          <w:color w:val="00000A"/>
          <w:szCs w:val="28"/>
          <w:lang w:val="uk-UA" w:eastAsia="zh-CN"/>
        </w:rPr>
        <w:t>Копірайтерство</w:t>
      </w:r>
      <w:proofErr w:type="spellEnd"/>
      <w:r w:rsidRPr="00776B8B">
        <w:rPr>
          <w:color w:val="00000A"/>
          <w:szCs w:val="28"/>
          <w:lang w:val="uk-UA" w:eastAsia="zh-CN"/>
        </w:rPr>
        <w:t xml:space="preserve"> і журналістика. </w:t>
      </w:r>
    </w:p>
    <w:p w:rsidR="00776B8B" w:rsidRPr="00776B8B" w:rsidRDefault="00776B8B" w:rsidP="00776B8B">
      <w:pPr>
        <w:suppressAutoHyphens/>
        <w:ind w:firstLine="340"/>
        <w:jc w:val="both"/>
        <w:rPr>
          <w:i/>
          <w:i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center"/>
        <w:rPr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t>Тема п'ята</w:t>
      </w:r>
    </w:p>
    <w:p w:rsidR="00776B8B" w:rsidRPr="00776B8B" w:rsidRDefault="00776B8B" w:rsidP="00776B8B">
      <w:pPr>
        <w:suppressAutoHyphens/>
        <w:ind w:firstLine="340"/>
        <w:jc w:val="center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center"/>
        <w:rPr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t>Інтернет як інструмент журналіста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both"/>
        <w:rPr>
          <w:i/>
          <w:iCs/>
          <w:color w:val="00000A"/>
          <w:szCs w:val="28"/>
          <w:lang w:val="uk-UA" w:eastAsia="zh-CN"/>
        </w:rPr>
      </w:pPr>
      <w:proofErr w:type="spellStart"/>
      <w:r w:rsidRPr="00776B8B">
        <w:rPr>
          <w:color w:val="00000A"/>
          <w:szCs w:val="28"/>
          <w:lang w:val="uk-UA" w:eastAsia="zh-CN"/>
        </w:rPr>
        <w:t>Антипропаганда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A"/>
          <w:szCs w:val="28"/>
          <w:lang w:val="uk-UA" w:eastAsia="zh-CN"/>
        </w:rPr>
        <w:t>Антифейк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Перевірка інформації. Пошук </w:t>
      </w:r>
      <w:proofErr w:type="spellStart"/>
      <w:r w:rsidRPr="00776B8B">
        <w:rPr>
          <w:color w:val="00000A"/>
          <w:szCs w:val="28"/>
          <w:lang w:val="uk-UA" w:eastAsia="zh-CN"/>
        </w:rPr>
        <w:t>інфоприводів</w:t>
      </w:r>
      <w:proofErr w:type="spellEnd"/>
      <w:r w:rsidRPr="00776B8B">
        <w:rPr>
          <w:color w:val="00000A"/>
          <w:szCs w:val="28"/>
          <w:lang w:val="uk-UA" w:eastAsia="zh-CN"/>
        </w:rPr>
        <w:t xml:space="preserve">, свідків, фігурантів, експертів. Журналістика даних. </w:t>
      </w:r>
      <w:proofErr w:type="spellStart"/>
      <w:r w:rsidRPr="00776B8B">
        <w:rPr>
          <w:color w:val="00000A"/>
          <w:szCs w:val="28"/>
          <w:lang w:val="uk-UA" w:eastAsia="zh-CN"/>
        </w:rPr>
        <w:t>Big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Data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Journalism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A"/>
          <w:szCs w:val="28"/>
          <w:lang w:val="uk-UA" w:eastAsia="zh-CN"/>
        </w:rPr>
        <w:t>Мультимедійність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</w:t>
      </w:r>
    </w:p>
    <w:p w:rsidR="00776B8B" w:rsidRPr="00776B8B" w:rsidRDefault="00776B8B" w:rsidP="00776B8B">
      <w:pPr>
        <w:suppressAutoHyphens/>
        <w:ind w:firstLine="340"/>
        <w:jc w:val="both"/>
        <w:rPr>
          <w:i/>
          <w:iCs/>
          <w:color w:val="00000A"/>
          <w:szCs w:val="28"/>
          <w:lang w:val="uk-UA" w:eastAsia="zh-CN"/>
        </w:rPr>
      </w:pPr>
    </w:p>
    <w:p w:rsidR="004902DF" w:rsidRDefault="004902DF">
      <w:pPr>
        <w:spacing w:after="200" w:line="276" w:lineRule="auto"/>
        <w:rPr>
          <w:b/>
          <w:bCs/>
          <w:color w:val="00000A"/>
          <w:szCs w:val="28"/>
          <w:lang w:val="uk-UA" w:eastAsia="zh-CN"/>
        </w:rPr>
      </w:pPr>
      <w:r>
        <w:rPr>
          <w:b/>
          <w:bCs/>
          <w:color w:val="00000A"/>
          <w:szCs w:val="28"/>
          <w:lang w:val="uk-UA" w:eastAsia="zh-CN"/>
        </w:rPr>
        <w:br w:type="page"/>
      </w:r>
    </w:p>
    <w:p w:rsidR="00776B8B" w:rsidRPr="00776B8B" w:rsidRDefault="00776B8B" w:rsidP="00776B8B">
      <w:pPr>
        <w:suppressAutoHyphens/>
        <w:ind w:firstLine="340"/>
        <w:jc w:val="center"/>
        <w:rPr>
          <w:color w:val="00000A"/>
          <w:szCs w:val="28"/>
          <w:lang w:val="uk-UA" w:eastAsia="zh-CN"/>
        </w:rPr>
      </w:pPr>
      <w:bookmarkStart w:id="1" w:name="_GoBack"/>
      <w:bookmarkEnd w:id="1"/>
      <w:r w:rsidRPr="00776B8B">
        <w:rPr>
          <w:b/>
          <w:bCs/>
          <w:color w:val="00000A"/>
          <w:szCs w:val="28"/>
          <w:lang w:val="uk-UA" w:eastAsia="zh-CN"/>
        </w:rPr>
        <w:lastRenderedPageBreak/>
        <w:t>Тема шоста</w:t>
      </w:r>
    </w:p>
    <w:p w:rsidR="00776B8B" w:rsidRPr="00776B8B" w:rsidRDefault="00776B8B" w:rsidP="00776B8B">
      <w:pPr>
        <w:suppressAutoHyphens/>
        <w:ind w:firstLine="340"/>
        <w:jc w:val="center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center"/>
        <w:rPr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t>Соціальні мережі та ЗМІ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both"/>
        <w:rPr>
          <w:b/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Документи провідних ЗМІ щодо соціальних мереж. Соціальні медіа як інструмент журналістів. Конвергенція в журналістиці. Чи є соціальні медіа журналістикою. </w:t>
      </w:r>
      <w:proofErr w:type="spellStart"/>
      <w:r w:rsidRPr="00776B8B">
        <w:rPr>
          <w:color w:val="00000A"/>
          <w:szCs w:val="28"/>
          <w:lang w:val="uk-UA" w:eastAsia="zh-CN"/>
        </w:rPr>
        <w:t>Соцмережі</w:t>
      </w:r>
      <w:proofErr w:type="spellEnd"/>
      <w:r w:rsidRPr="00776B8B">
        <w:rPr>
          <w:color w:val="00000A"/>
          <w:szCs w:val="28"/>
          <w:lang w:val="uk-UA" w:eastAsia="zh-CN"/>
        </w:rPr>
        <w:t xml:space="preserve"> як спосіб розповсюдження повідомлень і генерації зворотного зв'язку. </w:t>
      </w:r>
    </w:p>
    <w:p w:rsidR="00776B8B" w:rsidRPr="00776B8B" w:rsidRDefault="00776B8B" w:rsidP="00776B8B">
      <w:pPr>
        <w:suppressAutoHyphens/>
        <w:jc w:val="center"/>
        <w:rPr>
          <w:b/>
          <w:color w:val="00000A"/>
          <w:szCs w:val="28"/>
          <w:lang w:val="uk-UA" w:eastAsia="zh-CN"/>
        </w:rPr>
      </w:pPr>
      <w:r w:rsidRPr="00776B8B">
        <w:rPr>
          <w:b/>
          <w:color w:val="00000A"/>
          <w:szCs w:val="28"/>
          <w:lang w:val="uk-UA" w:eastAsia="zh-CN"/>
        </w:rPr>
        <w:t>Тема сьома</w:t>
      </w:r>
    </w:p>
    <w:p w:rsidR="00776B8B" w:rsidRPr="00776B8B" w:rsidRDefault="00776B8B" w:rsidP="00776B8B">
      <w:pPr>
        <w:suppressAutoHyphens/>
        <w:jc w:val="center"/>
        <w:rPr>
          <w:b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jc w:val="center"/>
        <w:rPr>
          <w:color w:val="00000A"/>
          <w:szCs w:val="28"/>
          <w:lang w:val="uk-UA" w:eastAsia="zh-CN"/>
        </w:rPr>
      </w:pPr>
      <w:r w:rsidRPr="00776B8B">
        <w:rPr>
          <w:b/>
          <w:color w:val="00000A"/>
          <w:szCs w:val="28"/>
          <w:lang w:val="uk-UA" w:eastAsia="zh-CN"/>
        </w:rPr>
        <w:t>Журналістика даних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both"/>
        <w:rPr>
          <w:b/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Великі обсяги інформації. ЖД і редакція. Журналістика та програмування. Що рахувати. Як отримати дані. Закон про доступ до інформації. Інтернет як джерело даних. </w:t>
      </w:r>
      <w:proofErr w:type="spellStart"/>
      <w:r w:rsidRPr="00776B8B">
        <w:rPr>
          <w:color w:val="00000A"/>
          <w:szCs w:val="28"/>
          <w:lang w:val="uk-UA" w:eastAsia="zh-CN"/>
        </w:rPr>
        <w:t>Краудсорсинг</w:t>
      </w:r>
      <w:proofErr w:type="spellEnd"/>
      <w:r w:rsidRPr="00776B8B">
        <w:rPr>
          <w:color w:val="00000A"/>
          <w:szCs w:val="28"/>
          <w:lang w:val="uk-UA" w:eastAsia="zh-CN"/>
        </w:rPr>
        <w:t xml:space="preserve"> даних. Цифри в журналістиці. Візуалізація даних. Як повідомляти дані. Дизайн за допомогою даних. Як згуртувати аудиторію навколо даних. Незалежне переосмислення офіційних повідомлень. Етика журналістики даних. Магічний концепт прозорості. Хмарні сервіси. </w:t>
      </w:r>
    </w:p>
    <w:p w:rsidR="00776B8B" w:rsidRPr="00776B8B" w:rsidRDefault="00776B8B" w:rsidP="00776B8B">
      <w:pPr>
        <w:suppressAutoHyphens/>
        <w:ind w:firstLine="340"/>
        <w:jc w:val="center"/>
        <w:rPr>
          <w:b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center"/>
        <w:rPr>
          <w:b/>
          <w:color w:val="00000A"/>
          <w:szCs w:val="28"/>
          <w:lang w:val="uk-UA" w:eastAsia="zh-CN"/>
        </w:rPr>
      </w:pPr>
      <w:r w:rsidRPr="00776B8B">
        <w:rPr>
          <w:b/>
          <w:color w:val="00000A"/>
          <w:szCs w:val="28"/>
          <w:lang w:val="uk-UA" w:eastAsia="zh-CN"/>
        </w:rPr>
        <w:t>Тема восьма</w:t>
      </w:r>
    </w:p>
    <w:p w:rsidR="00776B8B" w:rsidRPr="00776B8B" w:rsidRDefault="00776B8B" w:rsidP="00776B8B">
      <w:pPr>
        <w:suppressAutoHyphens/>
        <w:ind w:firstLine="340"/>
        <w:jc w:val="center"/>
        <w:rPr>
          <w:b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center"/>
        <w:rPr>
          <w:color w:val="00000A"/>
          <w:szCs w:val="28"/>
          <w:lang w:val="uk-UA" w:eastAsia="zh-CN"/>
        </w:rPr>
      </w:pPr>
      <w:r w:rsidRPr="00776B8B">
        <w:rPr>
          <w:b/>
          <w:color w:val="00000A"/>
          <w:szCs w:val="28"/>
          <w:lang w:val="uk-UA" w:eastAsia="zh-CN"/>
        </w:rPr>
        <w:t>Суспільне мовлення</w:t>
      </w:r>
    </w:p>
    <w:p w:rsidR="00776B8B" w:rsidRPr="00776B8B" w:rsidRDefault="00776B8B" w:rsidP="00776B8B">
      <w:pPr>
        <w:suppressAutoHyphens/>
        <w:ind w:firstLine="340"/>
        <w:jc w:val="center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Просвітництво чи пропаганда? Загальний інтерес і комерційні ЗМІ. Національний зміст у добу глобалізації. Свобода та відповідальність. Підзвітність, оцінка. Світовий досвід суспільного мовлення. </w:t>
      </w:r>
      <w:proofErr w:type="spellStart"/>
      <w:r w:rsidRPr="00776B8B">
        <w:rPr>
          <w:color w:val="00000A"/>
          <w:szCs w:val="28"/>
          <w:lang w:val="uk-UA" w:eastAsia="zh-CN"/>
        </w:rPr>
        <w:t>Бі-Бі-Сі</w:t>
      </w:r>
      <w:proofErr w:type="spellEnd"/>
      <w:r w:rsidRPr="00776B8B">
        <w:rPr>
          <w:color w:val="00000A"/>
          <w:szCs w:val="28"/>
          <w:lang w:val="uk-UA" w:eastAsia="zh-CN"/>
        </w:rPr>
        <w:t xml:space="preserve">: виняток, який підтверджує правило? Проблема фінансування. Активна держава, мляві споживачі? 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left="283"/>
        <w:jc w:val="center"/>
        <w:rPr>
          <w:b/>
          <w:bCs/>
          <w:color w:val="00000A"/>
          <w:szCs w:val="28"/>
          <w:lang w:val="uk-UA" w:eastAsia="zh-CN"/>
        </w:rPr>
      </w:pPr>
      <w:r w:rsidRPr="00776B8B">
        <w:rPr>
          <w:b/>
          <w:bCs/>
          <w:color w:val="000000"/>
          <w:szCs w:val="28"/>
          <w:lang w:val="uk-UA" w:eastAsia="zh-CN"/>
        </w:rPr>
        <w:br w:type="page"/>
      </w:r>
      <w:r w:rsidRPr="00776B8B">
        <w:rPr>
          <w:b/>
          <w:bCs/>
          <w:color w:val="000000"/>
          <w:szCs w:val="28"/>
          <w:lang w:val="uk-UA" w:eastAsia="zh-CN"/>
        </w:rPr>
        <w:lastRenderedPageBreak/>
        <w:t>Плани семінарських занять із курсу “Медійна парадигма в ХХІ столітті”</w:t>
      </w:r>
    </w:p>
    <w:p w:rsidR="00776B8B" w:rsidRPr="00776B8B" w:rsidRDefault="00776B8B" w:rsidP="00776B8B">
      <w:pPr>
        <w:suppressAutoHyphens/>
        <w:ind w:left="283"/>
        <w:jc w:val="center"/>
        <w:rPr>
          <w:b/>
          <w:bCs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jc w:val="center"/>
        <w:rPr>
          <w:b/>
          <w:bCs/>
          <w:color w:val="000000"/>
          <w:szCs w:val="28"/>
          <w:lang w:val="uk-UA" w:eastAsia="zh-CN"/>
        </w:rPr>
      </w:pPr>
      <w:r w:rsidRPr="00776B8B">
        <w:rPr>
          <w:b/>
          <w:color w:val="000000"/>
          <w:szCs w:val="28"/>
          <w:lang w:val="uk-UA" w:eastAsia="zh-CN"/>
        </w:rPr>
        <w:t>Заняття 1</w:t>
      </w:r>
    </w:p>
    <w:p w:rsidR="00776B8B" w:rsidRPr="00776B8B" w:rsidRDefault="00776B8B" w:rsidP="00776B8B">
      <w:pPr>
        <w:suppressAutoHyphens/>
        <w:jc w:val="center"/>
        <w:rPr>
          <w:color w:val="000000"/>
          <w:spacing w:val="-6"/>
          <w:szCs w:val="28"/>
          <w:lang w:val="uk-UA" w:eastAsia="zh-CN"/>
        </w:rPr>
      </w:pPr>
      <w:r w:rsidRPr="00776B8B">
        <w:rPr>
          <w:b/>
          <w:bCs/>
          <w:color w:val="000000"/>
          <w:spacing w:val="-6"/>
          <w:szCs w:val="28"/>
          <w:lang w:val="uk-UA" w:eastAsia="zh-CN"/>
        </w:rPr>
        <w:t>Інтернет як інструмент журналіста</w:t>
      </w:r>
    </w:p>
    <w:p w:rsidR="00776B8B" w:rsidRPr="00776B8B" w:rsidRDefault="00776B8B" w:rsidP="00776B8B">
      <w:pPr>
        <w:suppressAutoHyphens/>
        <w:jc w:val="both"/>
        <w:rPr>
          <w:color w:val="000000"/>
          <w:spacing w:val="-6"/>
          <w:szCs w:val="28"/>
          <w:lang w:val="uk-UA" w:eastAsia="zh-CN"/>
        </w:rPr>
      </w:pPr>
      <w:r w:rsidRPr="00776B8B">
        <w:rPr>
          <w:color w:val="000000"/>
          <w:spacing w:val="-6"/>
          <w:szCs w:val="28"/>
          <w:lang w:val="uk-UA" w:eastAsia="zh-CN"/>
        </w:rPr>
        <w:t xml:space="preserve">1. </w:t>
      </w:r>
      <w:proofErr w:type="spellStart"/>
      <w:r w:rsidRPr="00776B8B">
        <w:rPr>
          <w:color w:val="000000"/>
          <w:spacing w:val="-6"/>
          <w:szCs w:val="28"/>
          <w:lang w:val="uk-UA" w:eastAsia="zh-CN"/>
        </w:rPr>
        <w:t>Антипропаганда</w:t>
      </w:r>
      <w:proofErr w:type="spellEnd"/>
      <w:r w:rsidRPr="00776B8B">
        <w:rPr>
          <w:color w:val="000000"/>
          <w:spacing w:val="-6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pacing w:val="-6"/>
          <w:szCs w:val="28"/>
          <w:lang w:val="uk-UA" w:eastAsia="zh-CN"/>
        </w:rPr>
        <w:t>Антифейк</w:t>
      </w:r>
      <w:proofErr w:type="spellEnd"/>
      <w:r w:rsidRPr="00776B8B">
        <w:rPr>
          <w:color w:val="000000"/>
          <w:spacing w:val="-6"/>
          <w:szCs w:val="28"/>
          <w:lang w:val="uk-UA" w:eastAsia="zh-CN"/>
        </w:rPr>
        <w:t>.</w:t>
      </w:r>
    </w:p>
    <w:p w:rsidR="00776B8B" w:rsidRPr="00776B8B" w:rsidRDefault="00776B8B" w:rsidP="00776B8B">
      <w:pPr>
        <w:suppressAutoHyphens/>
        <w:jc w:val="both"/>
        <w:rPr>
          <w:color w:val="000000"/>
          <w:spacing w:val="-6"/>
          <w:szCs w:val="28"/>
          <w:lang w:val="uk-UA" w:eastAsia="zh-CN"/>
        </w:rPr>
      </w:pPr>
      <w:r w:rsidRPr="00776B8B">
        <w:rPr>
          <w:color w:val="000000"/>
          <w:spacing w:val="-6"/>
          <w:szCs w:val="28"/>
          <w:lang w:val="uk-UA" w:eastAsia="zh-CN"/>
        </w:rPr>
        <w:t>2. Перевірка інформації.</w:t>
      </w:r>
    </w:p>
    <w:p w:rsidR="00776B8B" w:rsidRPr="00776B8B" w:rsidRDefault="00776B8B" w:rsidP="00776B8B">
      <w:pPr>
        <w:suppressAutoHyphens/>
        <w:jc w:val="both"/>
        <w:rPr>
          <w:color w:val="000000"/>
          <w:spacing w:val="-6"/>
          <w:szCs w:val="28"/>
          <w:lang w:val="uk-UA" w:eastAsia="zh-CN"/>
        </w:rPr>
      </w:pPr>
      <w:r w:rsidRPr="00776B8B">
        <w:rPr>
          <w:color w:val="000000"/>
          <w:spacing w:val="-6"/>
          <w:szCs w:val="28"/>
          <w:lang w:val="uk-UA" w:eastAsia="zh-CN"/>
        </w:rPr>
        <w:t xml:space="preserve">3. Пошук </w:t>
      </w:r>
      <w:proofErr w:type="spellStart"/>
      <w:r w:rsidRPr="00776B8B">
        <w:rPr>
          <w:color w:val="000000"/>
          <w:spacing w:val="-6"/>
          <w:szCs w:val="28"/>
          <w:lang w:val="uk-UA" w:eastAsia="zh-CN"/>
        </w:rPr>
        <w:t>інфоприводів</w:t>
      </w:r>
      <w:proofErr w:type="spellEnd"/>
      <w:r w:rsidRPr="00776B8B">
        <w:rPr>
          <w:color w:val="000000"/>
          <w:spacing w:val="-6"/>
          <w:szCs w:val="28"/>
          <w:lang w:val="uk-UA" w:eastAsia="zh-CN"/>
        </w:rPr>
        <w:t>, свідків, фігурантів, експертів.</w:t>
      </w:r>
    </w:p>
    <w:p w:rsidR="00776B8B" w:rsidRPr="00776B8B" w:rsidRDefault="00776B8B" w:rsidP="00776B8B">
      <w:p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0"/>
          <w:spacing w:val="-6"/>
          <w:szCs w:val="28"/>
          <w:lang w:val="uk-UA" w:eastAsia="zh-CN"/>
        </w:rPr>
        <w:t xml:space="preserve">4. </w:t>
      </w:r>
      <w:proofErr w:type="spellStart"/>
      <w:r w:rsidRPr="00776B8B">
        <w:rPr>
          <w:color w:val="000000"/>
          <w:spacing w:val="-6"/>
          <w:szCs w:val="28"/>
          <w:lang w:val="uk-UA" w:eastAsia="zh-CN"/>
        </w:rPr>
        <w:t>Мультимедійність</w:t>
      </w:r>
      <w:proofErr w:type="spellEnd"/>
      <w:r w:rsidRPr="00776B8B">
        <w:rPr>
          <w:color w:val="000000"/>
          <w:spacing w:val="-6"/>
          <w:szCs w:val="28"/>
          <w:lang w:val="uk-UA" w:eastAsia="zh-CN"/>
        </w:rPr>
        <w:t xml:space="preserve">. </w:t>
      </w:r>
    </w:p>
    <w:p w:rsidR="00776B8B" w:rsidRPr="00776B8B" w:rsidRDefault="00776B8B" w:rsidP="00776B8B">
      <w:pPr>
        <w:suppressAutoHyphens/>
        <w:jc w:val="both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jc w:val="center"/>
        <w:rPr>
          <w:color w:val="000000"/>
          <w:szCs w:val="28"/>
          <w:lang w:val="uk-UA" w:eastAsia="zh-CN"/>
        </w:rPr>
      </w:pPr>
      <w:r w:rsidRPr="00776B8B">
        <w:rPr>
          <w:color w:val="000000"/>
          <w:spacing w:val="-6"/>
          <w:szCs w:val="28"/>
          <w:lang w:val="uk-UA" w:eastAsia="zh-CN"/>
        </w:rPr>
        <w:t>Література</w:t>
      </w:r>
    </w:p>
    <w:p w:rsidR="00776B8B" w:rsidRPr="00776B8B" w:rsidRDefault="00776B8B" w:rsidP="00776B8B">
      <w:pPr>
        <w:numPr>
          <w:ilvl w:val="0"/>
          <w:numId w:val="10"/>
        </w:numPr>
        <w:suppressAutoHyphens/>
        <w:spacing w:after="120" w:line="288" w:lineRule="auto"/>
        <w:rPr>
          <w:color w:val="000000"/>
          <w:szCs w:val="28"/>
          <w:u w:val="single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Громадська журналістика та відповідальні соціальні медіа: посібник для активістів НГО, суспільних журналістів / [Микола Орлов, Володимир </w:t>
      </w:r>
      <w:proofErr w:type="spellStart"/>
      <w:r w:rsidRPr="00776B8B">
        <w:rPr>
          <w:color w:val="000000"/>
          <w:szCs w:val="28"/>
          <w:lang w:val="uk-UA" w:eastAsia="zh-CN"/>
        </w:rPr>
        <w:t>Торбіч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Олександр Поліщук, Андрій </w:t>
      </w:r>
      <w:proofErr w:type="spellStart"/>
      <w:r w:rsidRPr="00776B8B">
        <w:rPr>
          <w:color w:val="000000"/>
          <w:szCs w:val="28"/>
          <w:lang w:val="uk-UA" w:eastAsia="zh-CN"/>
        </w:rPr>
        <w:t>Сільченко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Анастасія </w:t>
      </w:r>
      <w:proofErr w:type="spellStart"/>
      <w:r w:rsidRPr="00776B8B">
        <w:rPr>
          <w:color w:val="000000"/>
          <w:szCs w:val="28"/>
          <w:lang w:val="uk-UA" w:eastAsia="zh-CN"/>
        </w:rPr>
        <w:t>Ушинська</w:t>
      </w:r>
      <w:proofErr w:type="spellEnd"/>
      <w:r w:rsidRPr="00776B8B">
        <w:rPr>
          <w:color w:val="000000"/>
          <w:szCs w:val="28"/>
          <w:lang w:val="uk-UA" w:eastAsia="zh-CN"/>
        </w:rPr>
        <w:t xml:space="preserve">]. — Рівне : Овід, 2012. — 68 с. </w:t>
      </w:r>
    </w:p>
    <w:p w:rsidR="00776B8B" w:rsidRPr="00776B8B" w:rsidRDefault="00776B8B" w:rsidP="00776B8B">
      <w:pPr>
        <w:numPr>
          <w:ilvl w:val="0"/>
          <w:numId w:val="10"/>
        </w:numPr>
        <w:suppressAutoHyphens/>
        <w:spacing w:after="120" w:line="288" w:lineRule="auto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u w:val="single"/>
          <w:lang w:val="uk-UA" w:eastAsia="zh-CN"/>
        </w:rPr>
        <w:t>Журналистика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 и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конвергенция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: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почему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 и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как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традиционные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 СМИ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превращаются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 в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мультимедийные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 /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под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 ред.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А.Г. Качкаев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>ой. — М., 2010. — 200 с.</w:t>
      </w:r>
    </w:p>
    <w:p w:rsidR="00776B8B" w:rsidRPr="00776B8B" w:rsidRDefault="00776B8B" w:rsidP="00776B8B">
      <w:pPr>
        <w:numPr>
          <w:ilvl w:val="0"/>
          <w:numId w:val="10"/>
        </w:numPr>
        <w:suppressAutoHyphens/>
        <w:spacing w:after="120" w:line="288" w:lineRule="auto"/>
        <w:rPr>
          <w:color w:val="000000"/>
          <w:szCs w:val="28"/>
          <w:u w:val="single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Посібник з верифікації. Під ред. </w:t>
      </w:r>
      <w:proofErr w:type="spellStart"/>
      <w:r w:rsidRPr="00776B8B">
        <w:rPr>
          <w:color w:val="000000"/>
          <w:szCs w:val="28"/>
          <w:lang w:val="uk-UA" w:eastAsia="zh-CN"/>
        </w:rPr>
        <w:t>Крейга</w:t>
      </w:r>
      <w:proofErr w:type="spellEnd"/>
      <w:r w:rsidRPr="00776B8B">
        <w:rPr>
          <w:color w:val="000000"/>
          <w:szCs w:val="28"/>
          <w:lang w:val="uk-UA" w:eastAsia="zh-CN"/>
        </w:rPr>
        <w:t xml:space="preserve"> Сільвермана. — Європейський центр журналістики, ініціатива “Журналістика надзвичайних ситуацій”, Українська асоціація видавців. — 130 c. </w:t>
      </w:r>
    </w:p>
    <w:p w:rsidR="00776B8B" w:rsidRPr="00776B8B" w:rsidRDefault="00776B8B" w:rsidP="00776B8B">
      <w:pPr>
        <w:numPr>
          <w:ilvl w:val="0"/>
          <w:numId w:val="10"/>
        </w:numPr>
        <w:suppressAutoHyphens/>
        <w:spacing w:after="120" w:line="288" w:lineRule="auto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u w:val="single"/>
          <w:lang w:val="uk-UA" w:eastAsia="zh-CN"/>
        </w:rPr>
        <w:t>Путеводитель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 по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социальным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 медиа — 2013.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Редакторы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К. Мёл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лер и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М. Стоун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. — Вена: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Представитель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 ОБСЕ по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вопросам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свободы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 СМИ, 2013. — 176 с.</w:t>
      </w:r>
    </w:p>
    <w:p w:rsidR="00776B8B" w:rsidRPr="00776B8B" w:rsidRDefault="00776B8B" w:rsidP="00776B8B">
      <w:pPr>
        <w:numPr>
          <w:ilvl w:val="0"/>
          <w:numId w:val="10"/>
        </w:numPr>
        <w:suppressAutoHyphens/>
        <w:spacing w:after="120" w:line="288" w:lineRule="auto"/>
        <w:rPr>
          <w:color w:val="000000"/>
          <w:szCs w:val="28"/>
          <w:u w:val="single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Верник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Александр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Cоциальная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сеть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Youtube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как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площадка для </w:t>
      </w:r>
      <w:proofErr w:type="spellStart"/>
      <w:r w:rsidRPr="00776B8B">
        <w:rPr>
          <w:color w:val="000000"/>
          <w:szCs w:val="28"/>
          <w:lang w:val="uk-UA" w:eastAsia="zh-CN"/>
        </w:rPr>
        <w:t>продвижения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и </w:t>
      </w:r>
      <w:proofErr w:type="spellStart"/>
      <w:r w:rsidRPr="00776B8B">
        <w:rPr>
          <w:color w:val="000000"/>
          <w:szCs w:val="28"/>
          <w:lang w:val="uk-UA" w:eastAsia="zh-CN"/>
        </w:rPr>
        <w:t>монетизации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контента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мировых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телеканалов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Дисс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... канд.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филол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. наук. 10.01.10 — журналистика. —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Челябинск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>, 2015. — 318 с.</w:t>
      </w:r>
    </w:p>
    <w:p w:rsidR="00776B8B" w:rsidRPr="00776B8B" w:rsidRDefault="00776B8B" w:rsidP="00776B8B">
      <w:pPr>
        <w:numPr>
          <w:ilvl w:val="0"/>
          <w:numId w:val="10"/>
        </w:numPr>
        <w:suppressAutoHyphens/>
        <w:spacing w:after="120" w:line="288" w:lineRule="auto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u w:val="single"/>
          <w:lang w:val="uk-UA" w:eastAsia="zh-CN"/>
        </w:rPr>
        <w:t xml:space="preserve">Литвиненко,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Ирина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Радио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 в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мультимедийной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среде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: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специфика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функционирования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 (на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примере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радиостанций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московского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 FM-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диапазона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 в 2009–2014 гг.).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Дисс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... канд.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филол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. наук. 10.01.10 — журналистика. — М., 2015. — 441 с. </w:t>
      </w:r>
    </w:p>
    <w:p w:rsidR="00776B8B" w:rsidRPr="00776B8B" w:rsidRDefault="00776B8B" w:rsidP="00776B8B">
      <w:pPr>
        <w:numPr>
          <w:ilvl w:val="0"/>
          <w:numId w:val="10"/>
        </w:numPr>
        <w:suppressAutoHyphens/>
        <w:spacing w:after="120" w:line="288" w:lineRule="auto"/>
        <w:rPr>
          <w:color w:val="000000"/>
          <w:szCs w:val="28"/>
          <w:u w:val="single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Briggs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Mark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 2.0. </w:t>
      </w:r>
      <w:proofErr w:type="spellStart"/>
      <w:r w:rsidRPr="00776B8B">
        <w:rPr>
          <w:color w:val="000000"/>
          <w:szCs w:val="28"/>
          <w:lang w:val="uk-UA" w:eastAsia="zh-CN"/>
        </w:rPr>
        <w:t>How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to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Survive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and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Thrive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A </w:t>
      </w:r>
      <w:proofErr w:type="spellStart"/>
      <w:r w:rsidRPr="00776B8B">
        <w:rPr>
          <w:color w:val="000000"/>
          <w:szCs w:val="28"/>
          <w:lang w:val="uk-UA" w:eastAsia="zh-CN"/>
        </w:rPr>
        <w:t>digital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literacy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guide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information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age. — </w:t>
      </w:r>
      <w:proofErr w:type="spellStart"/>
      <w:r w:rsidRPr="00776B8B">
        <w:rPr>
          <w:color w:val="000000"/>
          <w:szCs w:val="28"/>
          <w:lang w:val="uk-UA" w:eastAsia="zh-CN"/>
        </w:rPr>
        <w:t>An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initiative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of</w:t>
      </w:r>
      <w:proofErr w:type="spellEnd"/>
      <w:r w:rsidRPr="00776B8B">
        <w:rPr>
          <w:color w:val="000000"/>
          <w:szCs w:val="28"/>
          <w:lang w:val="uk-UA" w:eastAsia="zh-CN"/>
        </w:rPr>
        <w:t xml:space="preserve"> J-Lab </w:t>
      </w:r>
      <w:proofErr w:type="spellStart"/>
      <w:r w:rsidRPr="00776B8B">
        <w:rPr>
          <w:color w:val="000000"/>
          <w:szCs w:val="28"/>
          <w:lang w:val="uk-UA" w:eastAsia="zh-CN"/>
        </w:rPr>
        <w:t>and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Knight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Citizen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News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Network</w:t>
      </w:r>
      <w:proofErr w:type="spellEnd"/>
      <w:r w:rsidRPr="00776B8B">
        <w:rPr>
          <w:color w:val="000000"/>
          <w:szCs w:val="28"/>
          <w:lang w:val="uk-UA" w:eastAsia="zh-CN"/>
        </w:rPr>
        <w:t>, 2007.</w:t>
      </w:r>
    </w:p>
    <w:p w:rsidR="00776B8B" w:rsidRPr="00776B8B" w:rsidRDefault="00776B8B" w:rsidP="00776B8B">
      <w:pPr>
        <w:numPr>
          <w:ilvl w:val="0"/>
          <w:numId w:val="10"/>
        </w:numPr>
        <w:suppressAutoHyphens/>
        <w:spacing w:after="120" w:line="288" w:lineRule="auto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u w:val="single"/>
          <w:lang w:val="uk-UA" w:eastAsia="zh-CN"/>
        </w:rPr>
        <w:t>Bull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Andy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Multimedia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: A </w:t>
      </w:r>
      <w:proofErr w:type="spellStart"/>
      <w:r w:rsidRPr="00776B8B">
        <w:rPr>
          <w:color w:val="000000"/>
          <w:szCs w:val="28"/>
          <w:lang w:val="uk-UA" w:eastAsia="zh-CN"/>
        </w:rPr>
        <w:t>Practical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Guide. — </w:t>
      </w:r>
      <w:proofErr w:type="spellStart"/>
      <w:r w:rsidRPr="00776B8B">
        <w:rPr>
          <w:color w:val="000000"/>
          <w:szCs w:val="28"/>
          <w:lang w:val="uk-UA" w:eastAsia="zh-CN"/>
        </w:rPr>
        <w:t>Routledge</w:t>
      </w:r>
      <w:proofErr w:type="spellEnd"/>
      <w:r w:rsidRPr="00776B8B">
        <w:rPr>
          <w:color w:val="000000"/>
          <w:szCs w:val="28"/>
          <w:lang w:val="uk-UA" w:eastAsia="zh-CN"/>
        </w:rPr>
        <w:t>, 2010. — 512 р.</w:t>
      </w:r>
    </w:p>
    <w:p w:rsidR="00776B8B" w:rsidRPr="00776B8B" w:rsidRDefault="00776B8B" w:rsidP="00776B8B">
      <w:pPr>
        <w:numPr>
          <w:ilvl w:val="0"/>
          <w:numId w:val="10"/>
        </w:numPr>
        <w:suppressAutoHyphens/>
        <w:spacing w:after="120" w:line="288" w:lineRule="auto"/>
        <w:rPr>
          <w:color w:val="000000"/>
          <w:szCs w:val="28"/>
          <w:u w:val="single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lastRenderedPageBreak/>
        <w:t>Gillmor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Dan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We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Grassroots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by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People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People. — </w:t>
      </w:r>
      <w:proofErr w:type="spellStart"/>
      <w:r w:rsidRPr="00776B8B">
        <w:rPr>
          <w:color w:val="000000"/>
          <w:szCs w:val="28"/>
          <w:lang w:val="uk-UA" w:eastAsia="zh-CN"/>
        </w:rPr>
        <w:t>O'Reilly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2004. — 312 р. </w:t>
      </w:r>
    </w:p>
    <w:p w:rsidR="00776B8B" w:rsidRPr="00776B8B" w:rsidRDefault="00776B8B" w:rsidP="00776B8B">
      <w:pPr>
        <w:numPr>
          <w:ilvl w:val="0"/>
          <w:numId w:val="10"/>
        </w:numPr>
        <w:suppressAutoHyphens/>
        <w:spacing w:after="120" w:line="288" w:lineRule="auto"/>
        <w:rPr>
          <w:color w:val="000000"/>
          <w:szCs w:val="28"/>
          <w:u w:val="single"/>
          <w:lang w:val="uk-UA" w:eastAsia="zh-CN"/>
        </w:rPr>
      </w:pPr>
      <w:proofErr w:type="spellStart"/>
      <w:r w:rsidRPr="00776B8B">
        <w:rPr>
          <w:color w:val="000000"/>
          <w:szCs w:val="28"/>
          <w:u w:val="single"/>
          <w:lang w:val="uk-UA" w:eastAsia="zh-CN"/>
        </w:rPr>
        <w:t>Hernandez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Richard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;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Rue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Jeremy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Principles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of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Multimedia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: </w:t>
      </w:r>
      <w:proofErr w:type="spellStart"/>
      <w:r w:rsidRPr="00776B8B">
        <w:rPr>
          <w:color w:val="000000"/>
          <w:szCs w:val="28"/>
          <w:lang w:val="uk-UA" w:eastAsia="zh-CN"/>
        </w:rPr>
        <w:t>Packaging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Digital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News. — </w:t>
      </w:r>
      <w:proofErr w:type="spellStart"/>
      <w:r w:rsidRPr="00776B8B">
        <w:rPr>
          <w:color w:val="000000"/>
          <w:szCs w:val="28"/>
          <w:lang w:val="uk-UA" w:eastAsia="zh-CN"/>
        </w:rPr>
        <w:t>Routledge</w:t>
      </w:r>
      <w:proofErr w:type="spellEnd"/>
      <w:r w:rsidRPr="00776B8B">
        <w:rPr>
          <w:color w:val="000000"/>
          <w:szCs w:val="28"/>
          <w:lang w:val="uk-UA" w:eastAsia="zh-CN"/>
        </w:rPr>
        <w:t>, 2015. — 232 р.</w:t>
      </w:r>
    </w:p>
    <w:p w:rsidR="00776B8B" w:rsidRPr="00776B8B" w:rsidRDefault="00776B8B" w:rsidP="00776B8B">
      <w:pPr>
        <w:numPr>
          <w:ilvl w:val="0"/>
          <w:numId w:val="10"/>
        </w:numPr>
        <w:suppressAutoHyphens/>
        <w:spacing w:after="120" w:line="288" w:lineRule="auto"/>
        <w:rPr>
          <w:color w:val="00000A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u w:val="single"/>
          <w:lang w:val="uk-UA" w:eastAsia="zh-CN"/>
        </w:rPr>
        <w:t>McAdams</w:t>
      </w:r>
      <w:proofErr w:type="spellEnd"/>
      <w:r w:rsidRPr="00776B8B">
        <w:rPr>
          <w:color w:val="000000"/>
          <w:szCs w:val="28"/>
          <w:u w:val="single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u w:val="single"/>
          <w:lang w:val="uk-UA" w:eastAsia="zh-CN"/>
        </w:rPr>
        <w:t>Mindy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Flash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: </w:t>
      </w:r>
      <w:proofErr w:type="spellStart"/>
      <w:r w:rsidRPr="00776B8B">
        <w:rPr>
          <w:color w:val="000000"/>
          <w:szCs w:val="28"/>
          <w:lang w:val="uk-UA" w:eastAsia="zh-CN"/>
        </w:rPr>
        <w:t>How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to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Create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Multimedia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News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Packages. —  CRC </w:t>
      </w:r>
      <w:proofErr w:type="spellStart"/>
      <w:r w:rsidRPr="00776B8B">
        <w:rPr>
          <w:color w:val="000000"/>
          <w:szCs w:val="28"/>
          <w:lang w:val="uk-UA" w:eastAsia="zh-CN"/>
        </w:rPr>
        <w:t>Press</w:t>
      </w:r>
      <w:proofErr w:type="spellEnd"/>
      <w:r w:rsidRPr="00776B8B">
        <w:rPr>
          <w:color w:val="000000"/>
          <w:szCs w:val="28"/>
          <w:lang w:val="uk-UA" w:eastAsia="zh-CN"/>
        </w:rPr>
        <w:t>, 2012. — 520 р.</w:t>
      </w:r>
    </w:p>
    <w:p w:rsidR="00776B8B" w:rsidRPr="00776B8B" w:rsidRDefault="00776B8B" w:rsidP="00776B8B">
      <w:pPr>
        <w:numPr>
          <w:ilvl w:val="0"/>
          <w:numId w:val="10"/>
        </w:numPr>
        <w:suppressAutoHyphens/>
        <w:spacing w:after="120" w:line="288" w:lineRule="auto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A"/>
          <w:szCs w:val="28"/>
          <w:lang w:val="uk-UA" w:eastAsia="zh-CN"/>
        </w:rPr>
        <w:t>McAdams</w:t>
      </w:r>
      <w:proofErr w:type="spellEnd"/>
      <w:r w:rsidRPr="00776B8B">
        <w:rPr>
          <w:color w:val="00000A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A"/>
          <w:szCs w:val="28"/>
          <w:lang w:val="uk-UA" w:eastAsia="zh-CN"/>
        </w:rPr>
        <w:t>Mindy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Reporter’s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Guide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to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Multimedia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Proficiency</w:t>
      </w:r>
      <w:proofErr w:type="spellEnd"/>
      <w:r w:rsidRPr="00776B8B">
        <w:rPr>
          <w:color w:val="000000"/>
          <w:szCs w:val="28"/>
          <w:lang w:val="uk-UA" w:eastAsia="zh-CN"/>
        </w:rPr>
        <w:t> // http://www.jou.ufl.edu/faculty/mmcadams/PDFs/RGMPbook.pdf</w:t>
      </w:r>
    </w:p>
    <w:p w:rsidR="00776B8B" w:rsidRPr="00776B8B" w:rsidRDefault="00776B8B" w:rsidP="00776B8B">
      <w:pPr>
        <w:numPr>
          <w:ilvl w:val="0"/>
          <w:numId w:val="10"/>
        </w:numPr>
        <w:suppressAutoHyphens/>
        <w:spacing w:after="120" w:line="288" w:lineRule="auto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Social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A </w:t>
      </w:r>
      <w:proofErr w:type="spellStart"/>
      <w:r w:rsidRPr="00776B8B">
        <w:rPr>
          <w:color w:val="000000"/>
          <w:szCs w:val="28"/>
          <w:lang w:val="uk-UA" w:eastAsia="zh-CN"/>
        </w:rPr>
        <w:t>handbook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journalists. — </w:t>
      </w:r>
      <w:proofErr w:type="spellStart"/>
      <w:r w:rsidRPr="00776B8B">
        <w:rPr>
          <w:color w:val="000000"/>
          <w:szCs w:val="28"/>
          <w:lang w:val="uk-UA" w:eastAsia="zh-CN"/>
        </w:rPr>
        <w:t>Swedish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Radio</w:t>
      </w:r>
      <w:proofErr w:type="spellEnd"/>
      <w:r w:rsidRPr="00776B8B">
        <w:rPr>
          <w:color w:val="000000"/>
          <w:szCs w:val="28"/>
          <w:lang w:val="uk-UA" w:eastAsia="zh-CN"/>
        </w:rPr>
        <w:t>, 2013. — 136 p.</w:t>
      </w:r>
    </w:p>
    <w:p w:rsidR="00776B8B" w:rsidRPr="00776B8B" w:rsidRDefault="00776B8B" w:rsidP="00776B8B">
      <w:pPr>
        <w:numPr>
          <w:ilvl w:val="0"/>
          <w:numId w:val="10"/>
        </w:numPr>
        <w:suppressAutoHyphens/>
        <w:spacing w:after="120" w:line="288" w:lineRule="auto"/>
        <w:rPr>
          <w:color w:val="000000"/>
          <w:spacing w:val="-6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Steen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Rob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Sports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A </w:t>
      </w:r>
      <w:proofErr w:type="spellStart"/>
      <w:r w:rsidRPr="00776B8B">
        <w:rPr>
          <w:color w:val="000000"/>
          <w:szCs w:val="28"/>
          <w:lang w:val="uk-UA" w:eastAsia="zh-CN"/>
        </w:rPr>
        <w:t>Multimedia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Primer. — </w:t>
      </w:r>
      <w:proofErr w:type="spellStart"/>
      <w:r w:rsidRPr="00776B8B">
        <w:rPr>
          <w:color w:val="000000"/>
          <w:szCs w:val="28"/>
          <w:lang w:val="uk-UA" w:eastAsia="zh-CN"/>
        </w:rPr>
        <w:t>Routledge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2008. </w:t>
      </w:r>
    </w:p>
    <w:p w:rsidR="00776B8B" w:rsidRPr="00776B8B" w:rsidRDefault="00776B8B" w:rsidP="00776B8B">
      <w:pPr>
        <w:suppressAutoHyphens/>
        <w:jc w:val="center"/>
        <w:rPr>
          <w:color w:val="00000A"/>
          <w:lang w:val="uk-UA" w:eastAsia="zh-CN"/>
        </w:rPr>
      </w:pPr>
    </w:p>
    <w:p w:rsidR="00776B8B" w:rsidRPr="00776B8B" w:rsidRDefault="00776B8B" w:rsidP="00776B8B">
      <w:pPr>
        <w:suppressAutoHyphens/>
        <w:jc w:val="center"/>
        <w:rPr>
          <w:b/>
          <w:bCs/>
          <w:color w:val="000000"/>
          <w:szCs w:val="28"/>
          <w:lang w:val="uk-UA" w:eastAsia="zh-CN"/>
        </w:rPr>
      </w:pPr>
      <w:r w:rsidRPr="00776B8B">
        <w:rPr>
          <w:b/>
          <w:color w:val="000000"/>
          <w:szCs w:val="28"/>
          <w:lang w:val="uk-UA" w:eastAsia="zh-CN"/>
        </w:rPr>
        <w:t>Заняття 2</w:t>
      </w:r>
    </w:p>
    <w:p w:rsidR="00776B8B" w:rsidRPr="00776B8B" w:rsidRDefault="00776B8B" w:rsidP="00776B8B">
      <w:pPr>
        <w:suppressAutoHyphens/>
        <w:jc w:val="center"/>
        <w:rPr>
          <w:b/>
          <w:bCs/>
          <w:color w:val="000000"/>
          <w:szCs w:val="28"/>
          <w:lang w:val="uk-UA" w:eastAsia="zh-CN"/>
        </w:rPr>
      </w:pPr>
      <w:r w:rsidRPr="00776B8B">
        <w:rPr>
          <w:b/>
          <w:bCs/>
          <w:color w:val="000000"/>
          <w:szCs w:val="28"/>
          <w:lang w:val="uk-UA" w:eastAsia="zh-CN"/>
        </w:rPr>
        <w:t>Журналістика даних</w:t>
      </w:r>
    </w:p>
    <w:p w:rsidR="00776B8B" w:rsidRPr="00776B8B" w:rsidRDefault="00776B8B" w:rsidP="00776B8B">
      <w:pPr>
        <w:suppressAutoHyphens/>
        <w:jc w:val="center"/>
        <w:rPr>
          <w:b/>
          <w:color w:val="000000"/>
          <w:szCs w:val="28"/>
          <w:lang w:eastAsia="zh-CN"/>
        </w:rPr>
      </w:pPr>
    </w:p>
    <w:p w:rsidR="00776B8B" w:rsidRPr="00776B8B" w:rsidRDefault="00776B8B" w:rsidP="00776B8B">
      <w:pPr>
        <w:suppressAutoHyphens/>
        <w:ind w:firstLine="567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eastAsia="zh-CN"/>
        </w:rPr>
        <w:t xml:space="preserve">1. </w:t>
      </w:r>
      <w:r w:rsidRPr="00776B8B">
        <w:rPr>
          <w:color w:val="000000"/>
          <w:szCs w:val="28"/>
          <w:lang w:val="uk-UA" w:eastAsia="zh-CN"/>
        </w:rPr>
        <w:t>Журналістика (великих) даних як чергова спроба організувати інформаційний “потоп”.</w:t>
      </w:r>
    </w:p>
    <w:p w:rsidR="00776B8B" w:rsidRPr="00776B8B" w:rsidRDefault="00776B8B" w:rsidP="00776B8B">
      <w:pPr>
        <w:suppressAutoHyphens/>
        <w:ind w:firstLine="567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2. Журналісти й програмування.</w:t>
      </w:r>
    </w:p>
    <w:p w:rsidR="00776B8B" w:rsidRPr="00776B8B" w:rsidRDefault="00776B8B" w:rsidP="00776B8B">
      <w:pPr>
        <w:suppressAutoHyphens/>
        <w:ind w:firstLine="567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3. Пошук і обробка даних. Доступ до даних.</w:t>
      </w:r>
    </w:p>
    <w:p w:rsidR="00776B8B" w:rsidRPr="00776B8B" w:rsidRDefault="00776B8B" w:rsidP="00776B8B">
      <w:pPr>
        <w:suppressAutoHyphens/>
        <w:ind w:firstLine="567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4. Верифікація даних.</w:t>
      </w:r>
    </w:p>
    <w:p w:rsidR="00776B8B" w:rsidRPr="00776B8B" w:rsidRDefault="00776B8B" w:rsidP="00776B8B">
      <w:pPr>
        <w:suppressAutoHyphens/>
        <w:ind w:firstLine="567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5. Дані як новина.</w:t>
      </w:r>
    </w:p>
    <w:p w:rsidR="00776B8B" w:rsidRPr="00776B8B" w:rsidRDefault="00776B8B" w:rsidP="00776B8B">
      <w:pPr>
        <w:suppressAutoHyphens/>
        <w:spacing w:after="120"/>
        <w:jc w:val="center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Література</w:t>
      </w:r>
    </w:p>
    <w:p w:rsidR="00776B8B" w:rsidRPr="00776B8B" w:rsidRDefault="00776B8B" w:rsidP="00776B8B">
      <w:pPr>
        <w:numPr>
          <w:ilvl w:val="0"/>
          <w:numId w:val="11"/>
        </w:numPr>
        <w:suppressAutoHyphens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>Журналістика даних: Посібник // http://texty.org.ua/pg/book/newsmaker/read/40161</w:t>
      </w:r>
    </w:p>
    <w:p w:rsidR="00776B8B" w:rsidRPr="00776B8B" w:rsidRDefault="00776B8B" w:rsidP="00776B8B">
      <w:pPr>
        <w:numPr>
          <w:ilvl w:val="0"/>
          <w:numId w:val="11"/>
        </w:numPr>
        <w:suppressAutoHyphens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Посібник з верифікації. Під ред. </w:t>
      </w:r>
      <w:proofErr w:type="spellStart"/>
      <w:r w:rsidRPr="00776B8B">
        <w:rPr>
          <w:color w:val="000000"/>
          <w:szCs w:val="28"/>
          <w:lang w:val="uk-UA" w:eastAsia="zh-CN"/>
        </w:rPr>
        <w:t>Крейга</w:t>
      </w:r>
      <w:proofErr w:type="spellEnd"/>
      <w:r w:rsidRPr="00776B8B">
        <w:rPr>
          <w:color w:val="000000"/>
          <w:szCs w:val="28"/>
          <w:lang w:val="uk-UA" w:eastAsia="zh-CN"/>
        </w:rPr>
        <w:t xml:space="preserve"> Сільвермана. — Європейський центр журналістики, ініціатива “Журналістика надзвичайних ситуацій”, Українська асоціація видавців. — 130 c. </w:t>
      </w:r>
    </w:p>
    <w:p w:rsidR="00776B8B" w:rsidRPr="00776B8B" w:rsidRDefault="00776B8B" w:rsidP="00776B8B">
      <w:pPr>
        <w:numPr>
          <w:ilvl w:val="0"/>
          <w:numId w:val="11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Новый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журналист. — К.: </w:t>
      </w:r>
      <w:proofErr w:type="spellStart"/>
      <w:r w:rsidRPr="00776B8B">
        <w:rPr>
          <w:color w:val="000000"/>
          <w:szCs w:val="28"/>
          <w:lang w:val="uk-UA" w:eastAsia="zh-CN"/>
        </w:rPr>
        <w:t>Брайт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Стар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Паблишинг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2014. — 208 с. </w:t>
      </w:r>
    </w:p>
    <w:p w:rsidR="00776B8B" w:rsidRPr="00776B8B" w:rsidRDefault="00776B8B" w:rsidP="00776B8B">
      <w:pPr>
        <w:numPr>
          <w:ilvl w:val="0"/>
          <w:numId w:val="11"/>
        </w:numPr>
        <w:suppressAutoHyphens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Соловей, </w:t>
      </w:r>
      <w:proofErr w:type="spellStart"/>
      <w:r w:rsidRPr="00776B8B">
        <w:rPr>
          <w:color w:val="000000"/>
          <w:szCs w:val="28"/>
          <w:lang w:val="uk-UA" w:eastAsia="zh-CN"/>
        </w:rPr>
        <w:t>Валерий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Абсолютное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оружие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Основы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психологической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войны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и медиаманипулирования. — М.: </w:t>
      </w:r>
      <w:proofErr w:type="spellStart"/>
      <w:r w:rsidRPr="00776B8B">
        <w:rPr>
          <w:color w:val="000000"/>
          <w:szCs w:val="28"/>
          <w:lang w:val="uk-UA" w:eastAsia="zh-CN"/>
        </w:rPr>
        <w:t>Эксмо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2015. — 320 с. </w:t>
      </w:r>
    </w:p>
    <w:p w:rsidR="00776B8B" w:rsidRPr="00776B8B" w:rsidRDefault="00776B8B" w:rsidP="00776B8B">
      <w:pPr>
        <w:numPr>
          <w:ilvl w:val="0"/>
          <w:numId w:val="11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Briggs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Mark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 2.0. </w:t>
      </w:r>
      <w:proofErr w:type="spellStart"/>
      <w:r w:rsidRPr="00776B8B">
        <w:rPr>
          <w:color w:val="000000"/>
          <w:szCs w:val="28"/>
          <w:lang w:val="uk-UA" w:eastAsia="zh-CN"/>
        </w:rPr>
        <w:t>How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to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Survive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and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Thrive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A </w:t>
      </w:r>
      <w:proofErr w:type="spellStart"/>
      <w:r w:rsidRPr="00776B8B">
        <w:rPr>
          <w:color w:val="000000"/>
          <w:szCs w:val="28"/>
          <w:lang w:val="uk-UA" w:eastAsia="zh-CN"/>
        </w:rPr>
        <w:t>digital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literacy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guide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information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age. — </w:t>
      </w:r>
      <w:proofErr w:type="spellStart"/>
      <w:r w:rsidRPr="00776B8B">
        <w:rPr>
          <w:color w:val="000000"/>
          <w:szCs w:val="28"/>
          <w:lang w:val="uk-UA" w:eastAsia="zh-CN"/>
        </w:rPr>
        <w:t>An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initiative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of</w:t>
      </w:r>
      <w:proofErr w:type="spellEnd"/>
      <w:r w:rsidRPr="00776B8B">
        <w:rPr>
          <w:color w:val="000000"/>
          <w:szCs w:val="28"/>
          <w:lang w:val="uk-UA" w:eastAsia="zh-CN"/>
        </w:rPr>
        <w:t xml:space="preserve"> J-Lab </w:t>
      </w:r>
      <w:proofErr w:type="spellStart"/>
      <w:r w:rsidRPr="00776B8B">
        <w:rPr>
          <w:color w:val="000000"/>
          <w:szCs w:val="28"/>
          <w:lang w:val="uk-UA" w:eastAsia="zh-CN"/>
        </w:rPr>
        <w:t>and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Knight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Citizen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News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Network</w:t>
      </w:r>
      <w:proofErr w:type="spellEnd"/>
      <w:r w:rsidRPr="00776B8B">
        <w:rPr>
          <w:color w:val="000000"/>
          <w:szCs w:val="28"/>
          <w:lang w:val="uk-UA" w:eastAsia="zh-CN"/>
        </w:rPr>
        <w:t>, 2007.</w:t>
      </w:r>
    </w:p>
    <w:p w:rsidR="00776B8B" w:rsidRPr="00776B8B" w:rsidRDefault="00776B8B" w:rsidP="00776B8B">
      <w:pPr>
        <w:numPr>
          <w:ilvl w:val="0"/>
          <w:numId w:val="11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Egawhary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Elena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and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O’Murchu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Cynthia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Data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Journalism. — </w:t>
      </w:r>
      <w:proofErr w:type="spellStart"/>
      <w:r w:rsidRPr="00776B8B">
        <w:rPr>
          <w:color w:val="000000"/>
          <w:szCs w:val="28"/>
          <w:lang w:val="uk-UA" w:eastAsia="zh-CN"/>
        </w:rPr>
        <w:t>Centre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Investigative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City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University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London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</w:p>
    <w:p w:rsidR="00776B8B" w:rsidRPr="00776B8B" w:rsidRDefault="00776B8B" w:rsidP="00776B8B">
      <w:pPr>
        <w:numPr>
          <w:ilvl w:val="0"/>
          <w:numId w:val="11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Stray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John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curious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journalist's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guide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to</w:t>
      </w:r>
      <w:proofErr w:type="spellEnd"/>
      <w:r w:rsidRPr="00776B8B">
        <w:rPr>
          <w:color w:val="000000"/>
          <w:szCs w:val="28"/>
          <w:lang w:val="uk-UA" w:eastAsia="zh-CN"/>
        </w:rPr>
        <w:t xml:space="preserve"> data. — </w:t>
      </w:r>
      <w:proofErr w:type="spellStart"/>
      <w:r w:rsidRPr="00776B8B">
        <w:rPr>
          <w:color w:val="000000"/>
          <w:szCs w:val="28"/>
          <w:lang w:val="uk-UA" w:eastAsia="zh-CN"/>
        </w:rPr>
        <w:t>Tow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Center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Digital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Columbia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Journalism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School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</w:p>
    <w:p w:rsidR="00776B8B" w:rsidRPr="00776B8B" w:rsidRDefault="00776B8B" w:rsidP="00776B8B">
      <w:pPr>
        <w:numPr>
          <w:ilvl w:val="0"/>
          <w:numId w:val="11"/>
        </w:numPr>
        <w:suppressAutoHyphens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Westbrook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Adam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Ideas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digital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storytelling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and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publishing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2006-2012. — 91 p. </w:t>
      </w:r>
    </w:p>
    <w:p w:rsidR="00776B8B" w:rsidRPr="00776B8B" w:rsidRDefault="00776B8B" w:rsidP="00776B8B">
      <w:pPr>
        <w:numPr>
          <w:ilvl w:val="0"/>
          <w:numId w:val="11"/>
        </w:numPr>
        <w:suppressAutoHyphens/>
        <w:jc w:val="both"/>
        <w:rPr>
          <w:color w:val="00000A"/>
          <w:szCs w:val="28"/>
          <w:lang w:val="en-US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lastRenderedPageBreak/>
        <w:t>Zion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Lawrie</w:t>
      </w:r>
      <w:proofErr w:type="spellEnd"/>
      <w:r w:rsidRPr="00776B8B">
        <w:rPr>
          <w:color w:val="000000"/>
          <w:szCs w:val="28"/>
          <w:lang w:val="uk-UA" w:eastAsia="zh-CN"/>
        </w:rPr>
        <w:t xml:space="preserve">; </w:t>
      </w:r>
      <w:proofErr w:type="spellStart"/>
      <w:r w:rsidRPr="00776B8B">
        <w:rPr>
          <w:color w:val="000000"/>
          <w:szCs w:val="28"/>
          <w:lang w:val="uk-UA" w:eastAsia="zh-CN"/>
        </w:rPr>
        <w:t>Craig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David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Ethics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Digital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Journalists</w:t>
      </w:r>
      <w:proofErr w:type="spellEnd"/>
      <w:r w:rsidRPr="00776B8B">
        <w:rPr>
          <w:color w:val="000000"/>
          <w:szCs w:val="28"/>
          <w:lang w:val="uk-UA" w:eastAsia="zh-CN"/>
        </w:rPr>
        <w:t xml:space="preserve">: </w:t>
      </w:r>
      <w:proofErr w:type="spellStart"/>
      <w:r w:rsidRPr="00776B8B">
        <w:rPr>
          <w:color w:val="000000"/>
          <w:szCs w:val="28"/>
          <w:lang w:val="uk-UA" w:eastAsia="zh-CN"/>
        </w:rPr>
        <w:t>Emerging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Best</w:t>
      </w:r>
      <w:proofErr w:type="spellEnd"/>
      <w:r w:rsidRPr="00776B8B">
        <w:rPr>
          <w:color w:val="000000"/>
          <w:szCs w:val="28"/>
          <w:lang w:val="uk-UA" w:eastAsia="zh-CN"/>
        </w:rPr>
        <w:t xml:space="preserve"> Practices. —  </w:t>
      </w:r>
      <w:proofErr w:type="spellStart"/>
      <w:r w:rsidRPr="00776B8B">
        <w:rPr>
          <w:color w:val="000000"/>
          <w:szCs w:val="28"/>
          <w:lang w:val="uk-UA" w:eastAsia="zh-CN"/>
        </w:rPr>
        <w:t>Routledge</w:t>
      </w:r>
      <w:proofErr w:type="spellEnd"/>
      <w:r w:rsidRPr="00776B8B">
        <w:rPr>
          <w:color w:val="000000"/>
          <w:szCs w:val="28"/>
          <w:lang w:val="uk-UA" w:eastAsia="zh-CN"/>
        </w:rPr>
        <w:t>, 2014. — 240 p.</w:t>
      </w:r>
    </w:p>
    <w:p w:rsidR="00776B8B" w:rsidRPr="00776B8B" w:rsidRDefault="00776B8B" w:rsidP="00776B8B">
      <w:pPr>
        <w:suppressAutoHyphens/>
        <w:spacing w:after="120" w:line="288" w:lineRule="auto"/>
        <w:jc w:val="both"/>
        <w:rPr>
          <w:color w:val="00000A"/>
          <w:szCs w:val="28"/>
          <w:lang w:val="en-US" w:eastAsia="zh-CN"/>
        </w:rPr>
      </w:pPr>
    </w:p>
    <w:p w:rsidR="00776B8B" w:rsidRPr="00776B8B" w:rsidRDefault="00776B8B" w:rsidP="00776B8B">
      <w:pPr>
        <w:suppressAutoHyphens/>
        <w:jc w:val="center"/>
        <w:rPr>
          <w:b/>
          <w:color w:val="000000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jc w:val="center"/>
        <w:rPr>
          <w:b/>
          <w:bCs/>
          <w:color w:val="000000"/>
          <w:szCs w:val="28"/>
          <w:lang w:val="uk-UA" w:eastAsia="zh-CN"/>
        </w:rPr>
      </w:pPr>
      <w:r w:rsidRPr="00776B8B">
        <w:rPr>
          <w:b/>
          <w:color w:val="000000"/>
          <w:szCs w:val="28"/>
          <w:lang w:val="uk-UA" w:eastAsia="zh-CN"/>
        </w:rPr>
        <w:t>Заняття 3</w:t>
      </w:r>
    </w:p>
    <w:p w:rsidR="00776B8B" w:rsidRPr="00776B8B" w:rsidRDefault="00776B8B" w:rsidP="00776B8B">
      <w:pPr>
        <w:suppressAutoHyphens/>
        <w:jc w:val="center"/>
        <w:rPr>
          <w:b/>
          <w:bCs/>
          <w:color w:val="000000"/>
          <w:szCs w:val="28"/>
          <w:lang w:val="uk-UA" w:eastAsia="zh-CN"/>
        </w:rPr>
      </w:pPr>
      <w:r w:rsidRPr="00776B8B">
        <w:rPr>
          <w:b/>
          <w:bCs/>
          <w:color w:val="000000"/>
          <w:szCs w:val="28"/>
          <w:lang w:val="uk-UA" w:eastAsia="zh-CN"/>
        </w:rPr>
        <w:t>Суспільне мовлення</w:t>
      </w:r>
    </w:p>
    <w:p w:rsidR="00776B8B" w:rsidRPr="00776B8B" w:rsidRDefault="00776B8B" w:rsidP="00776B8B">
      <w:pPr>
        <w:suppressAutoHyphens/>
        <w:jc w:val="center"/>
        <w:rPr>
          <w:b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1. Погляди на суспільне мовлення: панацея, податковий тягар, фікція свободи.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2. Суспільне мовлення й професійні журналісти.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3. Міжнародний досвід суспільного мовлення й Україна.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4. Фінансування суспільного мовлення.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center"/>
        <w:rPr>
          <w:color w:val="000000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>Література</w:t>
      </w:r>
    </w:p>
    <w:p w:rsidR="00776B8B" w:rsidRPr="00776B8B" w:rsidRDefault="00776B8B" w:rsidP="00776B8B">
      <w:pPr>
        <w:numPr>
          <w:ilvl w:val="0"/>
          <w:numId w:val="12"/>
        </w:numPr>
        <w:suppressAutoHyphens/>
        <w:ind w:left="714" w:hanging="357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Державне замовлення у сфері телерадіомовлення в контексті реформування суспільного мовлення в Україні: інформаційно-аналітичні матеріали до круглого столу. — К., 2008. — 33 с. </w:t>
      </w:r>
    </w:p>
    <w:p w:rsidR="00776B8B" w:rsidRPr="00776B8B" w:rsidRDefault="00776B8B" w:rsidP="00776B8B">
      <w:pPr>
        <w:numPr>
          <w:ilvl w:val="0"/>
          <w:numId w:val="12"/>
        </w:numPr>
        <w:suppressAutoHyphens/>
        <w:ind w:left="714" w:hanging="357"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Бартелдс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Владимир. </w:t>
      </w:r>
      <w:proofErr w:type="spellStart"/>
      <w:r w:rsidRPr="00776B8B">
        <w:rPr>
          <w:color w:val="000000"/>
          <w:szCs w:val="28"/>
          <w:lang w:val="uk-UA" w:eastAsia="zh-CN"/>
        </w:rPr>
        <w:t>Гражданская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журналистика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Использование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приемов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гражданской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журналистики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в </w:t>
      </w:r>
      <w:proofErr w:type="spellStart"/>
      <w:r w:rsidRPr="00776B8B">
        <w:rPr>
          <w:color w:val="000000"/>
          <w:szCs w:val="28"/>
          <w:lang w:val="uk-UA" w:eastAsia="zh-CN"/>
        </w:rPr>
        <w:t>профессиональной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журналистской</w:t>
      </w:r>
      <w:proofErr w:type="spellEnd"/>
      <w:r w:rsidRPr="00776B8B">
        <w:rPr>
          <w:color w:val="000000"/>
          <w:szCs w:val="28"/>
          <w:lang w:val="uk-UA" w:eastAsia="zh-CN"/>
        </w:rPr>
        <w:br/>
      </w:r>
      <w:proofErr w:type="spellStart"/>
      <w:r w:rsidRPr="00776B8B">
        <w:rPr>
          <w:color w:val="000000"/>
          <w:szCs w:val="28"/>
          <w:lang w:val="uk-UA" w:eastAsia="zh-CN"/>
        </w:rPr>
        <w:t>деятельности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Учебное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пособие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2008. — 37 c. </w:t>
      </w:r>
    </w:p>
    <w:p w:rsidR="00776B8B" w:rsidRPr="00776B8B" w:rsidRDefault="00776B8B" w:rsidP="00776B8B">
      <w:pPr>
        <w:numPr>
          <w:ilvl w:val="0"/>
          <w:numId w:val="12"/>
        </w:numPr>
        <w:suppressAutoHyphens/>
        <w:ind w:left="714" w:hanging="357"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Ковриженко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Д. Фінансування суспільного мовлення в країнах Європи. — К., 2008. — 39 с. </w:t>
      </w:r>
    </w:p>
    <w:p w:rsidR="00776B8B" w:rsidRPr="00776B8B" w:rsidRDefault="00776B8B" w:rsidP="00776B8B">
      <w:pPr>
        <w:numPr>
          <w:ilvl w:val="0"/>
          <w:numId w:val="12"/>
        </w:numPr>
        <w:suppressAutoHyphens/>
        <w:ind w:left="714" w:hanging="357"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Общественное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радио-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и </w:t>
      </w:r>
      <w:proofErr w:type="spellStart"/>
      <w:r w:rsidRPr="00776B8B">
        <w:rPr>
          <w:color w:val="000000"/>
          <w:szCs w:val="28"/>
          <w:lang w:val="uk-UA" w:eastAsia="zh-CN"/>
        </w:rPr>
        <w:t>телевещание</w:t>
      </w:r>
      <w:proofErr w:type="spellEnd"/>
      <w:r w:rsidRPr="00776B8B">
        <w:rPr>
          <w:color w:val="000000"/>
          <w:szCs w:val="28"/>
          <w:lang w:val="uk-UA" w:eastAsia="zh-CN"/>
        </w:rPr>
        <w:t xml:space="preserve">: </w:t>
      </w:r>
      <w:proofErr w:type="spellStart"/>
      <w:r w:rsidRPr="00776B8B">
        <w:rPr>
          <w:color w:val="000000"/>
          <w:szCs w:val="28"/>
          <w:lang w:val="uk-UA" w:eastAsia="zh-CN"/>
        </w:rPr>
        <w:t>зачем</w:t>
      </w:r>
      <w:proofErr w:type="spellEnd"/>
      <w:r w:rsidRPr="00776B8B">
        <w:rPr>
          <w:color w:val="000000"/>
          <w:szCs w:val="28"/>
          <w:lang w:val="uk-UA" w:eastAsia="zh-CN"/>
        </w:rPr>
        <w:t xml:space="preserve">? </w:t>
      </w:r>
      <w:proofErr w:type="spellStart"/>
      <w:r w:rsidRPr="00776B8B">
        <w:rPr>
          <w:color w:val="000000"/>
          <w:szCs w:val="28"/>
          <w:lang w:val="uk-UA" w:eastAsia="zh-CN"/>
        </w:rPr>
        <w:t>каким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образом? — ЮНЕСКО, 2001. — 37 с. </w:t>
      </w:r>
    </w:p>
    <w:p w:rsidR="00776B8B" w:rsidRPr="00776B8B" w:rsidRDefault="00776B8B" w:rsidP="00776B8B">
      <w:pPr>
        <w:numPr>
          <w:ilvl w:val="0"/>
          <w:numId w:val="12"/>
        </w:numPr>
        <w:suppressAutoHyphens/>
        <w:ind w:left="714" w:hanging="357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Служба </w:t>
      </w:r>
      <w:proofErr w:type="spellStart"/>
      <w:r w:rsidRPr="00776B8B">
        <w:rPr>
          <w:color w:val="000000"/>
          <w:szCs w:val="28"/>
          <w:lang w:val="uk-UA" w:eastAsia="zh-CN"/>
        </w:rPr>
        <w:t>общественного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вещания</w:t>
      </w:r>
      <w:proofErr w:type="spellEnd"/>
      <w:r w:rsidRPr="00776B8B">
        <w:rPr>
          <w:color w:val="000000"/>
          <w:szCs w:val="28"/>
          <w:lang w:val="uk-UA" w:eastAsia="zh-CN"/>
        </w:rPr>
        <w:t xml:space="preserve">: </w:t>
      </w:r>
      <w:proofErr w:type="spellStart"/>
      <w:r w:rsidRPr="00776B8B">
        <w:rPr>
          <w:color w:val="000000"/>
          <w:szCs w:val="28"/>
          <w:lang w:val="uk-UA" w:eastAsia="zh-CN"/>
        </w:rPr>
        <w:t>Справочник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лучших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приемов</w:t>
      </w:r>
      <w:proofErr w:type="spellEnd"/>
      <w:r w:rsidRPr="00776B8B">
        <w:rPr>
          <w:color w:val="000000"/>
          <w:szCs w:val="28"/>
          <w:lang w:val="uk-UA" w:eastAsia="zh-CN"/>
        </w:rPr>
        <w:t xml:space="preserve"> и </w:t>
      </w:r>
      <w:proofErr w:type="spellStart"/>
      <w:r w:rsidRPr="00776B8B">
        <w:rPr>
          <w:color w:val="000000"/>
          <w:szCs w:val="28"/>
          <w:lang w:val="uk-UA" w:eastAsia="zh-CN"/>
        </w:rPr>
        <w:t>методов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работы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A"/>
          <w:szCs w:val="28"/>
          <w:lang w:val="uk-UA" w:eastAsia="zh-CN"/>
        </w:rPr>
        <w:t>Под</w:t>
      </w:r>
      <w:proofErr w:type="spellEnd"/>
      <w:r w:rsidRPr="00776B8B">
        <w:rPr>
          <w:color w:val="00000A"/>
          <w:szCs w:val="28"/>
          <w:lang w:val="uk-UA" w:eastAsia="zh-CN"/>
        </w:rPr>
        <w:t xml:space="preserve"> ред. </w:t>
      </w:r>
      <w:proofErr w:type="spellStart"/>
      <w:r w:rsidRPr="00776B8B">
        <w:rPr>
          <w:color w:val="00000A"/>
          <w:szCs w:val="28"/>
          <w:lang w:val="uk-UA" w:eastAsia="zh-CN"/>
        </w:rPr>
        <w:t>Индражит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Банержи</w:t>
      </w:r>
      <w:proofErr w:type="spellEnd"/>
      <w:r w:rsidRPr="00776B8B">
        <w:rPr>
          <w:color w:val="00000A"/>
          <w:szCs w:val="28"/>
          <w:lang w:val="uk-UA" w:eastAsia="zh-CN"/>
        </w:rPr>
        <w:t xml:space="preserve"> и </w:t>
      </w:r>
      <w:proofErr w:type="spellStart"/>
      <w:r w:rsidRPr="00776B8B">
        <w:rPr>
          <w:color w:val="00000A"/>
          <w:szCs w:val="28"/>
          <w:lang w:val="uk-UA" w:eastAsia="zh-CN"/>
        </w:rPr>
        <w:t>Калинга</w:t>
      </w:r>
      <w:proofErr w:type="spellEnd"/>
      <w:r w:rsidRPr="00776B8B">
        <w:rPr>
          <w:color w:val="00000A"/>
          <w:szCs w:val="28"/>
          <w:lang w:val="uk-UA" w:eastAsia="zh-CN"/>
        </w:rPr>
        <w:t xml:space="preserve"> Сеневиратне.</w:t>
      </w:r>
      <w:r w:rsidRPr="00776B8B">
        <w:rPr>
          <w:color w:val="000000"/>
          <w:szCs w:val="28"/>
          <w:lang w:val="uk-UA" w:eastAsia="zh-CN"/>
        </w:rPr>
        <w:t xml:space="preserve"> — ЮНЕСКО, 2005. — 200 с. </w:t>
      </w:r>
    </w:p>
    <w:p w:rsidR="00776B8B" w:rsidRPr="00776B8B" w:rsidRDefault="00776B8B" w:rsidP="00776B8B">
      <w:pPr>
        <w:numPr>
          <w:ilvl w:val="0"/>
          <w:numId w:val="12"/>
        </w:numPr>
        <w:suppressAutoHyphens/>
        <w:ind w:left="714" w:hanging="357"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0"/>
          <w:szCs w:val="28"/>
          <w:lang w:val="uk-UA" w:eastAsia="zh-CN"/>
        </w:rPr>
        <w:t xml:space="preserve">Суспільне мовлення: незалежність, свобода слова і програмна різноманітність. — К.: Фонд Конрада Аденауера в Україні, 2007. — 25 с.  </w:t>
      </w:r>
    </w:p>
    <w:p w:rsidR="00776B8B" w:rsidRPr="00776B8B" w:rsidRDefault="00776B8B" w:rsidP="00776B8B">
      <w:pPr>
        <w:numPr>
          <w:ilvl w:val="0"/>
          <w:numId w:val="12"/>
        </w:numPr>
        <w:suppressAutoHyphens/>
        <w:ind w:left="714" w:hanging="357"/>
        <w:jc w:val="both"/>
        <w:rPr>
          <w:color w:val="00000A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Comparative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study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Public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Service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Television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East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Central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Europe. — </w:t>
      </w:r>
      <w:proofErr w:type="spellStart"/>
      <w:r w:rsidRPr="00776B8B">
        <w:rPr>
          <w:color w:val="000000"/>
          <w:szCs w:val="28"/>
          <w:lang w:val="uk-UA" w:eastAsia="zh-CN"/>
        </w:rPr>
        <w:t>International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Federation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of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Journalists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2002. </w:t>
      </w:r>
    </w:p>
    <w:p w:rsidR="00776B8B" w:rsidRPr="00776B8B" w:rsidRDefault="00776B8B" w:rsidP="00776B8B">
      <w:pPr>
        <w:numPr>
          <w:ilvl w:val="0"/>
          <w:numId w:val="12"/>
        </w:numPr>
        <w:suppressAutoHyphens/>
        <w:ind w:left="714" w:hanging="357"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A"/>
          <w:szCs w:val="28"/>
          <w:lang w:val="uk-UA" w:eastAsia="zh-CN"/>
        </w:rPr>
        <w:t>Contribution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of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public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service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media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in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promoting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social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cohesion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and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integrating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all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communities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and</w:t>
      </w:r>
      <w:proofErr w:type="spellEnd"/>
      <w:r w:rsidRPr="00776B8B">
        <w:rPr>
          <w:color w:val="00000A"/>
          <w:szCs w:val="28"/>
          <w:lang w:val="uk-UA" w:eastAsia="zh-CN"/>
        </w:rPr>
        <w:t xml:space="preserve"> generations. — </w:t>
      </w:r>
      <w:proofErr w:type="spellStart"/>
      <w:r w:rsidRPr="00776B8B">
        <w:rPr>
          <w:color w:val="00000A"/>
          <w:szCs w:val="28"/>
          <w:lang w:val="uk-UA" w:eastAsia="zh-CN"/>
        </w:rPr>
        <w:t>Strasbourg</w:t>
      </w:r>
      <w:proofErr w:type="spellEnd"/>
      <w:r w:rsidRPr="00776B8B">
        <w:rPr>
          <w:color w:val="00000A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A"/>
          <w:szCs w:val="28"/>
          <w:lang w:val="uk-UA" w:eastAsia="zh-CN"/>
        </w:rPr>
        <w:t>Council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of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Europe</w:t>
      </w:r>
      <w:proofErr w:type="spellEnd"/>
      <w:r w:rsidRPr="00776B8B">
        <w:rPr>
          <w:color w:val="00000A"/>
          <w:szCs w:val="28"/>
          <w:lang w:val="uk-UA" w:eastAsia="zh-CN"/>
        </w:rPr>
        <w:t xml:space="preserve">, 2009. — 28 р. </w:t>
      </w:r>
    </w:p>
    <w:p w:rsidR="00776B8B" w:rsidRPr="00776B8B" w:rsidRDefault="00776B8B" w:rsidP="00776B8B">
      <w:pPr>
        <w:numPr>
          <w:ilvl w:val="0"/>
          <w:numId w:val="12"/>
        </w:numPr>
        <w:suppressAutoHyphens/>
        <w:ind w:left="714" w:hanging="357"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Does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public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service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broadcasting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serve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public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?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future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of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television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changing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media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landscape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CPB </w:t>
      </w:r>
      <w:proofErr w:type="spellStart"/>
      <w:r w:rsidRPr="00776B8B">
        <w:rPr>
          <w:color w:val="000000"/>
          <w:szCs w:val="28"/>
          <w:lang w:val="uk-UA" w:eastAsia="zh-CN"/>
        </w:rPr>
        <w:t>Netherlands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Bureau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Economic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Policy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Analysis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2005. </w:t>
      </w:r>
    </w:p>
    <w:p w:rsidR="00776B8B" w:rsidRPr="00776B8B" w:rsidRDefault="00776B8B" w:rsidP="00776B8B">
      <w:pPr>
        <w:numPr>
          <w:ilvl w:val="0"/>
          <w:numId w:val="12"/>
        </w:numPr>
        <w:suppressAutoHyphens/>
        <w:ind w:left="714" w:hanging="357"/>
        <w:jc w:val="both"/>
        <w:rPr>
          <w:color w:val="231F2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Financing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and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supervision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of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public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service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broadcasting. — </w:t>
      </w:r>
      <w:proofErr w:type="spellStart"/>
      <w:r w:rsidRPr="00776B8B">
        <w:rPr>
          <w:color w:val="000000"/>
          <w:szCs w:val="28"/>
          <w:lang w:val="uk-UA" w:eastAsia="zh-CN"/>
        </w:rPr>
        <w:t>Strausbourg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2010. </w:t>
      </w:r>
    </w:p>
    <w:p w:rsidR="00776B8B" w:rsidRPr="00776B8B" w:rsidRDefault="00776B8B" w:rsidP="00776B8B">
      <w:pPr>
        <w:numPr>
          <w:ilvl w:val="0"/>
          <w:numId w:val="12"/>
        </w:numPr>
        <w:suppressAutoHyphens/>
        <w:ind w:left="714" w:hanging="357"/>
        <w:jc w:val="both"/>
        <w:rPr>
          <w:color w:val="000000"/>
          <w:szCs w:val="28"/>
          <w:lang w:val="uk-UA" w:eastAsia="zh-CN"/>
        </w:rPr>
      </w:pPr>
      <w:r w:rsidRPr="00776B8B">
        <w:rPr>
          <w:color w:val="231F20"/>
          <w:szCs w:val="28"/>
          <w:lang w:val="uk-UA" w:eastAsia="zh-CN"/>
        </w:rPr>
        <w:t xml:space="preserve">IRIS </w:t>
      </w:r>
      <w:proofErr w:type="spellStart"/>
      <w:r w:rsidRPr="00776B8B">
        <w:rPr>
          <w:i/>
          <w:color w:val="231F20"/>
          <w:szCs w:val="28"/>
          <w:lang w:val="uk-UA" w:eastAsia="zh-CN"/>
        </w:rPr>
        <w:t>plus</w:t>
      </w:r>
      <w:proofErr w:type="spellEnd"/>
      <w:r w:rsidRPr="00776B8B">
        <w:rPr>
          <w:i/>
          <w:color w:val="231F20"/>
          <w:szCs w:val="28"/>
          <w:lang w:val="uk-UA" w:eastAsia="zh-CN"/>
        </w:rPr>
        <w:t xml:space="preserve"> </w:t>
      </w:r>
      <w:r w:rsidRPr="00776B8B">
        <w:rPr>
          <w:color w:val="231F20"/>
          <w:szCs w:val="28"/>
          <w:lang w:val="uk-UA" w:eastAsia="zh-CN"/>
        </w:rPr>
        <w:t xml:space="preserve">2010-4, </w:t>
      </w:r>
      <w:proofErr w:type="spellStart"/>
      <w:r w:rsidRPr="00776B8B">
        <w:rPr>
          <w:color w:val="231F20"/>
          <w:szCs w:val="28"/>
          <w:lang w:val="uk-UA" w:eastAsia="zh-CN"/>
        </w:rPr>
        <w:t>Public</w:t>
      </w:r>
      <w:proofErr w:type="spellEnd"/>
      <w:r w:rsidRPr="00776B8B">
        <w:rPr>
          <w:color w:val="231F20"/>
          <w:szCs w:val="28"/>
          <w:lang w:val="uk-UA" w:eastAsia="zh-CN"/>
        </w:rPr>
        <w:t xml:space="preserve"> </w:t>
      </w:r>
      <w:proofErr w:type="spellStart"/>
      <w:r w:rsidRPr="00776B8B">
        <w:rPr>
          <w:color w:val="231F20"/>
          <w:szCs w:val="28"/>
          <w:lang w:val="uk-UA" w:eastAsia="zh-CN"/>
        </w:rPr>
        <w:t>Service</w:t>
      </w:r>
      <w:proofErr w:type="spellEnd"/>
      <w:r w:rsidRPr="00776B8B">
        <w:rPr>
          <w:color w:val="231F20"/>
          <w:szCs w:val="28"/>
          <w:lang w:val="uk-UA" w:eastAsia="zh-CN"/>
        </w:rPr>
        <w:t xml:space="preserve"> </w:t>
      </w:r>
      <w:proofErr w:type="spellStart"/>
      <w:r w:rsidRPr="00776B8B">
        <w:rPr>
          <w:color w:val="231F20"/>
          <w:szCs w:val="28"/>
          <w:lang w:val="uk-UA" w:eastAsia="zh-CN"/>
        </w:rPr>
        <w:t>Media</w:t>
      </w:r>
      <w:proofErr w:type="spellEnd"/>
      <w:r w:rsidRPr="00776B8B">
        <w:rPr>
          <w:color w:val="231F20"/>
          <w:szCs w:val="28"/>
          <w:lang w:val="uk-UA" w:eastAsia="zh-CN"/>
        </w:rPr>
        <w:t xml:space="preserve">: Money </w:t>
      </w:r>
      <w:proofErr w:type="spellStart"/>
      <w:r w:rsidRPr="00776B8B">
        <w:rPr>
          <w:color w:val="231F20"/>
          <w:szCs w:val="28"/>
          <w:lang w:val="uk-UA" w:eastAsia="zh-CN"/>
        </w:rPr>
        <w:t>for</w:t>
      </w:r>
      <w:proofErr w:type="spellEnd"/>
      <w:r w:rsidRPr="00776B8B">
        <w:rPr>
          <w:color w:val="231F20"/>
          <w:szCs w:val="28"/>
          <w:lang w:val="uk-UA" w:eastAsia="zh-CN"/>
        </w:rPr>
        <w:t xml:space="preserve"> </w:t>
      </w:r>
      <w:proofErr w:type="spellStart"/>
      <w:r w:rsidRPr="00776B8B">
        <w:rPr>
          <w:color w:val="231F20"/>
          <w:szCs w:val="28"/>
          <w:lang w:val="uk-UA" w:eastAsia="zh-CN"/>
        </w:rPr>
        <w:t>Content</w:t>
      </w:r>
      <w:proofErr w:type="spellEnd"/>
      <w:r w:rsidRPr="00776B8B">
        <w:rPr>
          <w:color w:val="231F20"/>
          <w:szCs w:val="28"/>
          <w:lang w:val="uk-UA" w:eastAsia="zh-CN"/>
        </w:rPr>
        <w:t xml:space="preserve"> (</w:t>
      </w:r>
      <w:proofErr w:type="spellStart"/>
      <w:r w:rsidRPr="00776B8B">
        <w:rPr>
          <w:color w:val="231F20"/>
          <w:szCs w:val="28"/>
          <w:lang w:val="uk-UA" w:eastAsia="zh-CN"/>
        </w:rPr>
        <w:t>Susanne</w:t>
      </w:r>
      <w:proofErr w:type="spellEnd"/>
      <w:r w:rsidRPr="00776B8B">
        <w:rPr>
          <w:color w:val="231F20"/>
          <w:szCs w:val="28"/>
          <w:lang w:val="uk-UA" w:eastAsia="zh-CN"/>
        </w:rPr>
        <w:t xml:space="preserve"> </w:t>
      </w:r>
      <w:proofErr w:type="spellStart"/>
      <w:r w:rsidRPr="00776B8B">
        <w:rPr>
          <w:color w:val="231F20"/>
          <w:szCs w:val="28"/>
          <w:lang w:val="uk-UA" w:eastAsia="zh-CN"/>
        </w:rPr>
        <w:t>Nikoltchev</w:t>
      </w:r>
      <w:proofErr w:type="spellEnd"/>
      <w:r w:rsidRPr="00776B8B">
        <w:rPr>
          <w:color w:val="231F20"/>
          <w:szCs w:val="28"/>
          <w:lang w:val="uk-UA" w:eastAsia="zh-CN"/>
        </w:rPr>
        <w:t xml:space="preserve"> (</w:t>
      </w:r>
      <w:proofErr w:type="spellStart"/>
      <w:r w:rsidRPr="00776B8B">
        <w:rPr>
          <w:color w:val="231F20"/>
          <w:szCs w:val="28"/>
          <w:lang w:val="uk-UA" w:eastAsia="zh-CN"/>
        </w:rPr>
        <w:t>Ed</w:t>
      </w:r>
      <w:proofErr w:type="spellEnd"/>
      <w:r w:rsidRPr="00776B8B">
        <w:rPr>
          <w:color w:val="231F20"/>
          <w:szCs w:val="28"/>
          <w:lang w:val="uk-UA" w:eastAsia="zh-CN"/>
        </w:rPr>
        <w:t xml:space="preserve">.), </w:t>
      </w:r>
      <w:proofErr w:type="spellStart"/>
      <w:r w:rsidRPr="00776B8B">
        <w:rPr>
          <w:color w:val="231F20"/>
          <w:szCs w:val="28"/>
          <w:lang w:val="uk-UA" w:eastAsia="zh-CN"/>
        </w:rPr>
        <w:t>European</w:t>
      </w:r>
      <w:proofErr w:type="spellEnd"/>
      <w:r w:rsidRPr="00776B8B">
        <w:rPr>
          <w:color w:val="231F20"/>
          <w:szCs w:val="28"/>
          <w:lang w:val="uk-UA" w:eastAsia="zh-CN"/>
        </w:rPr>
        <w:t xml:space="preserve"> </w:t>
      </w:r>
      <w:proofErr w:type="spellStart"/>
      <w:r w:rsidRPr="00776B8B">
        <w:rPr>
          <w:color w:val="231F20"/>
          <w:szCs w:val="28"/>
          <w:lang w:val="uk-UA" w:eastAsia="zh-CN"/>
        </w:rPr>
        <w:t>Audiovisual</w:t>
      </w:r>
      <w:proofErr w:type="spellEnd"/>
      <w:r w:rsidRPr="00776B8B">
        <w:rPr>
          <w:color w:val="231F20"/>
          <w:szCs w:val="28"/>
          <w:lang w:val="uk-UA" w:eastAsia="zh-CN"/>
        </w:rPr>
        <w:t xml:space="preserve"> </w:t>
      </w:r>
      <w:proofErr w:type="spellStart"/>
      <w:r w:rsidRPr="00776B8B">
        <w:rPr>
          <w:color w:val="231F20"/>
          <w:szCs w:val="28"/>
          <w:lang w:val="uk-UA" w:eastAsia="zh-CN"/>
        </w:rPr>
        <w:t>Observatory</w:t>
      </w:r>
      <w:proofErr w:type="spellEnd"/>
      <w:r w:rsidRPr="00776B8B">
        <w:rPr>
          <w:color w:val="231F20"/>
          <w:szCs w:val="28"/>
          <w:lang w:val="uk-UA" w:eastAsia="zh-CN"/>
        </w:rPr>
        <w:t xml:space="preserve">, — </w:t>
      </w:r>
      <w:proofErr w:type="spellStart"/>
      <w:r w:rsidRPr="00776B8B">
        <w:rPr>
          <w:color w:val="231F20"/>
          <w:szCs w:val="28"/>
          <w:lang w:val="uk-UA" w:eastAsia="zh-CN"/>
        </w:rPr>
        <w:t>Strasbourg</w:t>
      </w:r>
      <w:proofErr w:type="spellEnd"/>
      <w:r w:rsidRPr="00776B8B">
        <w:rPr>
          <w:color w:val="231F20"/>
          <w:szCs w:val="28"/>
          <w:lang w:val="uk-UA" w:eastAsia="zh-CN"/>
        </w:rPr>
        <w:t xml:space="preserve">, 2010. — 64 p. </w:t>
      </w:r>
    </w:p>
    <w:p w:rsidR="00776B8B" w:rsidRPr="00776B8B" w:rsidRDefault="00776B8B" w:rsidP="00776B8B">
      <w:pPr>
        <w:numPr>
          <w:ilvl w:val="0"/>
          <w:numId w:val="12"/>
        </w:numPr>
        <w:suppressAutoHyphens/>
        <w:ind w:left="714" w:hanging="357"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lastRenderedPageBreak/>
        <w:t>Mendel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Toby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Public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Service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Broadcasting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A </w:t>
      </w:r>
      <w:proofErr w:type="spellStart"/>
      <w:r w:rsidRPr="00776B8B">
        <w:rPr>
          <w:color w:val="000000"/>
          <w:szCs w:val="28"/>
          <w:lang w:val="uk-UA" w:eastAsia="zh-CN"/>
        </w:rPr>
        <w:t>comparative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Legal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Survey. —UNESCO, </w:t>
      </w:r>
      <w:proofErr w:type="spellStart"/>
      <w:r w:rsidRPr="00776B8B">
        <w:rPr>
          <w:color w:val="000000"/>
          <w:szCs w:val="28"/>
          <w:lang w:val="uk-UA" w:eastAsia="zh-CN"/>
        </w:rPr>
        <w:t>Asia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Pacific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Institute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Broadcasting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Development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2011. — 100 p. </w:t>
      </w:r>
    </w:p>
    <w:p w:rsidR="00776B8B" w:rsidRPr="00776B8B" w:rsidRDefault="00776B8B" w:rsidP="00776B8B">
      <w:pPr>
        <w:numPr>
          <w:ilvl w:val="0"/>
          <w:numId w:val="12"/>
        </w:numPr>
        <w:suppressAutoHyphens/>
        <w:ind w:left="714" w:hanging="357"/>
        <w:jc w:val="both"/>
        <w:rPr>
          <w:color w:val="000000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Public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service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broadcasting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regulation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Commonwealth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of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Independent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States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Special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report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the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legal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framework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for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Public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service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broadcasting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Azerbaijan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Georgia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Moldova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Russia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and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Ukraine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231F20"/>
          <w:szCs w:val="28"/>
          <w:lang w:val="uk-UA" w:eastAsia="zh-CN"/>
        </w:rPr>
        <w:t>European</w:t>
      </w:r>
      <w:proofErr w:type="spellEnd"/>
      <w:r w:rsidRPr="00776B8B">
        <w:rPr>
          <w:color w:val="231F20"/>
          <w:szCs w:val="28"/>
          <w:lang w:val="uk-UA" w:eastAsia="zh-CN"/>
        </w:rPr>
        <w:t xml:space="preserve"> </w:t>
      </w:r>
      <w:proofErr w:type="spellStart"/>
      <w:r w:rsidRPr="00776B8B">
        <w:rPr>
          <w:color w:val="231F20"/>
          <w:szCs w:val="28"/>
          <w:lang w:val="uk-UA" w:eastAsia="zh-CN"/>
        </w:rPr>
        <w:t>Audiovisual</w:t>
      </w:r>
      <w:proofErr w:type="spellEnd"/>
      <w:r w:rsidRPr="00776B8B">
        <w:rPr>
          <w:color w:val="231F20"/>
          <w:szCs w:val="28"/>
          <w:lang w:val="uk-UA" w:eastAsia="zh-CN"/>
        </w:rPr>
        <w:t xml:space="preserve"> Observatory. — </w:t>
      </w:r>
      <w:proofErr w:type="spellStart"/>
      <w:r w:rsidRPr="00776B8B">
        <w:rPr>
          <w:color w:val="231F20"/>
          <w:szCs w:val="28"/>
          <w:lang w:val="uk-UA" w:eastAsia="zh-CN"/>
        </w:rPr>
        <w:t>Strasbourg</w:t>
      </w:r>
      <w:proofErr w:type="spellEnd"/>
      <w:r w:rsidRPr="00776B8B">
        <w:rPr>
          <w:color w:val="231F20"/>
          <w:szCs w:val="28"/>
          <w:lang w:val="uk-UA" w:eastAsia="zh-CN"/>
        </w:rPr>
        <w:t xml:space="preserve">, 2006. — 46 p. </w:t>
      </w:r>
    </w:p>
    <w:p w:rsidR="00776B8B" w:rsidRPr="00776B8B" w:rsidRDefault="00776B8B" w:rsidP="00776B8B">
      <w:pPr>
        <w:numPr>
          <w:ilvl w:val="0"/>
          <w:numId w:val="12"/>
        </w:numPr>
        <w:suppressAutoHyphens/>
        <w:ind w:left="714" w:hanging="357"/>
        <w:jc w:val="both"/>
        <w:rPr>
          <w:color w:val="00000A"/>
          <w:szCs w:val="28"/>
          <w:lang w:val="uk-UA" w:eastAsia="zh-CN"/>
        </w:rPr>
      </w:pPr>
      <w:proofErr w:type="spellStart"/>
      <w:r w:rsidRPr="00776B8B">
        <w:rPr>
          <w:color w:val="000000"/>
          <w:szCs w:val="28"/>
          <w:lang w:val="uk-UA" w:eastAsia="zh-CN"/>
        </w:rPr>
        <w:t>State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to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Public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. </w:t>
      </w:r>
      <w:proofErr w:type="spellStart"/>
      <w:r w:rsidRPr="00776B8B">
        <w:rPr>
          <w:color w:val="000000"/>
          <w:szCs w:val="28"/>
          <w:lang w:val="uk-UA" w:eastAsia="zh-CN"/>
        </w:rPr>
        <w:t>Genuine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public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broadcasting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in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Belarus</w:t>
      </w:r>
      <w:proofErr w:type="spellEnd"/>
      <w:r w:rsidRPr="00776B8B">
        <w:rPr>
          <w:color w:val="000000"/>
          <w:szCs w:val="28"/>
          <w:lang w:val="uk-UA" w:eastAsia="zh-CN"/>
        </w:rPr>
        <w:t xml:space="preserve">, </w:t>
      </w:r>
      <w:proofErr w:type="spellStart"/>
      <w:r w:rsidRPr="00776B8B">
        <w:rPr>
          <w:color w:val="000000"/>
          <w:szCs w:val="28"/>
          <w:lang w:val="uk-UA" w:eastAsia="zh-CN"/>
        </w:rPr>
        <w:t>Moldova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and</w:t>
      </w:r>
      <w:proofErr w:type="spellEnd"/>
      <w:r w:rsidRPr="00776B8B">
        <w:rPr>
          <w:color w:val="000000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0"/>
          <w:szCs w:val="28"/>
          <w:lang w:val="uk-UA" w:eastAsia="zh-CN"/>
        </w:rPr>
        <w:t>Ukraine</w:t>
      </w:r>
      <w:proofErr w:type="spellEnd"/>
      <w:r w:rsidRPr="00776B8B">
        <w:rPr>
          <w:color w:val="000000"/>
          <w:szCs w:val="28"/>
          <w:lang w:val="uk-UA" w:eastAsia="zh-CN"/>
        </w:rPr>
        <w:t xml:space="preserve">? — </w:t>
      </w:r>
      <w:proofErr w:type="spellStart"/>
      <w:r w:rsidRPr="00776B8B">
        <w:rPr>
          <w:color w:val="000000"/>
          <w:szCs w:val="28"/>
          <w:lang w:val="uk-UA" w:eastAsia="zh-CN"/>
        </w:rPr>
        <w:t>London</w:t>
      </w:r>
      <w:proofErr w:type="spellEnd"/>
      <w:r w:rsidRPr="00776B8B">
        <w:rPr>
          <w:color w:val="000000"/>
          <w:szCs w:val="28"/>
          <w:lang w:val="uk-UA" w:eastAsia="zh-CN"/>
        </w:rPr>
        <w:t xml:space="preserve">: </w:t>
      </w:r>
      <w:proofErr w:type="spellStart"/>
      <w:r w:rsidRPr="00776B8B">
        <w:rPr>
          <w:color w:val="000000"/>
          <w:szCs w:val="28"/>
          <w:lang w:val="uk-UA" w:eastAsia="zh-CN"/>
        </w:rPr>
        <w:t>Article</w:t>
      </w:r>
      <w:proofErr w:type="spellEnd"/>
      <w:r w:rsidRPr="00776B8B">
        <w:rPr>
          <w:color w:val="000000"/>
          <w:szCs w:val="28"/>
          <w:lang w:val="uk-UA" w:eastAsia="zh-CN"/>
        </w:rPr>
        <w:t xml:space="preserve"> 19, 2005. — 25 р. </w:t>
      </w: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both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left="7513" w:hanging="6946"/>
        <w:jc w:val="center"/>
        <w:rPr>
          <w:b/>
          <w:bCs/>
          <w:color w:val="00000A"/>
          <w:szCs w:val="28"/>
          <w:lang w:val="uk-UA" w:eastAsia="zh-CN"/>
        </w:rPr>
      </w:pPr>
      <w:r w:rsidRPr="00776B8B">
        <w:rPr>
          <w:b/>
          <w:bCs/>
          <w:color w:val="00000A"/>
          <w:szCs w:val="28"/>
          <w:lang w:val="uk-UA" w:eastAsia="zh-CN"/>
        </w:rPr>
        <w:br w:type="page"/>
      </w:r>
      <w:r w:rsidRPr="00776B8B">
        <w:rPr>
          <w:b/>
          <w:bCs/>
          <w:color w:val="00000A"/>
          <w:szCs w:val="28"/>
          <w:lang w:val="uk-UA" w:eastAsia="zh-CN"/>
        </w:rPr>
        <w:lastRenderedPageBreak/>
        <w:t>Завдання для самостійної роботи</w:t>
      </w:r>
    </w:p>
    <w:p w:rsidR="00776B8B" w:rsidRPr="00776B8B" w:rsidRDefault="00776B8B" w:rsidP="00776B8B">
      <w:pPr>
        <w:suppressAutoHyphens/>
        <w:ind w:left="7513" w:hanging="6946"/>
        <w:jc w:val="center"/>
        <w:rPr>
          <w:b/>
          <w:bCs/>
          <w:color w:val="00000A"/>
          <w:szCs w:val="28"/>
          <w:lang w:val="uk-UA" w:eastAsia="zh-CN"/>
        </w:rPr>
      </w:pPr>
    </w:p>
    <w:tbl>
      <w:tblPr>
        <w:tblW w:w="0" w:type="auto"/>
        <w:tblInd w:w="88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629"/>
        <w:gridCol w:w="1935"/>
      </w:tblGrid>
      <w:tr w:rsidR="00776B8B" w:rsidRPr="00776B8B" w:rsidTr="004C3A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ind w:left="142" w:hanging="142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№</w:t>
            </w:r>
          </w:p>
          <w:p w:rsidR="00776B8B" w:rsidRPr="00776B8B" w:rsidRDefault="00776B8B" w:rsidP="00776B8B">
            <w:pPr>
              <w:suppressAutoHyphens/>
              <w:ind w:left="142" w:hanging="142"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Назва теми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Кількість</w:t>
            </w:r>
          </w:p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годин</w:t>
            </w:r>
          </w:p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(стаціонар)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lang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Форма контролю</w:t>
            </w:r>
          </w:p>
        </w:tc>
      </w:tr>
      <w:tr w:rsidR="00776B8B" w:rsidRPr="00776B8B" w:rsidTr="004C3A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jc w:val="both"/>
              <w:outlineLvl w:val="3"/>
              <w:rPr>
                <w:b/>
                <w:bCs/>
                <w:color w:val="00000A"/>
                <w:szCs w:val="28"/>
                <w:lang w:val="uk-UA" w:eastAsia="zh-CN"/>
              </w:rPr>
            </w:pPr>
            <w:r w:rsidRPr="00776B8B">
              <w:rPr>
                <w:bCs/>
                <w:color w:val="00000A"/>
                <w:szCs w:val="28"/>
                <w:lang w:val="uk-UA" w:eastAsia="zh-CN"/>
              </w:rPr>
              <w:t>Соціальна і громадянська журналістика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10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rPr>
                <w:color w:val="00000A"/>
                <w:szCs w:val="28"/>
                <w:lang w:val="uk-UA" w:eastAsia="zh-CN"/>
              </w:rPr>
            </w:pPr>
            <w:proofErr w:type="spellStart"/>
            <w:r w:rsidRPr="00776B8B">
              <w:rPr>
                <w:color w:val="00000A"/>
                <w:szCs w:val="28"/>
                <w:lang w:val="uk-UA" w:eastAsia="zh-CN"/>
              </w:rPr>
              <w:t>Мультимедійність</w:t>
            </w:r>
            <w:proofErr w:type="spellEnd"/>
            <w:r w:rsidRPr="00776B8B">
              <w:rPr>
                <w:color w:val="00000A"/>
                <w:szCs w:val="28"/>
                <w:lang w:val="uk-UA" w:eastAsia="zh-CN"/>
              </w:rPr>
              <w:t xml:space="preserve"> як тренд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10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hd w:val="clear" w:color="auto" w:fill="FFFFFF"/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Що таке “універсальний” журналіст. Переваги й загрози “універсальності”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10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 xml:space="preserve">Перевірка інформації з </w:t>
            </w:r>
            <w:proofErr w:type="spellStart"/>
            <w:r w:rsidRPr="00776B8B">
              <w:rPr>
                <w:color w:val="00000A"/>
                <w:szCs w:val="28"/>
                <w:lang w:val="uk-UA" w:eastAsia="zh-CN"/>
              </w:rPr>
              <w:t>інтернету</w:t>
            </w:r>
            <w:proofErr w:type="spellEnd"/>
            <w:r w:rsidRPr="00776B8B">
              <w:rPr>
                <w:color w:val="00000A"/>
                <w:szCs w:val="28"/>
                <w:lang w:val="uk-UA" w:eastAsia="zh-CN"/>
              </w:rPr>
              <w:t xml:space="preserve"> та користувацького контенту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11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proofErr w:type="spellStart"/>
            <w:r w:rsidRPr="00776B8B">
              <w:rPr>
                <w:color w:val="00000A"/>
                <w:szCs w:val="28"/>
                <w:lang w:val="uk-UA" w:eastAsia="zh-CN"/>
              </w:rPr>
              <w:t>Розслідувальна</w:t>
            </w:r>
            <w:proofErr w:type="spellEnd"/>
            <w:r w:rsidRPr="00776B8B">
              <w:rPr>
                <w:color w:val="00000A"/>
                <w:szCs w:val="28"/>
                <w:lang w:val="uk-UA" w:eastAsia="zh-CN"/>
              </w:rPr>
              <w:t xml:space="preserve"> журналістика: </w:t>
            </w:r>
            <w:proofErr w:type="spellStart"/>
            <w:r w:rsidRPr="00776B8B">
              <w:rPr>
                <w:color w:val="00000A"/>
                <w:szCs w:val="28"/>
                <w:lang w:val="uk-UA" w:eastAsia="zh-CN"/>
              </w:rPr>
              <w:t>Вікілікс</w:t>
            </w:r>
            <w:proofErr w:type="spellEnd"/>
            <w:r w:rsidRPr="00776B8B">
              <w:rPr>
                <w:color w:val="00000A"/>
                <w:szCs w:val="28"/>
                <w:lang w:val="uk-UA" w:eastAsia="zh-CN"/>
              </w:rPr>
              <w:t xml:space="preserve">, </w:t>
            </w:r>
            <w:proofErr w:type="spellStart"/>
            <w:r w:rsidRPr="00776B8B">
              <w:rPr>
                <w:color w:val="00000A"/>
                <w:szCs w:val="28"/>
                <w:lang w:val="uk-UA" w:eastAsia="zh-CN"/>
              </w:rPr>
              <w:t>Сноуден</w:t>
            </w:r>
            <w:proofErr w:type="spellEnd"/>
            <w:r w:rsidRPr="00776B8B">
              <w:rPr>
                <w:color w:val="00000A"/>
                <w:szCs w:val="28"/>
                <w:lang w:val="uk-UA" w:eastAsia="zh-CN"/>
              </w:rPr>
              <w:t xml:space="preserve"> і Панамський архів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10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0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hd w:val="clear" w:color="auto" w:fill="FFFFFF"/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0"/>
                <w:szCs w:val="28"/>
                <w:lang w:val="uk-UA" w:eastAsia="zh-CN"/>
              </w:rPr>
              <w:t xml:space="preserve">Візуалізація даних, </w:t>
            </w:r>
            <w:proofErr w:type="spellStart"/>
            <w:r w:rsidRPr="00776B8B">
              <w:rPr>
                <w:color w:val="000000"/>
                <w:szCs w:val="28"/>
                <w:lang w:val="uk-UA" w:eastAsia="zh-CN"/>
              </w:rPr>
              <w:t>інфографіка</w:t>
            </w:r>
            <w:proofErr w:type="spellEnd"/>
            <w:r w:rsidRPr="00776B8B">
              <w:rPr>
                <w:color w:val="000000"/>
                <w:szCs w:val="28"/>
                <w:lang w:val="uk-UA" w:eastAsia="zh-CN"/>
              </w:rPr>
              <w:t>, дизайн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10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 xml:space="preserve">Безпека журналістів: маніпуляція, тиск, фізична агресія, висвітлення </w:t>
            </w:r>
          </w:p>
          <w:p w:rsidR="00776B8B" w:rsidRPr="00776B8B" w:rsidRDefault="00776B8B" w:rsidP="00776B8B">
            <w:pPr>
              <w:suppressAutoHyphens/>
              <w:jc w:val="both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військових конфліктів, соціальний захист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>11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  <w:tr w:rsidR="00776B8B" w:rsidRPr="00776B8B" w:rsidTr="004C3A2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rPr>
                <w:b/>
                <w:color w:val="00000A"/>
                <w:szCs w:val="28"/>
                <w:lang w:val="uk-UA" w:eastAsia="zh-CN"/>
              </w:rPr>
            </w:pPr>
            <w:r w:rsidRPr="00776B8B">
              <w:rPr>
                <w:color w:val="00000A"/>
                <w:szCs w:val="28"/>
                <w:lang w:val="uk-UA" w:eastAsia="zh-CN"/>
              </w:rPr>
              <w:t xml:space="preserve">Усього 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jc w:val="center"/>
              <w:rPr>
                <w:b/>
                <w:color w:val="00000A"/>
                <w:szCs w:val="28"/>
                <w:lang w:val="uk-UA" w:eastAsia="zh-CN"/>
              </w:rPr>
            </w:pPr>
            <w:r w:rsidRPr="00776B8B">
              <w:rPr>
                <w:b/>
                <w:color w:val="00000A"/>
                <w:szCs w:val="28"/>
                <w:lang w:val="uk-UA" w:eastAsia="zh-CN"/>
              </w:rPr>
              <w:t>72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6B8B" w:rsidRPr="00776B8B" w:rsidRDefault="00776B8B" w:rsidP="00776B8B">
            <w:pPr>
              <w:suppressAutoHyphens/>
              <w:snapToGrid w:val="0"/>
              <w:jc w:val="center"/>
              <w:rPr>
                <w:color w:val="00000A"/>
                <w:szCs w:val="28"/>
                <w:lang w:val="uk-UA" w:eastAsia="zh-CN"/>
              </w:rPr>
            </w:pPr>
          </w:p>
        </w:tc>
      </w:tr>
    </w:tbl>
    <w:p w:rsidR="00776B8B" w:rsidRPr="00776B8B" w:rsidRDefault="00776B8B" w:rsidP="00776B8B">
      <w:pPr>
        <w:suppressAutoHyphens/>
        <w:ind w:firstLine="340"/>
        <w:jc w:val="center"/>
        <w:rPr>
          <w:b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center"/>
        <w:rPr>
          <w:b/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suppressAutoHyphens/>
        <w:ind w:firstLine="340"/>
        <w:jc w:val="center"/>
        <w:rPr>
          <w:color w:val="00000A"/>
          <w:szCs w:val="28"/>
          <w:lang w:val="uk-UA" w:eastAsia="zh-CN"/>
        </w:rPr>
      </w:pPr>
      <w:r w:rsidRPr="00776B8B">
        <w:rPr>
          <w:b/>
          <w:color w:val="00000A"/>
          <w:szCs w:val="28"/>
          <w:lang w:val="uk-UA" w:eastAsia="zh-CN"/>
        </w:rPr>
        <w:br w:type="page"/>
      </w:r>
      <w:r w:rsidRPr="00776B8B">
        <w:rPr>
          <w:b/>
          <w:color w:val="00000A"/>
          <w:szCs w:val="28"/>
          <w:lang w:val="uk-UA" w:eastAsia="zh-CN"/>
        </w:rPr>
        <w:lastRenderedPageBreak/>
        <w:t>Питання до іспиту</w:t>
      </w:r>
    </w:p>
    <w:p w:rsidR="00776B8B" w:rsidRPr="00776B8B" w:rsidRDefault="00776B8B" w:rsidP="00776B8B">
      <w:pPr>
        <w:suppressAutoHyphens/>
        <w:ind w:firstLine="340"/>
        <w:jc w:val="center"/>
        <w:rPr>
          <w:color w:val="00000A"/>
          <w:szCs w:val="28"/>
          <w:lang w:val="uk-UA" w:eastAsia="zh-CN"/>
        </w:rPr>
      </w:pP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Інтернет як можливість і загроза.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Громадянська журналістика.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Журналістика в </w:t>
      </w:r>
      <w:proofErr w:type="spellStart"/>
      <w:r w:rsidRPr="00776B8B">
        <w:rPr>
          <w:color w:val="00000A"/>
          <w:szCs w:val="28"/>
          <w:lang w:val="uk-UA" w:eastAsia="zh-CN"/>
        </w:rPr>
        <w:t>інтернеті</w:t>
      </w:r>
      <w:proofErr w:type="spellEnd"/>
      <w:r w:rsidRPr="00776B8B">
        <w:rPr>
          <w:color w:val="00000A"/>
          <w:szCs w:val="28"/>
          <w:lang w:val="uk-UA" w:eastAsia="zh-CN"/>
        </w:rPr>
        <w:t xml:space="preserve"> та </w:t>
      </w:r>
      <w:proofErr w:type="spellStart"/>
      <w:r w:rsidRPr="00776B8B">
        <w:rPr>
          <w:color w:val="00000A"/>
          <w:szCs w:val="28"/>
          <w:lang w:val="uk-UA" w:eastAsia="zh-CN"/>
        </w:rPr>
        <w:t>інтернет-журналістика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Журналістика та користувачі мобільного </w:t>
      </w:r>
      <w:proofErr w:type="spellStart"/>
      <w:r w:rsidRPr="00776B8B">
        <w:rPr>
          <w:color w:val="00000A"/>
          <w:szCs w:val="28"/>
          <w:lang w:val="uk-UA" w:eastAsia="zh-CN"/>
        </w:rPr>
        <w:t>інтернету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Інтернет як універсальна </w:t>
      </w:r>
      <w:proofErr w:type="spellStart"/>
      <w:r w:rsidRPr="00776B8B">
        <w:rPr>
          <w:color w:val="00000A"/>
          <w:szCs w:val="28"/>
          <w:lang w:val="uk-UA" w:eastAsia="zh-CN"/>
        </w:rPr>
        <w:t>медіаплатформа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Інтернет як медійний архів.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Віртуальні редакції.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Цифрова грамотність журналіста.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Технологічно універсальний журналіст.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proofErr w:type="spellStart"/>
      <w:r w:rsidRPr="00776B8B">
        <w:rPr>
          <w:color w:val="00000A"/>
          <w:szCs w:val="28"/>
          <w:lang w:val="uk-UA" w:eastAsia="zh-CN"/>
        </w:rPr>
        <w:t>Мультиплатформна</w:t>
      </w:r>
      <w:proofErr w:type="spellEnd"/>
      <w:r w:rsidRPr="00776B8B">
        <w:rPr>
          <w:color w:val="00000A"/>
          <w:szCs w:val="28"/>
          <w:lang w:val="uk-UA" w:eastAsia="zh-CN"/>
        </w:rPr>
        <w:t xml:space="preserve"> журналістика.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Статус автора в </w:t>
      </w:r>
      <w:proofErr w:type="spellStart"/>
      <w:r w:rsidRPr="00776B8B">
        <w:rPr>
          <w:color w:val="00000A"/>
          <w:szCs w:val="28"/>
          <w:lang w:val="uk-UA" w:eastAsia="zh-CN"/>
        </w:rPr>
        <w:t>інтернеті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Користувацький контент: нашестя непрофесіоналів.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proofErr w:type="spellStart"/>
      <w:r w:rsidRPr="00776B8B">
        <w:rPr>
          <w:color w:val="00000A"/>
          <w:szCs w:val="28"/>
          <w:lang w:val="uk-UA" w:eastAsia="zh-CN"/>
        </w:rPr>
        <w:t>Мультиавторство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Громадянська журналістика (фінансування, професійні критерії, віртуальна редакція, позаштатна автура).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Вимоги до громадянського журналіста.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Безкоштовне авторство: свобода од фінансового тиску, але відсутність контролю.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Журналістика участі.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ЗМІ як об'єкт маніпуляції з боку влади та бізнесу.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proofErr w:type="spellStart"/>
      <w:r w:rsidRPr="00776B8B">
        <w:rPr>
          <w:color w:val="00000A"/>
          <w:szCs w:val="28"/>
          <w:lang w:val="uk-UA" w:eastAsia="zh-CN"/>
        </w:rPr>
        <w:t>Копірайтерство</w:t>
      </w:r>
      <w:proofErr w:type="spellEnd"/>
      <w:r w:rsidRPr="00776B8B">
        <w:rPr>
          <w:color w:val="00000A"/>
          <w:szCs w:val="28"/>
          <w:lang w:val="uk-UA" w:eastAsia="zh-CN"/>
        </w:rPr>
        <w:t xml:space="preserve"> і журналістика.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proofErr w:type="spellStart"/>
      <w:r w:rsidRPr="00776B8B">
        <w:rPr>
          <w:color w:val="00000A"/>
          <w:szCs w:val="28"/>
          <w:lang w:val="uk-UA" w:eastAsia="zh-CN"/>
        </w:rPr>
        <w:t>Антипропаганда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Перевірка інформації в цифрову еру.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Журналістика даних.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proofErr w:type="spellStart"/>
      <w:r w:rsidRPr="00776B8B">
        <w:rPr>
          <w:color w:val="00000A"/>
          <w:szCs w:val="28"/>
          <w:lang w:val="uk-UA" w:eastAsia="zh-CN"/>
        </w:rPr>
        <w:t>Big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Data</w:t>
      </w:r>
      <w:proofErr w:type="spellEnd"/>
      <w:r w:rsidRPr="00776B8B">
        <w:rPr>
          <w:color w:val="00000A"/>
          <w:szCs w:val="28"/>
          <w:lang w:val="uk-UA" w:eastAsia="zh-CN"/>
        </w:rPr>
        <w:t xml:space="preserve"> </w:t>
      </w:r>
      <w:proofErr w:type="spellStart"/>
      <w:r w:rsidRPr="00776B8B">
        <w:rPr>
          <w:color w:val="00000A"/>
          <w:szCs w:val="28"/>
          <w:lang w:val="uk-UA" w:eastAsia="zh-CN"/>
        </w:rPr>
        <w:t>Journalism</w:t>
      </w:r>
      <w:proofErr w:type="spellEnd"/>
      <w:r w:rsidRPr="00776B8B">
        <w:rPr>
          <w:color w:val="00000A"/>
          <w:szCs w:val="28"/>
          <w:lang w:val="uk-UA" w:eastAsia="zh-CN"/>
        </w:rPr>
        <w:t xml:space="preserve">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proofErr w:type="spellStart"/>
      <w:r w:rsidRPr="00776B8B">
        <w:rPr>
          <w:color w:val="00000A"/>
          <w:szCs w:val="28"/>
          <w:lang w:val="uk-UA" w:eastAsia="zh-CN"/>
        </w:rPr>
        <w:t>Мультимедійність</w:t>
      </w:r>
      <w:proofErr w:type="spellEnd"/>
      <w:r w:rsidRPr="00776B8B">
        <w:rPr>
          <w:color w:val="00000A"/>
          <w:szCs w:val="28"/>
          <w:lang w:val="uk-UA" w:eastAsia="zh-CN"/>
        </w:rPr>
        <w:t xml:space="preserve"> як тренд.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Документи провідних ЗМІ щодо соціальних мереж.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Соціальні медіа як інструмент журналістів.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Чи є соціальні медіа журналістикою.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proofErr w:type="spellStart"/>
      <w:r w:rsidRPr="00776B8B">
        <w:rPr>
          <w:color w:val="00000A"/>
          <w:szCs w:val="28"/>
          <w:lang w:val="uk-UA" w:eastAsia="zh-CN"/>
        </w:rPr>
        <w:t>Соцмережі</w:t>
      </w:r>
      <w:proofErr w:type="spellEnd"/>
      <w:r w:rsidRPr="00776B8B">
        <w:rPr>
          <w:color w:val="00000A"/>
          <w:szCs w:val="28"/>
          <w:lang w:val="uk-UA" w:eastAsia="zh-CN"/>
        </w:rPr>
        <w:t xml:space="preserve"> як спосіб розповсюдження повідомлень і генерації зворотного зв'язку.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Журналістика даних і редакція.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Журналістика та програмування.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Закон про доступ до інформації.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Інтернет як джерело даних.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proofErr w:type="spellStart"/>
      <w:r w:rsidRPr="00776B8B">
        <w:rPr>
          <w:color w:val="00000A"/>
          <w:szCs w:val="28"/>
          <w:lang w:val="uk-UA" w:eastAsia="zh-CN"/>
        </w:rPr>
        <w:t>Краудсорсинг</w:t>
      </w:r>
      <w:proofErr w:type="spellEnd"/>
      <w:r w:rsidRPr="00776B8B">
        <w:rPr>
          <w:color w:val="00000A"/>
          <w:szCs w:val="28"/>
          <w:lang w:val="uk-UA" w:eastAsia="zh-CN"/>
        </w:rPr>
        <w:t xml:space="preserve"> даних.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Візуалізація даних.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Дизайн за допомогою даних.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Як згуртувати аудиторію навколо даних.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Незалежне переосмислення офіційних повідомлень.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Етика журналістики даних.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Хмарні сервіси.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Суспільне мовлення: національний зміст у добу глобалізації.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lastRenderedPageBreak/>
        <w:t xml:space="preserve">Підзвітність, оцінка суспільного мовлення.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0"/>
          <w:szCs w:val="28"/>
          <w:lang w:val="uk-UA" w:eastAsia="zh-CN"/>
        </w:rPr>
      </w:pPr>
      <w:r w:rsidRPr="00776B8B">
        <w:rPr>
          <w:color w:val="00000A"/>
          <w:szCs w:val="28"/>
          <w:lang w:val="uk-UA" w:eastAsia="zh-CN"/>
        </w:rPr>
        <w:t xml:space="preserve">Світовий досвід суспільного мовлення. </w:t>
      </w:r>
    </w:p>
    <w:p w:rsidR="00776B8B" w:rsidRPr="00776B8B" w:rsidRDefault="00776B8B" w:rsidP="00776B8B">
      <w:pPr>
        <w:numPr>
          <w:ilvl w:val="0"/>
          <w:numId w:val="4"/>
        </w:numPr>
        <w:suppressAutoHyphens/>
        <w:jc w:val="both"/>
        <w:rPr>
          <w:color w:val="00000A"/>
          <w:lang w:eastAsia="zh-CN"/>
        </w:rPr>
      </w:pPr>
      <w:r w:rsidRPr="00776B8B">
        <w:rPr>
          <w:color w:val="000000"/>
          <w:szCs w:val="28"/>
          <w:lang w:val="uk-UA" w:eastAsia="zh-CN"/>
        </w:rPr>
        <w:t xml:space="preserve">Проблема фінансування суспільного мовлення. </w:t>
      </w:r>
    </w:p>
    <w:p w:rsidR="00776B8B" w:rsidRPr="00776B8B" w:rsidRDefault="00776B8B" w:rsidP="00776B8B">
      <w:pPr>
        <w:suppressAutoHyphens/>
        <w:ind w:left="283"/>
        <w:jc w:val="both"/>
        <w:rPr>
          <w:color w:val="00000A"/>
          <w:lang w:eastAsia="zh-CN"/>
        </w:rPr>
      </w:pPr>
    </w:p>
    <w:p w:rsidR="00AB23CE" w:rsidRDefault="00AB23CE"/>
    <w:sectPr w:rsidR="00AB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krainianBaltica"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0"/>
      <w:numFmt w:val="bullet"/>
      <w:lvlText w:val="–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8C"/>
    <w:rsid w:val="001F0302"/>
    <w:rsid w:val="0029130B"/>
    <w:rsid w:val="0030554B"/>
    <w:rsid w:val="00322C6B"/>
    <w:rsid w:val="003B22B0"/>
    <w:rsid w:val="004202BC"/>
    <w:rsid w:val="004902DF"/>
    <w:rsid w:val="00775C6E"/>
    <w:rsid w:val="00776B8B"/>
    <w:rsid w:val="0088023F"/>
    <w:rsid w:val="009839E3"/>
    <w:rsid w:val="00AB23CE"/>
    <w:rsid w:val="00AB3700"/>
    <w:rsid w:val="00C729A6"/>
    <w:rsid w:val="00E216D3"/>
    <w:rsid w:val="00EC758C"/>
    <w:rsid w:val="00EF3AA0"/>
    <w:rsid w:val="00F5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58C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0"/>
    <w:link w:val="20"/>
    <w:qFormat/>
    <w:rsid w:val="00776B8B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color w:val="00000A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776B8B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color w:val="00000A"/>
      <w:sz w:val="26"/>
      <w:szCs w:val="26"/>
      <w:lang w:val="uk-UA" w:eastAsia="zh-CN"/>
    </w:rPr>
  </w:style>
  <w:style w:type="paragraph" w:styleId="4">
    <w:name w:val="heading 4"/>
    <w:basedOn w:val="a"/>
    <w:next w:val="a"/>
    <w:link w:val="40"/>
    <w:unhideWhenUsed/>
    <w:qFormat/>
    <w:rsid w:val="00776B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776B8B"/>
    <w:pPr>
      <w:keepNext/>
      <w:keepLines/>
      <w:tabs>
        <w:tab w:val="num" w:pos="0"/>
      </w:tabs>
      <w:suppressAutoHyphens/>
      <w:spacing w:before="200"/>
      <w:ind w:left="1008" w:hanging="1008"/>
      <w:outlineLvl w:val="4"/>
    </w:pPr>
    <w:rPr>
      <w:rFonts w:ascii="Cambria" w:eastAsia="Cambria" w:hAnsi="Cambria" w:cs="Cambria"/>
      <w:color w:val="243F60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776B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0"/>
    <w:link w:val="80"/>
    <w:qFormat/>
    <w:rsid w:val="00776B8B"/>
    <w:pPr>
      <w:keepNext/>
      <w:tabs>
        <w:tab w:val="num" w:pos="0"/>
      </w:tabs>
      <w:suppressAutoHyphens/>
      <w:ind w:left="1440" w:hanging="1440"/>
      <w:jc w:val="center"/>
      <w:outlineLvl w:val="7"/>
    </w:pPr>
    <w:rPr>
      <w:caps/>
      <w:color w:val="00000A"/>
      <w:sz w:val="40"/>
      <w:lang w:val="uk-UA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C758C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0">
    <w:name w:val="Body Text"/>
    <w:basedOn w:val="a"/>
    <w:link w:val="a4"/>
    <w:rsid w:val="00EC758C"/>
    <w:pPr>
      <w:spacing w:after="120"/>
    </w:pPr>
  </w:style>
  <w:style w:type="character" w:customStyle="1" w:styleId="a4">
    <w:name w:val="Основной текст Знак"/>
    <w:basedOn w:val="a1"/>
    <w:link w:val="a0"/>
    <w:rsid w:val="00EC7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EC758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40">
    <w:name w:val="Заголовок 4 Знак"/>
    <w:basedOn w:val="a1"/>
    <w:link w:val="4"/>
    <w:rsid w:val="00776B8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776B8B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76B8B"/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776B8B"/>
    <w:rPr>
      <w:rFonts w:ascii="Arial" w:eastAsia="Times New Roman" w:hAnsi="Arial" w:cs="Arial"/>
      <w:b/>
      <w:bCs/>
      <w:color w:val="00000A"/>
      <w:sz w:val="26"/>
      <w:szCs w:val="26"/>
      <w:lang w:val="uk-UA" w:eastAsia="zh-CN"/>
    </w:rPr>
  </w:style>
  <w:style w:type="character" w:customStyle="1" w:styleId="50">
    <w:name w:val="Заголовок 5 Знак"/>
    <w:basedOn w:val="a1"/>
    <w:link w:val="5"/>
    <w:rsid w:val="00776B8B"/>
    <w:rPr>
      <w:rFonts w:ascii="Cambria" w:eastAsia="Cambria" w:hAnsi="Cambria" w:cs="Cambria"/>
      <w:color w:val="243F60"/>
      <w:sz w:val="28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776B8B"/>
    <w:rPr>
      <w:rFonts w:ascii="Times New Roman" w:eastAsia="Times New Roman" w:hAnsi="Times New Roman" w:cs="Times New Roman"/>
      <w:caps/>
      <w:color w:val="00000A"/>
      <w:sz w:val="40"/>
      <w:szCs w:val="24"/>
      <w:lang w:val="uk-UA" w:eastAsia="zh-CN"/>
    </w:rPr>
  </w:style>
  <w:style w:type="numbering" w:customStyle="1" w:styleId="11">
    <w:name w:val="Нет списка1"/>
    <w:next w:val="a3"/>
    <w:uiPriority w:val="99"/>
    <w:semiHidden/>
    <w:unhideWhenUsed/>
    <w:rsid w:val="00776B8B"/>
  </w:style>
  <w:style w:type="character" w:customStyle="1" w:styleId="WW8Num1z0">
    <w:name w:val="WW8Num1z0"/>
    <w:rsid w:val="00776B8B"/>
  </w:style>
  <w:style w:type="character" w:customStyle="1" w:styleId="WW8Num1z1">
    <w:name w:val="WW8Num1z1"/>
    <w:rsid w:val="00776B8B"/>
  </w:style>
  <w:style w:type="character" w:customStyle="1" w:styleId="WW8Num1z2">
    <w:name w:val="WW8Num1z2"/>
    <w:rsid w:val="00776B8B"/>
  </w:style>
  <w:style w:type="character" w:customStyle="1" w:styleId="WW8Num1z3">
    <w:name w:val="WW8Num1z3"/>
    <w:rsid w:val="00776B8B"/>
  </w:style>
  <w:style w:type="character" w:customStyle="1" w:styleId="WW8Num1z4">
    <w:name w:val="WW8Num1z4"/>
    <w:rsid w:val="00776B8B"/>
  </w:style>
  <w:style w:type="character" w:customStyle="1" w:styleId="WW8Num1z5">
    <w:name w:val="WW8Num1z5"/>
    <w:rsid w:val="00776B8B"/>
  </w:style>
  <w:style w:type="character" w:customStyle="1" w:styleId="WW8Num1z6">
    <w:name w:val="WW8Num1z6"/>
    <w:rsid w:val="00776B8B"/>
  </w:style>
  <w:style w:type="character" w:customStyle="1" w:styleId="WW8Num1z7">
    <w:name w:val="WW8Num1z7"/>
    <w:rsid w:val="00776B8B"/>
  </w:style>
  <w:style w:type="character" w:customStyle="1" w:styleId="WW8Num1z8">
    <w:name w:val="WW8Num1z8"/>
    <w:rsid w:val="00776B8B"/>
  </w:style>
  <w:style w:type="character" w:customStyle="1" w:styleId="WW8Num2z0">
    <w:name w:val="WW8Num2z0"/>
    <w:rsid w:val="00776B8B"/>
  </w:style>
  <w:style w:type="character" w:customStyle="1" w:styleId="WW8Num2z1">
    <w:name w:val="WW8Num2z1"/>
    <w:rsid w:val="00776B8B"/>
  </w:style>
  <w:style w:type="character" w:customStyle="1" w:styleId="WW8Num2z2">
    <w:name w:val="WW8Num2z2"/>
    <w:rsid w:val="00776B8B"/>
  </w:style>
  <w:style w:type="character" w:customStyle="1" w:styleId="WW8Num2z3">
    <w:name w:val="WW8Num2z3"/>
    <w:rsid w:val="00776B8B"/>
  </w:style>
  <w:style w:type="character" w:customStyle="1" w:styleId="WW8Num2z4">
    <w:name w:val="WW8Num2z4"/>
    <w:rsid w:val="00776B8B"/>
  </w:style>
  <w:style w:type="character" w:customStyle="1" w:styleId="WW8Num2z5">
    <w:name w:val="WW8Num2z5"/>
    <w:rsid w:val="00776B8B"/>
  </w:style>
  <w:style w:type="character" w:customStyle="1" w:styleId="WW8Num2z6">
    <w:name w:val="WW8Num2z6"/>
    <w:rsid w:val="00776B8B"/>
  </w:style>
  <w:style w:type="character" w:customStyle="1" w:styleId="WW8Num2z7">
    <w:name w:val="WW8Num2z7"/>
    <w:rsid w:val="00776B8B"/>
  </w:style>
  <w:style w:type="character" w:customStyle="1" w:styleId="WW8Num2z8">
    <w:name w:val="WW8Num2z8"/>
    <w:rsid w:val="00776B8B"/>
  </w:style>
  <w:style w:type="character" w:customStyle="1" w:styleId="WW8Num3z0">
    <w:name w:val="WW8Num3z0"/>
    <w:rsid w:val="00776B8B"/>
    <w:rPr>
      <w:rFonts w:ascii="Times New Roman" w:hAnsi="Times New Roman" w:cs="Times New Roman" w:hint="default"/>
      <w:b w:val="0"/>
    </w:rPr>
  </w:style>
  <w:style w:type="character" w:customStyle="1" w:styleId="WW8Num3z1">
    <w:name w:val="WW8Num3z1"/>
    <w:rsid w:val="00776B8B"/>
    <w:rPr>
      <w:rFonts w:ascii="Courier New" w:hAnsi="Courier New" w:cs="Courier New" w:hint="default"/>
    </w:rPr>
  </w:style>
  <w:style w:type="character" w:customStyle="1" w:styleId="WW8Num3z2">
    <w:name w:val="WW8Num3z2"/>
    <w:rsid w:val="00776B8B"/>
    <w:rPr>
      <w:rFonts w:ascii="Wingdings" w:hAnsi="Wingdings" w:cs="Wingdings" w:hint="default"/>
    </w:rPr>
  </w:style>
  <w:style w:type="character" w:customStyle="1" w:styleId="WW8Num3z3">
    <w:name w:val="WW8Num3z3"/>
    <w:rsid w:val="00776B8B"/>
    <w:rPr>
      <w:rFonts w:ascii="Symbol" w:hAnsi="Symbol" w:cs="Symbol" w:hint="default"/>
    </w:rPr>
  </w:style>
  <w:style w:type="character" w:customStyle="1" w:styleId="WW8Num4z0">
    <w:name w:val="WW8Num4z0"/>
    <w:rsid w:val="00776B8B"/>
  </w:style>
  <w:style w:type="character" w:customStyle="1" w:styleId="WW8Num4z1">
    <w:name w:val="WW8Num4z1"/>
    <w:rsid w:val="00776B8B"/>
  </w:style>
  <w:style w:type="character" w:customStyle="1" w:styleId="WW8Num4z2">
    <w:name w:val="WW8Num4z2"/>
    <w:rsid w:val="00776B8B"/>
  </w:style>
  <w:style w:type="character" w:customStyle="1" w:styleId="WW8Num4z3">
    <w:name w:val="WW8Num4z3"/>
    <w:rsid w:val="00776B8B"/>
  </w:style>
  <w:style w:type="character" w:customStyle="1" w:styleId="WW8Num4z4">
    <w:name w:val="WW8Num4z4"/>
    <w:rsid w:val="00776B8B"/>
  </w:style>
  <w:style w:type="character" w:customStyle="1" w:styleId="WW8Num4z5">
    <w:name w:val="WW8Num4z5"/>
    <w:rsid w:val="00776B8B"/>
  </w:style>
  <w:style w:type="character" w:customStyle="1" w:styleId="WW8Num4z6">
    <w:name w:val="WW8Num4z6"/>
    <w:rsid w:val="00776B8B"/>
  </w:style>
  <w:style w:type="character" w:customStyle="1" w:styleId="WW8Num4z7">
    <w:name w:val="WW8Num4z7"/>
    <w:rsid w:val="00776B8B"/>
  </w:style>
  <w:style w:type="character" w:customStyle="1" w:styleId="WW8Num4z8">
    <w:name w:val="WW8Num4z8"/>
    <w:rsid w:val="00776B8B"/>
  </w:style>
  <w:style w:type="character" w:customStyle="1" w:styleId="WW8Num5z0">
    <w:name w:val="WW8Num5z0"/>
    <w:rsid w:val="00776B8B"/>
    <w:rPr>
      <w:rFonts w:ascii="Symbol" w:hAnsi="Symbol" w:cs="Symbol" w:hint="default"/>
    </w:rPr>
  </w:style>
  <w:style w:type="character" w:customStyle="1" w:styleId="WW8Num5z1">
    <w:name w:val="WW8Num5z1"/>
    <w:rsid w:val="00776B8B"/>
    <w:rPr>
      <w:rFonts w:ascii="Courier New" w:hAnsi="Courier New" w:cs="Courier New" w:hint="default"/>
    </w:rPr>
  </w:style>
  <w:style w:type="character" w:customStyle="1" w:styleId="WW8Num5z2">
    <w:name w:val="WW8Num5z2"/>
    <w:rsid w:val="00776B8B"/>
    <w:rPr>
      <w:rFonts w:ascii="Wingdings" w:hAnsi="Wingdings" w:cs="Wingdings" w:hint="default"/>
    </w:rPr>
  </w:style>
  <w:style w:type="character" w:customStyle="1" w:styleId="WW8Num6z0">
    <w:name w:val="WW8Num6z0"/>
    <w:rsid w:val="00776B8B"/>
    <w:rPr>
      <w:rFonts w:ascii="Symbol" w:hAnsi="Symbol" w:cs="Symbol" w:hint="default"/>
    </w:rPr>
  </w:style>
  <w:style w:type="character" w:customStyle="1" w:styleId="WW8Num6z1">
    <w:name w:val="WW8Num6z1"/>
    <w:rsid w:val="00776B8B"/>
    <w:rPr>
      <w:rFonts w:ascii="Courier New" w:hAnsi="Courier New" w:cs="Courier New" w:hint="default"/>
    </w:rPr>
  </w:style>
  <w:style w:type="character" w:customStyle="1" w:styleId="WW8Num6z2">
    <w:name w:val="WW8Num6z2"/>
    <w:rsid w:val="00776B8B"/>
    <w:rPr>
      <w:rFonts w:ascii="Wingdings" w:hAnsi="Wingdings" w:cs="Wingdings" w:hint="default"/>
    </w:rPr>
  </w:style>
  <w:style w:type="character" w:customStyle="1" w:styleId="WW8Num7z0">
    <w:name w:val="WW8Num7z0"/>
    <w:rsid w:val="00776B8B"/>
    <w:rPr>
      <w:rFonts w:ascii="Symbol" w:hAnsi="Symbol" w:cs="Symbol" w:hint="default"/>
    </w:rPr>
  </w:style>
  <w:style w:type="character" w:customStyle="1" w:styleId="WW8Num7z1">
    <w:name w:val="WW8Num7z1"/>
    <w:rsid w:val="00776B8B"/>
  </w:style>
  <w:style w:type="character" w:customStyle="1" w:styleId="WW8Num7z2">
    <w:name w:val="WW8Num7z2"/>
    <w:rsid w:val="00776B8B"/>
  </w:style>
  <w:style w:type="character" w:customStyle="1" w:styleId="WW8Num7z3">
    <w:name w:val="WW8Num7z3"/>
    <w:rsid w:val="00776B8B"/>
  </w:style>
  <w:style w:type="character" w:customStyle="1" w:styleId="WW8Num7z4">
    <w:name w:val="WW8Num7z4"/>
    <w:rsid w:val="00776B8B"/>
  </w:style>
  <w:style w:type="character" w:customStyle="1" w:styleId="WW8Num7z5">
    <w:name w:val="WW8Num7z5"/>
    <w:rsid w:val="00776B8B"/>
  </w:style>
  <w:style w:type="character" w:customStyle="1" w:styleId="WW8Num7z6">
    <w:name w:val="WW8Num7z6"/>
    <w:rsid w:val="00776B8B"/>
  </w:style>
  <w:style w:type="character" w:customStyle="1" w:styleId="WW8Num7z7">
    <w:name w:val="WW8Num7z7"/>
    <w:rsid w:val="00776B8B"/>
  </w:style>
  <w:style w:type="character" w:customStyle="1" w:styleId="WW8Num7z8">
    <w:name w:val="WW8Num7z8"/>
    <w:rsid w:val="00776B8B"/>
  </w:style>
  <w:style w:type="character" w:customStyle="1" w:styleId="WW8Num8z0">
    <w:name w:val="WW8Num8z0"/>
    <w:rsid w:val="00776B8B"/>
    <w:rPr>
      <w:rFonts w:ascii="Symbol" w:hAnsi="Symbol" w:cs="Symbol" w:hint="default"/>
    </w:rPr>
  </w:style>
  <w:style w:type="character" w:customStyle="1" w:styleId="WW8Num8z1">
    <w:name w:val="WW8Num8z1"/>
    <w:rsid w:val="00776B8B"/>
    <w:rPr>
      <w:rFonts w:ascii="Courier New" w:hAnsi="Courier New" w:cs="Courier New" w:hint="default"/>
    </w:rPr>
  </w:style>
  <w:style w:type="character" w:customStyle="1" w:styleId="WW8Num8z2">
    <w:name w:val="WW8Num8z2"/>
    <w:rsid w:val="00776B8B"/>
    <w:rPr>
      <w:rFonts w:ascii="Wingdings" w:hAnsi="Wingdings" w:cs="Wingdings" w:hint="default"/>
    </w:rPr>
  </w:style>
  <w:style w:type="character" w:customStyle="1" w:styleId="WW8Num9z0">
    <w:name w:val="WW8Num9z0"/>
    <w:rsid w:val="00776B8B"/>
    <w:rPr>
      <w:szCs w:val="28"/>
      <w:lang w:val="en-US"/>
    </w:rPr>
  </w:style>
  <w:style w:type="character" w:customStyle="1" w:styleId="WW8Num9z1">
    <w:name w:val="WW8Num9z1"/>
    <w:rsid w:val="00776B8B"/>
  </w:style>
  <w:style w:type="character" w:customStyle="1" w:styleId="WW8Num9z2">
    <w:name w:val="WW8Num9z2"/>
    <w:rsid w:val="00776B8B"/>
  </w:style>
  <w:style w:type="character" w:customStyle="1" w:styleId="WW8Num9z3">
    <w:name w:val="WW8Num9z3"/>
    <w:rsid w:val="00776B8B"/>
  </w:style>
  <w:style w:type="character" w:customStyle="1" w:styleId="WW8Num9z4">
    <w:name w:val="WW8Num9z4"/>
    <w:rsid w:val="00776B8B"/>
  </w:style>
  <w:style w:type="character" w:customStyle="1" w:styleId="WW8Num9z5">
    <w:name w:val="WW8Num9z5"/>
    <w:rsid w:val="00776B8B"/>
  </w:style>
  <w:style w:type="character" w:customStyle="1" w:styleId="WW8Num9z6">
    <w:name w:val="WW8Num9z6"/>
    <w:rsid w:val="00776B8B"/>
  </w:style>
  <w:style w:type="character" w:customStyle="1" w:styleId="WW8Num9z7">
    <w:name w:val="WW8Num9z7"/>
    <w:rsid w:val="00776B8B"/>
  </w:style>
  <w:style w:type="character" w:customStyle="1" w:styleId="WW8Num9z8">
    <w:name w:val="WW8Num9z8"/>
    <w:rsid w:val="00776B8B"/>
  </w:style>
  <w:style w:type="character" w:customStyle="1" w:styleId="WW8Num3z4">
    <w:name w:val="WW8Num3z4"/>
    <w:rsid w:val="00776B8B"/>
  </w:style>
  <w:style w:type="character" w:customStyle="1" w:styleId="WW8Num3z5">
    <w:name w:val="WW8Num3z5"/>
    <w:rsid w:val="00776B8B"/>
  </w:style>
  <w:style w:type="character" w:customStyle="1" w:styleId="WW8Num3z6">
    <w:name w:val="WW8Num3z6"/>
    <w:rsid w:val="00776B8B"/>
  </w:style>
  <w:style w:type="character" w:customStyle="1" w:styleId="WW8Num3z7">
    <w:name w:val="WW8Num3z7"/>
    <w:rsid w:val="00776B8B"/>
  </w:style>
  <w:style w:type="character" w:customStyle="1" w:styleId="WW8Num3z8">
    <w:name w:val="WW8Num3z8"/>
    <w:rsid w:val="00776B8B"/>
  </w:style>
  <w:style w:type="character" w:customStyle="1" w:styleId="WW8Num6z3">
    <w:name w:val="WW8Num6z3"/>
    <w:rsid w:val="00776B8B"/>
  </w:style>
  <w:style w:type="character" w:customStyle="1" w:styleId="WW8Num6z4">
    <w:name w:val="WW8Num6z4"/>
    <w:rsid w:val="00776B8B"/>
  </w:style>
  <w:style w:type="character" w:customStyle="1" w:styleId="WW8Num6z5">
    <w:name w:val="WW8Num6z5"/>
    <w:rsid w:val="00776B8B"/>
  </w:style>
  <w:style w:type="character" w:customStyle="1" w:styleId="WW8Num6z6">
    <w:name w:val="WW8Num6z6"/>
    <w:rsid w:val="00776B8B"/>
  </w:style>
  <w:style w:type="character" w:customStyle="1" w:styleId="WW8Num6z7">
    <w:name w:val="WW8Num6z7"/>
    <w:rsid w:val="00776B8B"/>
  </w:style>
  <w:style w:type="character" w:customStyle="1" w:styleId="WW8Num6z8">
    <w:name w:val="WW8Num6z8"/>
    <w:rsid w:val="00776B8B"/>
  </w:style>
  <w:style w:type="character" w:customStyle="1" w:styleId="WW8Num8z3">
    <w:name w:val="WW8Num8z3"/>
    <w:rsid w:val="00776B8B"/>
  </w:style>
  <w:style w:type="character" w:customStyle="1" w:styleId="WW8Num8z4">
    <w:name w:val="WW8Num8z4"/>
    <w:rsid w:val="00776B8B"/>
  </w:style>
  <w:style w:type="character" w:customStyle="1" w:styleId="WW8Num8z5">
    <w:name w:val="WW8Num8z5"/>
    <w:rsid w:val="00776B8B"/>
  </w:style>
  <w:style w:type="character" w:customStyle="1" w:styleId="WW8Num8z6">
    <w:name w:val="WW8Num8z6"/>
    <w:rsid w:val="00776B8B"/>
  </w:style>
  <w:style w:type="character" w:customStyle="1" w:styleId="WW8Num8z7">
    <w:name w:val="WW8Num8z7"/>
    <w:rsid w:val="00776B8B"/>
  </w:style>
  <w:style w:type="character" w:customStyle="1" w:styleId="WW8Num8z8">
    <w:name w:val="WW8Num8z8"/>
    <w:rsid w:val="00776B8B"/>
  </w:style>
  <w:style w:type="character" w:customStyle="1" w:styleId="12">
    <w:name w:val="Основной шрифт абзаца1"/>
    <w:rsid w:val="00776B8B"/>
  </w:style>
  <w:style w:type="character" w:customStyle="1" w:styleId="31">
    <w:name w:val="Основной текст с отступом 3 Знак"/>
    <w:rsid w:val="00776B8B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Нижний колонтитул Знак"/>
    <w:rsid w:val="00776B8B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page number"/>
    <w:basedOn w:val="12"/>
    <w:rsid w:val="00776B8B"/>
  </w:style>
  <w:style w:type="character" w:styleId="a7">
    <w:name w:val="Hyperlink"/>
    <w:rsid w:val="00776B8B"/>
    <w:rPr>
      <w:color w:val="0000FF"/>
      <w:u w:val="single"/>
    </w:rPr>
  </w:style>
  <w:style w:type="character" w:customStyle="1" w:styleId="13">
    <w:name w:val="Знак Знак1"/>
    <w:rsid w:val="00776B8B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Основной текст с отступом Знак"/>
    <w:rsid w:val="00776B8B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Текст Знак"/>
    <w:rsid w:val="00776B8B"/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21">
    <w:name w:val="Основной текст с отступом 2 Знак"/>
    <w:rsid w:val="00776B8B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азвание Знак"/>
    <w:rsid w:val="00776B8B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b">
    <w:name w:val="Текст сноски Знак"/>
    <w:rsid w:val="00776B8B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c">
    <w:name w:val="Знак Знак"/>
    <w:rsid w:val="00776B8B"/>
    <w:rPr>
      <w:rFonts w:ascii="Times New Roman" w:eastAsia="Times New Roman" w:hAnsi="Times New Roman" w:cs="Times New Roman"/>
      <w:sz w:val="28"/>
      <w:szCs w:val="24"/>
    </w:rPr>
  </w:style>
  <w:style w:type="character" w:customStyle="1" w:styleId="ListLabel1">
    <w:name w:val="ListLabel 1"/>
    <w:rsid w:val="00776B8B"/>
    <w:rPr>
      <w:rFonts w:cs="Times New Roman"/>
    </w:rPr>
  </w:style>
  <w:style w:type="character" w:customStyle="1" w:styleId="ListLabel2">
    <w:name w:val="ListLabel 2"/>
    <w:rsid w:val="00776B8B"/>
    <w:rPr>
      <w:rFonts w:cs="Courier New"/>
    </w:rPr>
  </w:style>
  <w:style w:type="character" w:customStyle="1" w:styleId="ListLabel3">
    <w:name w:val="ListLabel 3"/>
    <w:rsid w:val="00776B8B"/>
    <w:rPr>
      <w:rFonts w:eastAsia="Times New Roman" w:cs="Times New Roman"/>
      <w:b w:val="0"/>
    </w:rPr>
  </w:style>
  <w:style w:type="character" w:customStyle="1" w:styleId="ListLabel4">
    <w:name w:val="ListLabel 4"/>
    <w:rsid w:val="00776B8B"/>
    <w:rPr>
      <w:rFonts w:cs="Symbol"/>
    </w:rPr>
  </w:style>
  <w:style w:type="character" w:customStyle="1" w:styleId="ListLabel5">
    <w:name w:val="ListLabel 5"/>
    <w:rsid w:val="00776B8B"/>
    <w:rPr>
      <w:rFonts w:cs="Courier New"/>
    </w:rPr>
  </w:style>
  <w:style w:type="character" w:customStyle="1" w:styleId="ListLabel6">
    <w:name w:val="ListLabel 6"/>
    <w:rsid w:val="00776B8B"/>
    <w:rPr>
      <w:rFonts w:cs="Wingdings"/>
    </w:rPr>
  </w:style>
  <w:style w:type="character" w:customStyle="1" w:styleId="ListLabel7">
    <w:name w:val="ListLabel 7"/>
    <w:rsid w:val="00776B8B"/>
    <w:rPr>
      <w:rFonts w:cs="Times New Roman"/>
      <w:b w:val="0"/>
    </w:rPr>
  </w:style>
  <w:style w:type="character" w:customStyle="1" w:styleId="ListLabel8">
    <w:name w:val="ListLabel 8"/>
    <w:rsid w:val="00776B8B"/>
    <w:rPr>
      <w:rFonts w:cs="Symbol"/>
    </w:rPr>
  </w:style>
  <w:style w:type="character" w:customStyle="1" w:styleId="ListLabel9">
    <w:name w:val="ListLabel 9"/>
    <w:rsid w:val="00776B8B"/>
    <w:rPr>
      <w:rFonts w:cs="Courier New"/>
    </w:rPr>
  </w:style>
  <w:style w:type="character" w:customStyle="1" w:styleId="ListLabel10">
    <w:name w:val="ListLabel 10"/>
    <w:rsid w:val="00776B8B"/>
    <w:rPr>
      <w:rFonts w:cs="Wingdings"/>
    </w:rPr>
  </w:style>
  <w:style w:type="character" w:customStyle="1" w:styleId="ListLabel11">
    <w:name w:val="ListLabel 11"/>
    <w:rsid w:val="00776B8B"/>
    <w:rPr>
      <w:rFonts w:cs="Times New Roman"/>
      <w:b w:val="0"/>
    </w:rPr>
  </w:style>
  <w:style w:type="character" w:styleId="ad">
    <w:name w:val="Strong"/>
    <w:qFormat/>
    <w:rsid w:val="00776B8B"/>
    <w:rPr>
      <w:b/>
      <w:bCs/>
    </w:rPr>
  </w:style>
  <w:style w:type="character" w:customStyle="1" w:styleId="ListLabel12">
    <w:name w:val="ListLabel 12"/>
    <w:rsid w:val="00776B8B"/>
    <w:rPr>
      <w:rFonts w:cs="Symbol"/>
    </w:rPr>
  </w:style>
  <w:style w:type="character" w:customStyle="1" w:styleId="ListLabel13">
    <w:name w:val="ListLabel 13"/>
    <w:rsid w:val="00776B8B"/>
    <w:rPr>
      <w:rFonts w:cs="Courier New"/>
    </w:rPr>
  </w:style>
  <w:style w:type="character" w:customStyle="1" w:styleId="ListLabel14">
    <w:name w:val="ListLabel 14"/>
    <w:rsid w:val="00776B8B"/>
    <w:rPr>
      <w:rFonts w:cs="Wingdings"/>
    </w:rPr>
  </w:style>
  <w:style w:type="character" w:customStyle="1" w:styleId="ListLabel15">
    <w:name w:val="ListLabel 15"/>
    <w:rsid w:val="00776B8B"/>
    <w:rPr>
      <w:rFonts w:cs="Times New Roman"/>
      <w:b w:val="0"/>
    </w:rPr>
  </w:style>
  <w:style w:type="character" w:customStyle="1" w:styleId="ListLabel16">
    <w:name w:val="ListLabel 16"/>
    <w:rsid w:val="00776B8B"/>
    <w:rPr>
      <w:rFonts w:cs="Symbol"/>
    </w:rPr>
  </w:style>
  <w:style w:type="character" w:customStyle="1" w:styleId="ListLabel17">
    <w:name w:val="ListLabel 17"/>
    <w:rsid w:val="00776B8B"/>
    <w:rPr>
      <w:rFonts w:cs="Courier New"/>
    </w:rPr>
  </w:style>
  <w:style w:type="character" w:customStyle="1" w:styleId="ListLabel18">
    <w:name w:val="ListLabel 18"/>
    <w:rsid w:val="00776B8B"/>
    <w:rPr>
      <w:rFonts w:cs="Wingdings"/>
    </w:rPr>
  </w:style>
  <w:style w:type="character" w:customStyle="1" w:styleId="ListLabel19">
    <w:name w:val="ListLabel 19"/>
    <w:rsid w:val="00776B8B"/>
    <w:rPr>
      <w:rFonts w:cs="Times New Roman"/>
      <w:b w:val="0"/>
    </w:rPr>
  </w:style>
  <w:style w:type="character" w:customStyle="1" w:styleId="NumberingSymbols">
    <w:name w:val="Numbering Symbols"/>
    <w:rsid w:val="00776B8B"/>
  </w:style>
  <w:style w:type="paragraph" w:customStyle="1" w:styleId="Heading">
    <w:name w:val="Heading"/>
    <w:basedOn w:val="a"/>
    <w:next w:val="a0"/>
    <w:rsid w:val="00776B8B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szCs w:val="28"/>
      <w:lang w:eastAsia="zh-CN"/>
    </w:rPr>
  </w:style>
  <w:style w:type="paragraph" w:styleId="ae">
    <w:name w:val="List"/>
    <w:basedOn w:val="a0"/>
    <w:rsid w:val="00776B8B"/>
    <w:pPr>
      <w:suppressAutoHyphens/>
      <w:spacing w:line="288" w:lineRule="auto"/>
    </w:pPr>
    <w:rPr>
      <w:rFonts w:cs="Mangal"/>
      <w:color w:val="00000A"/>
      <w:lang w:eastAsia="zh-CN"/>
    </w:rPr>
  </w:style>
  <w:style w:type="paragraph" w:styleId="af">
    <w:name w:val="caption"/>
    <w:basedOn w:val="a"/>
    <w:qFormat/>
    <w:rsid w:val="00776B8B"/>
    <w:pPr>
      <w:suppressLineNumbers/>
      <w:suppressAutoHyphens/>
      <w:spacing w:before="120" w:after="120"/>
    </w:pPr>
    <w:rPr>
      <w:rFonts w:cs="Mangal"/>
      <w:i/>
      <w:iCs/>
      <w:color w:val="00000A"/>
      <w:sz w:val="24"/>
      <w:lang w:eastAsia="zh-CN"/>
    </w:rPr>
  </w:style>
  <w:style w:type="paragraph" w:customStyle="1" w:styleId="Index">
    <w:name w:val="Index"/>
    <w:basedOn w:val="a"/>
    <w:rsid w:val="00776B8B"/>
    <w:pPr>
      <w:suppressLineNumbers/>
      <w:suppressAutoHyphens/>
    </w:pPr>
    <w:rPr>
      <w:rFonts w:cs="Mangal"/>
      <w:color w:val="00000A"/>
      <w:lang w:eastAsia="zh-CN"/>
    </w:rPr>
  </w:style>
  <w:style w:type="paragraph" w:customStyle="1" w:styleId="14">
    <w:name w:val="Название объекта1"/>
    <w:basedOn w:val="a"/>
    <w:rsid w:val="00776B8B"/>
    <w:pPr>
      <w:suppressLineNumbers/>
      <w:suppressAutoHyphens/>
      <w:spacing w:before="120" w:after="120"/>
    </w:pPr>
    <w:rPr>
      <w:rFonts w:cs="Mangal"/>
      <w:i/>
      <w:iCs/>
      <w:color w:val="00000A"/>
      <w:sz w:val="24"/>
      <w:lang w:eastAsia="zh-CN"/>
    </w:rPr>
  </w:style>
  <w:style w:type="paragraph" w:customStyle="1" w:styleId="310">
    <w:name w:val="Основной текст с отступом 31"/>
    <w:basedOn w:val="a"/>
    <w:rsid w:val="00776B8B"/>
    <w:pPr>
      <w:suppressAutoHyphens/>
      <w:ind w:left="5520"/>
      <w:jc w:val="both"/>
    </w:pPr>
    <w:rPr>
      <w:color w:val="00000A"/>
      <w:lang w:val="uk-UA" w:eastAsia="zh-CN"/>
    </w:rPr>
  </w:style>
  <w:style w:type="paragraph" w:styleId="af0">
    <w:name w:val="footer"/>
    <w:basedOn w:val="a"/>
    <w:link w:val="15"/>
    <w:rsid w:val="00776B8B"/>
    <w:pPr>
      <w:suppressAutoHyphens/>
    </w:pPr>
    <w:rPr>
      <w:color w:val="00000A"/>
      <w:lang w:eastAsia="zh-CN"/>
    </w:rPr>
  </w:style>
  <w:style w:type="character" w:customStyle="1" w:styleId="15">
    <w:name w:val="Нижний колонтитул Знак1"/>
    <w:basedOn w:val="a1"/>
    <w:link w:val="af0"/>
    <w:rsid w:val="00776B8B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311">
    <w:name w:val="Основной текст 31"/>
    <w:basedOn w:val="a"/>
    <w:rsid w:val="00776B8B"/>
    <w:pPr>
      <w:suppressAutoHyphens/>
      <w:spacing w:after="120"/>
    </w:pPr>
    <w:rPr>
      <w:color w:val="00000A"/>
      <w:sz w:val="16"/>
      <w:szCs w:val="16"/>
      <w:lang w:eastAsia="zh-CN"/>
    </w:rPr>
  </w:style>
  <w:style w:type="paragraph" w:styleId="af1">
    <w:name w:val="Body Text Indent"/>
    <w:basedOn w:val="a"/>
    <w:link w:val="16"/>
    <w:rsid w:val="00776B8B"/>
    <w:pPr>
      <w:suppressAutoHyphens/>
      <w:spacing w:after="120"/>
      <w:ind w:left="283"/>
    </w:pPr>
    <w:rPr>
      <w:color w:val="00000A"/>
      <w:lang w:eastAsia="zh-CN"/>
    </w:rPr>
  </w:style>
  <w:style w:type="character" w:customStyle="1" w:styleId="16">
    <w:name w:val="Основной текст с отступом Знак1"/>
    <w:basedOn w:val="a1"/>
    <w:link w:val="af1"/>
    <w:rsid w:val="00776B8B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17">
    <w:name w:val="Текст1"/>
    <w:basedOn w:val="a"/>
    <w:rsid w:val="00776B8B"/>
    <w:pPr>
      <w:suppressAutoHyphens/>
    </w:pPr>
    <w:rPr>
      <w:rFonts w:ascii="Courier New" w:hAnsi="Courier New" w:cs="Courier New"/>
      <w:color w:val="00000A"/>
      <w:sz w:val="20"/>
      <w:szCs w:val="20"/>
      <w:lang w:val="uk-UA" w:eastAsia="zh-CN"/>
    </w:rPr>
  </w:style>
  <w:style w:type="paragraph" w:customStyle="1" w:styleId="210">
    <w:name w:val="Основной текст с отступом 21"/>
    <w:basedOn w:val="a"/>
    <w:rsid w:val="00776B8B"/>
    <w:pPr>
      <w:suppressAutoHyphens/>
      <w:spacing w:after="120" w:line="480" w:lineRule="auto"/>
      <w:ind w:left="283"/>
    </w:pPr>
    <w:rPr>
      <w:color w:val="00000A"/>
      <w:sz w:val="20"/>
      <w:szCs w:val="20"/>
      <w:lang w:eastAsia="zh-CN"/>
    </w:rPr>
  </w:style>
  <w:style w:type="paragraph" w:customStyle="1" w:styleId="18">
    <w:name w:val="Название1"/>
    <w:basedOn w:val="a"/>
    <w:rsid w:val="00776B8B"/>
    <w:pPr>
      <w:suppressAutoHyphens/>
      <w:jc w:val="center"/>
    </w:pPr>
    <w:rPr>
      <w:color w:val="00000A"/>
      <w:szCs w:val="20"/>
      <w:lang w:val="uk-UA" w:eastAsia="zh-CN"/>
    </w:rPr>
  </w:style>
  <w:style w:type="paragraph" w:styleId="af2">
    <w:name w:val="footnote text"/>
    <w:basedOn w:val="a"/>
    <w:link w:val="19"/>
    <w:rsid w:val="00776B8B"/>
    <w:pPr>
      <w:suppressAutoHyphens/>
    </w:pPr>
    <w:rPr>
      <w:color w:val="00000A"/>
      <w:sz w:val="20"/>
      <w:szCs w:val="20"/>
      <w:lang w:val="uk-UA" w:eastAsia="zh-CN"/>
    </w:rPr>
  </w:style>
  <w:style w:type="character" w:customStyle="1" w:styleId="19">
    <w:name w:val="Текст сноски Знак1"/>
    <w:basedOn w:val="a1"/>
    <w:link w:val="af2"/>
    <w:rsid w:val="00776B8B"/>
    <w:rPr>
      <w:rFonts w:ascii="Times New Roman" w:eastAsia="Times New Roman" w:hAnsi="Times New Roman" w:cs="Times New Roman"/>
      <w:color w:val="00000A"/>
      <w:sz w:val="20"/>
      <w:szCs w:val="20"/>
      <w:lang w:val="uk-UA" w:eastAsia="zh-CN"/>
    </w:rPr>
  </w:style>
  <w:style w:type="paragraph" w:styleId="af3">
    <w:name w:val="List Paragraph"/>
    <w:basedOn w:val="a"/>
    <w:qFormat/>
    <w:rsid w:val="00776B8B"/>
    <w:pPr>
      <w:suppressAutoHyphens/>
      <w:ind w:left="720"/>
      <w:contextualSpacing/>
    </w:pPr>
    <w:rPr>
      <w:color w:val="00000A"/>
      <w:lang w:eastAsia="zh-CN"/>
    </w:rPr>
  </w:style>
  <w:style w:type="paragraph" w:customStyle="1" w:styleId="211">
    <w:name w:val="Основной текст 21"/>
    <w:basedOn w:val="a"/>
    <w:rsid w:val="00776B8B"/>
    <w:pPr>
      <w:suppressAutoHyphens/>
      <w:spacing w:after="120" w:line="480" w:lineRule="auto"/>
    </w:pPr>
    <w:rPr>
      <w:color w:val="00000A"/>
      <w:lang w:eastAsia="zh-CN"/>
    </w:rPr>
  </w:style>
  <w:style w:type="paragraph" w:customStyle="1" w:styleId="1a">
    <w:name w:val="Цитата1"/>
    <w:basedOn w:val="a"/>
    <w:rsid w:val="00776B8B"/>
    <w:pPr>
      <w:suppressAutoHyphens/>
      <w:spacing w:line="360" w:lineRule="auto"/>
      <w:ind w:left="-513" w:right="225" w:firstLine="456"/>
      <w:jc w:val="both"/>
    </w:pPr>
    <w:rPr>
      <w:color w:val="00000A"/>
      <w:szCs w:val="20"/>
      <w:lang w:val="uk-UA" w:eastAsia="zh-CN"/>
    </w:rPr>
  </w:style>
  <w:style w:type="paragraph" w:customStyle="1" w:styleId="frm">
    <w:name w:val="frm"/>
    <w:basedOn w:val="a"/>
    <w:rsid w:val="00776B8B"/>
    <w:pPr>
      <w:suppressAutoHyphens/>
    </w:pPr>
    <w:rPr>
      <w:rFonts w:ascii="UkrainianBaltica" w:hAnsi="UkrainianBaltica" w:cs="UkrainianBaltica"/>
      <w:color w:val="00000A"/>
      <w:sz w:val="24"/>
      <w:szCs w:val="20"/>
      <w:lang w:eastAsia="zh-CN"/>
    </w:rPr>
  </w:style>
  <w:style w:type="paragraph" w:customStyle="1" w:styleId="FrameContents">
    <w:name w:val="Frame Contents"/>
    <w:basedOn w:val="a"/>
    <w:rsid w:val="00776B8B"/>
    <w:pPr>
      <w:suppressAutoHyphens/>
    </w:pPr>
    <w:rPr>
      <w:color w:val="00000A"/>
      <w:lang w:eastAsia="zh-CN"/>
    </w:rPr>
  </w:style>
  <w:style w:type="paragraph" w:customStyle="1" w:styleId="41">
    <w:name w:val="Основной текст (4)"/>
    <w:basedOn w:val="a"/>
    <w:rsid w:val="00776B8B"/>
    <w:pPr>
      <w:shd w:val="clear" w:color="auto" w:fill="FFFFFF"/>
      <w:suppressAutoHyphens/>
      <w:spacing w:before="540" w:after="360" w:line="274" w:lineRule="exact"/>
      <w:ind w:hanging="1740"/>
    </w:pPr>
    <w:rPr>
      <w:color w:val="00000A"/>
      <w:sz w:val="24"/>
      <w:lang w:eastAsia="zh-CN"/>
    </w:rPr>
  </w:style>
  <w:style w:type="paragraph" w:customStyle="1" w:styleId="TableContents">
    <w:name w:val="Table Contents"/>
    <w:basedOn w:val="a"/>
    <w:rsid w:val="00776B8B"/>
    <w:pPr>
      <w:suppressAutoHyphens/>
    </w:pPr>
    <w:rPr>
      <w:color w:val="00000A"/>
      <w:lang w:eastAsia="zh-CN"/>
    </w:rPr>
  </w:style>
  <w:style w:type="paragraph" w:customStyle="1" w:styleId="TableHeading">
    <w:name w:val="Table Heading"/>
    <w:basedOn w:val="TableContents"/>
    <w:rsid w:val="00776B8B"/>
  </w:style>
  <w:style w:type="paragraph" w:customStyle="1" w:styleId="1b">
    <w:name w:val="Основной текст1"/>
    <w:basedOn w:val="a"/>
    <w:rsid w:val="00776B8B"/>
    <w:pPr>
      <w:suppressAutoHyphens/>
      <w:spacing w:after="120"/>
    </w:pPr>
    <w:rPr>
      <w:sz w:val="24"/>
      <w:lang w:val="uk-UA" w:eastAsia="zh-CN"/>
    </w:rPr>
  </w:style>
  <w:style w:type="paragraph" w:styleId="af4">
    <w:name w:val="header"/>
    <w:basedOn w:val="a"/>
    <w:link w:val="af5"/>
    <w:uiPriority w:val="99"/>
    <w:unhideWhenUsed/>
    <w:rsid w:val="00776B8B"/>
    <w:pPr>
      <w:tabs>
        <w:tab w:val="center" w:pos="4677"/>
        <w:tab w:val="right" w:pos="9355"/>
      </w:tabs>
      <w:suppressAutoHyphens/>
    </w:pPr>
    <w:rPr>
      <w:color w:val="00000A"/>
      <w:lang w:eastAsia="zh-CN"/>
    </w:rPr>
  </w:style>
  <w:style w:type="character" w:customStyle="1" w:styleId="af5">
    <w:name w:val="Верхний колонтитул Знак"/>
    <w:basedOn w:val="a1"/>
    <w:link w:val="af4"/>
    <w:uiPriority w:val="99"/>
    <w:rsid w:val="00776B8B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58C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0"/>
    <w:link w:val="20"/>
    <w:qFormat/>
    <w:rsid w:val="00776B8B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color w:val="00000A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776B8B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color w:val="00000A"/>
      <w:sz w:val="26"/>
      <w:szCs w:val="26"/>
      <w:lang w:val="uk-UA" w:eastAsia="zh-CN"/>
    </w:rPr>
  </w:style>
  <w:style w:type="paragraph" w:styleId="4">
    <w:name w:val="heading 4"/>
    <w:basedOn w:val="a"/>
    <w:next w:val="a"/>
    <w:link w:val="40"/>
    <w:unhideWhenUsed/>
    <w:qFormat/>
    <w:rsid w:val="00776B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776B8B"/>
    <w:pPr>
      <w:keepNext/>
      <w:keepLines/>
      <w:tabs>
        <w:tab w:val="num" w:pos="0"/>
      </w:tabs>
      <w:suppressAutoHyphens/>
      <w:spacing w:before="200"/>
      <w:ind w:left="1008" w:hanging="1008"/>
      <w:outlineLvl w:val="4"/>
    </w:pPr>
    <w:rPr>
      <w:rFonts w:ascii="Cambria" w:eastAsia="Cambria" w:hAnsi="Cambria" w:cs="Cambria"/>
      <w:color w:val="243F60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776B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0"/>
    <w:link w:val="80"/>
    <w:qFormat/>
    <w:rsid w:val="00776B8B"/>
    <w:pPr>
      <w:keepNext/>
      <w:tabs>
        <w:tab w:val="num" w:pos="0"/>
      </w:tabs>
      <w:suppressAutoHyphens/>
      <w:ind w:left="1440" w:hanging="1440"/>
      <w:jc w:val="center"/>
      <w:outlineLvl w:val="7"/>
    </w:pPr>
    <w:rPr>
      <w:caps/>
      <w:color w:val="00000A"/>
      <w:sz w:val="40"/>
      <w:lang w:val="uk-UA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C758C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0">
    <w:name w:val="Body Text"/>
    <w:basedOn w:val="a"/>
    <w:link w:val="a4"/>
    <w:rsid w:val="00EC758C"/>
    <w:pPr>
      <w:spacing w:after="120"/>
    </w:pPr>
  </w:style>
  <w:style w:type="character" w:customStyle="1" w:styleId="a4">
    <w:name w:val="Основной текст Знак"/>
    <w:basedOn w:val="a1"/>
    <w:link w:val="a0"/>
    <w:rsid w:val="00EC7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EC758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40">
    <w:name w:val="Заголовок 4 Знак"/>
    <w:basedOn w:val="a1"/>
    <w:link w:val="4"/>
    <w:rsid w:val="00776B8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776B8B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76B8B"/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776B8B"/>
    <w:rPr>
      <w:rFonts w:ascii="Arial" w:eastAsia="Times New Roman" w:hAnsi="Arial" w:cs="Arial"/>
      <w:b/>
      <w:bCs/>
      <w:color w:val="00000A"/>
      <w:sz w:val="26"/>
      <w:szCs w:val="26"/>
      <w:lang w:val="uk-UA" w:eastAsia="zh-CN"/>
    </w:rPr>
  </w:style>
  <w:style w:type="character" w:customStyle="1" w:styleId="50">
    <w:name w:val="Заголовок 5 Знак"/>
    <w:basedOn w:val="a1"/>
    <w:link w:val="5"/>
    <w:rsid w:val="00776B8B"/>
    <w:rPr>
      <w:rFonts w:ascii="Cambria" w:eastAsia="Cambria" w:hAnsi="Cambria" w:cs="Cambria"/>
      <w:color w:val="243F60"/>
      <w:sz w:val="28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776B8B"/>
    <w:rPr>
      <w:rFonts w:ascii="Times New Roman" w:eastAsia="Times New Roman" w:hAnsi="Times New Roman" w:cs="Times New Roman"/>
      <w:caps/>
      <w:color w:val="00000A"/>
      <w:sz w:val="40"/>
      <w:szCs w:val="24"/>
      <w:lang w:val="uk-UA" w:eastAsia="zh-CN"/>
    </w:rPr>
  </w:style>
  <w:style w:type="numbering" w:customStyle="1" w:styleId="11">
    <w:name w:val="Нет списка1"/>
    <w:next w:val="a3"/>
    <w:uiPriority w:val="99"/>
    <w:semiHidden/>
    <w:unhideWhenUsed/>
    <w:rsid w:val="00776B8B"/>
  </w:style>
  <w:style w:type="character" w:customStyle="1" w:styleId="WW8Num1z0">
    <w:name w:val="WW8Num1z0"/>
    <w:rsid w:val="00776B8B"/>
  </w:style>
  <w:style w:type="character" w:customStyle="1" w:styleId="WW8Num1z1">
    <w:name w:val="WW8Num1z1"/>
    <w:rsid w:val="00776B8B"/>
  </w:style>
  <w:style w:type="character" w:customStyle="1" w:styleId="WW8Num1z2">
    <w:name w:val="WW8Num1z2"/>
    <w:rsid w:val="00776B8B"/>
  </w:style>
  <w:style w:type="character" w:customStyle="1" w:styleId="WW8Num1z3">
    <w:name w:val="WW8Num1z3"/>
    <w:rsid w:val="00776B8B"/>
  </w:style>
  <w:style w:type="character" w:customStyle="1" w:styleId="WW8Num1z4">
    <w:name w:val="WW8Num1z4"/>
    <w:rsid w:val="00776B8B"/>
  </w:style>
  <w:style w:type="character" w:customStyle="1" w:styleId="WW8Num1z5">
    <w:name w:val="WW8Num1z5"/>
    <w:rsid w:val="00776B8B"/>
  </w:style>
  <w:style w:type="character" w:customStyle="1" w:styleId="WW8Num1z6">
    <w:name w:val="WW8Num1z6"/>
    <w:rsid w:val="00776B8B"/>
  </w:style>
  <w:style w:type="character" w:customStyle="1" w:styleId="WW8Num1z7">
    <w:name w:val="WW8Num1z7"/>
    <w:rsid w:val="00776B8B"/>
  </w:style>
  <w:style w:type="character" w:customStyle="1" w:styleId="WW8Num1z8">
    <w:name w:val="WW8Num1z8"/>
    <w:rsid w:val="00776B8B"/>
  </w:style>
  <w:style w:type="character" w:customStyle="1" w:styleId="WW8Num2z0">
    <w:name w:val="WW8Num2z0"/>
    <w:rsid w:val="00776B8B"/>
  </w:style>
  <w:style w:type="character" w:customStyle="1" w:styleId="WW8Num2z1">
    <w:name w:val="WW8Num2z1"/>
    <w:rsid w:val="00776B8B"/>
  </w:style>
  <w:style w:type="character" w:customStyle="1" w:styleId="WW8Num2z2">
    <w:name w:val="WW8Num2z2"/>
    <w:rsid w:val="00776B8B"/>
  </w:style>
  <w:style w:type="character" w:customStyle="1" w:styleId="WW8Num2z3">
    <w:name w:val="WW8Num2z3"/>
    <w:rsid w:val="00776B8B"/>
  </w:style>
  <w:style w:type="character" w:customStyle="1" w:styleId="WW8Num2z4">
    <w:name w:val="WW8Num2z4"/>
    <w:rsid w:val="00776B8B"/>
  </w:style>
  <w:style w:type="character" w:customStyle="1" w:styleId="WW8Num2z5">
    <w:name w:val="WW8Num2z5"/>
    <w:rsid w:val="00776B8B"/>
  </w:style>
  <w:style w:type="character" w:customStyle="1" w:styleId="WW8Num2z6">
    <w:name w:val="WW8Num2z6"/>
    <w:rsid w:val="00776B8B"/>
  </w:style>
  <w:style w:type="character" w:customStyle="1" w:styleId="WW8Num2z7">
    <w:name w:val="WW8Num2z7"/>
    <w:rsid w:val="00776B8B"/>
  </w:style>
  <w:style w:type="character" w:customStyle="1" w:styleId="WW8Num2z8">
    <w:name w:val="WW8Num2z8"/>
    <w:rsid w:val="00776B8B"/>
  </w:style>
  <w:style w:type="character" w:customStyle="1" w:styleId="WW8Num3z0">
    <w:name w:val="WW8Num3z0"/>
    <w:rsid w:val="00776B8B"/>
    <w:rPr>
      <w:rFonts w:ascii="Times New Roman" w:hAnsi="Times New Roman" w:cs="Times New Roman" w:hint="default"/>
      <w:b w:val="0"/>
    </w:rPr>
  </w:style>
  <w:style w:type="character" w:customStyle="1" w:styleId="WW8Num3z1">
    <w:name w:val="WW8Num3z1"/>
    <w:rsid w:val="00776B8B"/>
    <w:rPr>
      <w:rFonts w:ascii="Courier New" w:hAnsi="Courier New" w:cs="Courier New" w:hint="default"/>
    </w:rPr>
  </w:style>
  <w:style w:type="character" w:customStyle="1" w:styleId="WW8Num3z2">
    <w:name w:val="WW8Num3z2"/>
    <w:rsid w:val="00776B8B"/>
    <w:rPr>
      <w:rFonts w:ascii="Wingdings" w:hAnsi="Wingdings" w:cs="Wingdings" w:hint="default"/>
    </w:rPr>
  </w:style>
  <w:style w:type="character" w:customStyle="1" w:styleId="WW8Num3z3">
    <w:name w:val="WW8Num3z3"/>
    <w:rsid w:val="00776B8B"/>
    <w:rPr>
      <w:rFonts w:ascii="Symbol" w:hAnsi="Symbol" w:cs="Symbol" w:hint="default"/>
    </w:rPr>
  </w:style>
  <w:style w:type="character" w:customStyle="1" w:styleId="WW8Num4z0">
    <w:name w:val="WW8Num4z0"/>
    <w:rsid w:val="00776B8B"/>
  </w:style>
  <w:style w:type="character" w:customStyle="1" w:styleId="WW8Num4z1">
    <w:name w:val="WW8Num4z1"/>
    <w:rsid w:val="00776B8B"/>
  </w:style>
  <w:style w:type="character" w:customStyle="1" w:styleId="WW8Num4z2">
    <w:name w:val="WW8Num4z2"/>
    <w:rsid w:val="00776B8B"/>
  </w:style>
  <w:style w:type="character" w:customStyle="1" w:styleId="WW8Num4z3">
    <w:name w:val="WW8Num4z3"/>
    <w:rsid w:val="00776B8B"/>
  </w:style>
  <w:style w:type="character" w:customStyle="1" w:styleId="WW8Num4z4">
    <w:name w:val="WW8Num4z4"/>
    <w:rsid w:val="00776B8B"/>
  </w:style>
  <w:style w:type="character" w:customStyle="1" w:styleId="WW8Num4z5">
    <w:name w:val="WW8Num4z5"/>
    <w:rsid w:val="00776B8B"/>
  </w:style>
  <w:style w:type="character" w:customStyle="1" w:styleId="WW8Num4z6">
    <w:name w:val="WW8Num4z6"/>
    <w:rsid w:val="00776B8B"/>
  </w:style>
  <w:style w:type="character" w:customStyle="1" w:styleId="WW8Num4z7">
    <w:name w:val="WW8Num4z7"/>
    <w:rsid w:val="00776B8B"/>
  </w:style>
  <w:style w:type="character" w:customStyle="1" w:styleId="WW8Num4z8">
    <w:name w:val="WW8Num4z8"/>
    <w:rsid w:val="00776B8B"/>
  </w:style>
  <w:style w:type="character" w:customStyle="1" w:styleId="WW8Num5z0">
    <w:name w:val="WW8Num5z0"/>
    <w:rsid w:val="00776B8B"/>
    <w:rPr>
      <w:rFonts w:ascii="Symbol" w:hAnsi="Symbol" w:cs="Symbol" w:hint="default"/>
    </w:rPr>
  </w:style>
  <w:style w:type="character" w:customStyle="1" w:styleId="WW8Num5z1">
    <w:name w:val="WW8Num5z1"/>
    <w:rsid w:val="00776B8B"/>
    <w:rPr>
      <w:rFonts w:ascii="Courier New" w:hAnsi="Courier New" w:cs="Courier New" w:hint="default"/>
    </w:rPr>
  </w:style>
  <w:style w:type="character" w:customStyle="1" w:styleId="WW8Num5z2">
    <w:name w:val="WW8Num5z2"/>
    <w:rsid w:val="00776B8B"/>
    <w:rPr>
      <w:rFonts w:ascii="Wingdings" w:hAnsi="Wingdings" w:cs="Wingdings" w:hint="default"/>
    </w:rPr>
  </w:style>
  <w:style w:type="character" w:customStyle="1" w:styleId="WW8Num6z0">
    <w:name w:val="WW8Num6z0"/>
    <w:rsid w:val="00776B8B"/>
    <w:rPr>
      <w:rFonts w:ascii="Symbol" w:hAnsi="Symbol" w:cs="Symbol" w:hint="default"/>
    </w:rPr>
  </w:style>
  <w:style w:type="character" w:customStyle="1" w:styleId="WW8Num6z1">
    <w:name w:val="WW8Num6z1"/>
    <w:rsid w:val="00776B8B"/>
    <w:rPr>
      <w:rFonts w:ascii="Courier New" w:hAnsi="Courier New" w:cs="Courier New" w:hint="default"/>
    </w:rPr>
  </w:style>
  <w:style w:type="character" w:customStyle="1" w:styleId="WW8Num6z2">
    <w:name w:val="WW8Num6z2"/>
    <w:rsid w:val="00776B8B"/>
    <w:rPr>
      <w:rFonts w:ascii="Wingdings" w:hAnsi="Wingdings" w:cs="Wingdings" w:hint="default"/>
    </w:rPr>
  </w:style>
  <w:style w:type="character" w:customStyle="1" w:styleId="WW8Num7z0">
    <w:name w:val="WW8Num7z0"/>
    <w:rsid w:val="00776B8B"/>
    <w:rPr>
      <w:rFonts w:ascii="Symbol" w:hAnsi="Symbol" w:cs="Symbol" w:hint="default"/>
    </w:rPr>
  </w:style>
  <w:style w:type="character" w:customStyle="1" w:styleId="WW8Num7z1">
    <w:name w:val="WW8Num7z1"/>
    <w:rsid w:val="00776B8B"/>
  </w:style>
  <w:style w:type="character" w:customStyle="1" w:styleId="WW8Num7z2">
    <w:name w:val="WW8Num7z2"/>
    <w:rsid w:val="00776B8B"/>
  </w:style>
  <w:style w:type="character" w:customStyle="1" w:styleId="WW8Num7z3">
    <w:name w:val="WW8Num7z3"/>
    <w:rsid w:val="00776B8B"/>
  </w:style>
  <w:style w:type="character" w:customStyle="1" w:styleId="WW8Num7z4">
    <w:name w:val="WW8Num7z4"/>
    <w:rsid w:val="00776B8B"/>
  </w:style>
  <w:style w:type="character" w:customStyle="1" w:styleId="WW8Num7z5">
    <w:name w:val="WW8Num7z5"/>
    <w:rsid w:val="00776B8B"/>
  </w:style>
  <w:style w:type="character" w:customStyle="1" w:styleId="WW8Num7z6">
    <w:name w:val="WW8Num7z6"/>
    <w:rsid w:val="00776B8B"/>
  </w:style>
  <w:style w:type="character" w:customStyle="1" w:styleId="WW8Num7z7">
    <w:name w:val="WW8Num7z7"/>
    <w:rsid w:val="00776B8B"/>
  </w:style>
  <w:style w:type="character" w:customStyle="1" w:styleId="WW8Num7z8">
    <w:name w:val="WW8Num7z8"/>
    <w:rsid w:val="00776B8B"/>
  </w:style>
  <w:style w:type="character" w:customStyle="1" w:styleId="WW8Num8z0">
    <w:name w:val="WW8Num8z0"/>
    <w:rsid w:val="00776B8B"/>
    <w:rPr>
      <w:rFonts w:ascii="Symbol" w:hAnsi="Symbol" w:cs="Symbol" w:hint="default"/>
    </w:rPr>
  </w:style>
  <w:style w:type="character" w:customStyle="1" w:styleId="WW8Num8z1">
    <w:name w:val="WW8Num8z1"/>
    <w:rsid w:val="00776B8B"/>
    <w:rPr>
      <w:rFonts w:ascii="Courier New" w:hAnsi="Courier New" w:cs="Courier New" w:hint="default"/>
    </w:rPr>
  </w:style>
  <w:style w:type="character" w:customStyle="1" w:styleId="WW8Num8z2">
    <w:name w:val="WW8Num8z2"/>
    <w:rsid w:val="00776B8B"/>
    <w:rPr>
      <w:rFonts w:ascii="Wingdings" w:hAnsi="Wingdings" w:cs="Wingdings" w:hint="default"/>
    </w:rPr>
  </w:style>
  <w:style w:type="character" w:customStyle="1" w:styleId="WW8Num9z0">
    <w:name w:val="WW8Num9z0"/>
    <w:rsid w:val="00776B8B"/>
    <w:rPr>
      <w:szCs w:val="28"/>
      <w:lang w:val="en-US"/>
    </w:rPr>
  </w:style>
  <w:style w:type="character" w:customStyle="1" w:styleId="WW8Num9z1">
    <w:name w:val="WW8Num9z1"/>
    <w:rsid w:val="00776B8B"/>
  </w:style>
  <w:style w:type="character" w:customStyle="1" w:styleId="WW8Num9z2">
    <w:name w:val="WW8Num9z2"/>
    <w:rsid w:val="00776B8B"/>
  </w:style>
  <w:style w:type="character" w:customStyle="1" w:styleId="WW8Num9z3">
    <w:name w:val="WW8Num9z3"/>
    <w:rsid w:val="00776B8B"/>
  </w:style>
  <w:style w:type="character" w:customStyle="1" w:styleId="WW8Num9z4">
    <w:name w:val="WW8Num9z4"/>
    <w:rsid w:val="00776B8B"/>
  </w:style>
  <w:style w:type="character" w:customStyle="1" w:styleId="WW8Num9z5">
    <w:name w:val="WW8Num9z5"/>
    <w:rsid w:val="00776B8B"/>
  </w:style>
  <w:style w:type="character" w:customStyle="1" w:styleId="WW8Num9z6">
    <w:name w:val="WW8Num9z6"/>
    <w:rsid w:val="00776B8B"/>
  </w:style>
  <w:style w:type="character" w:customStyle="1" w:styleId="WW8Num9z7">
    <w:name w:val="WW8Num9z7"/>
    <w:rsid w:val="00776B8B"/>
  </w:style>
  <w:style w:type="character" w:customStyle="1" w:styleId="WW8Num9z8">
    <w:name w:val="WW8Num9z8"/>
    <w:rsid w:val="00776B8B"/>
  </w:style>
  <w:style w:type="character" w:customStyle="1" w:styleId="WW8Num3z4">
    <w:name w:val="WW8Num3z4"/>
    <w:rsid w:val="00776B8B"/>
  </w:style>
  <w:style w:type="character" w:customStyle="1" w:styleId="WW8Num3z5">
    <w:name w:val="WW8Num3z5"/>
    <w:rsid w:val="00776B8B"/>
  </w:style>
  <w:style w:type="character" w:customStyle="1" w:styleId="WW8Num3z6">
    <w:name w:val="WW8Num3z6"/>
    <w:rsid w:val="00776B8B"/>
  </w:style>
  <w:style w:type="character" w:customStyle="1" w:styleId="WW8Num3z7">
    <w:name w:val="WW8Num3z7"/>
    <w:rsid w:val="00776B8B"/>
  </w:style>
  <w:style w:type="character" w:customStyle="1" w:styleId="WW8Num3z8">
    <w:name w:val="WW8Num3z8"/>
    <w:rsid w:val="00776B8B"/>
  </w:style>
  <w:style w:type="character" w:customStyle="1" w:styleId="WW8Num6z3">
    <w:name w:val="WW8Num6z3"/>
    <w:rsid w:val="00776B8B"/>
  </w:style>
  <w:style w:type="character" w:customStyle="1" w:styleId="WW8Num6z4">
    <w:name w:val="WW8Num6z4"/>
    <w:rsid w:val="00776B8B"/>
  </w:style>
  <w:style w:type="character" w:customStyle="1" w:styleId="WW8Num6z5">
    <w:name w:val="WW8Num6z5"/>
    <w:rsid w:val="00776B8B"/>
  </w:style>
  <w:style w:type="character" w:customStyle="1" w:styleId="WW8Num6z6">
    <w:name w:val="WW8Num6z6"/>
    <w:rsid w:val="00776B8B"/>
  </w:style>
  <w:style w:type="character" w:customStyle="1" w:styleId="WW8Num6z7">
    <w:name w:val="WW8Num6z7"/>
    <w:rsid w:val="00776B8B"/>
  </w:style>
  <w:style w:type="character" w:customStyle="1" w:styleId="WW8Num6z8">
    <w:name w:val="WW8Num6z8"/>
    <w:rsid w:val="00776B8B"/>
  </w:style>
  <w:style w:type="character" w:customStyle="1" w:styleId="WW8Num8z3">
    <w:name w:val="WW8Num8z3"/>
    <w:rsid w:val="00776B8B"/>
  </w:style>
  <w:style w:type="character" w:customStyle="1" w:styleId="WW8Num8z4">
    <w:name w:val="WW8Num8z4"/>
    <w:rsid w:val="00776B8B"/>
  </w:style>
  <w:style w:type="character" w:customStyle="1" w:styleId="WW8Num8z5">
    <w:name w:val="WW8Num8z5"/>
    <w:rsid w:val="00776B8B"/>
  </w:style>
  <w:style w:type="character" w:customStyle="1" w:styleId="WW8Num8z6">
    <w:name w:val="WW8Num8z6"/>
    <w:rsid w:val="00776B8B"/>
  </w:style>
  <w:style w:type="character" w:customStyle="1" w:styleId="WW8Num8z7">
    <w:name w:val="WW8Num8z7"/>
    <w:rsid w:val="00776B8B"/>
  </w:style>
  <w:style w:type="character" w:customStyle="1" w:styleId="WW8Num8z8">
    <w:name w:val="WW8Num8z8"/>
    <w:rsid w:val="00776B8B"/>
  </w:style>
  <w:style w:type="character" w:customStyle="1" w:styleId="12">
    <w:name w:val="Основной шрифт абзаца1"/>
    <w:rsid w:val="00776B8B"/>
  </w:style>
  <w:style w:type="character" w:customStyle="1" w:styleId="31">
    <w:name w:val="Основной текст с отступом 3 Знак"/>
    <w:rsid w:val="00776B8B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Нижний колонтитул Знак"/>
    <w:rsid w:val="00776B8B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page number"/>
    <w:basedOn w:val="12"/>
    <w:rsid w:val="00776B8B"/>
  </w:style>
  <w:style w:type="character" w:styleId="a7">
    <w:name w:val="Hyperlink"/>
    <w:rsid w:val="00776B8B"/>
    <w:rPr>
      <w:color w:val="0000FF"/>
      <w:u w:val="single"/>
    </w:rPr>
  </w:style>
  <w:style w:type="character" w:customStyle="1" w:styleId="13">
    <w:name w:val="Знак Знак1"/>
    <w:rsid w:val="00776B8B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Основной текст с отступом Знак"/>
    <w:rsid w:val="00776B8B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Текст Знак"/>
    <w:rsid w:val="00776B8B"/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21">
    <w:name w:val="Основной текст с отступом 2 Знак"/>
    <w:rsid w:val="00776B8B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азвание Знак"/>
    <w:rsid w:val="00776B8B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b">
    <w:name w:val="Текст сноски Знак"/>
    <w:rsid w:val="00776B8B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c">
    <w:name w:val="Знак Знак"/>
    <w:rsid w:val="00776B8B"/>
    <w:rPr>
      <w:rFonts w:ascii="Times New Roman" w:eastAsia="Times New Roman" w:hAnsi="Times New Roman" w:cs="Times New Roman"/>
      <w:sz w:val="28"/>
      <w:szCs w:val="24"/>
    </w:rPr>
  </w:style>
  <w:style w:type="character" w:customStyle="1" w:styleId="ListLabel1">
    <w:name w:val="ListLabel 1"/>
    <w:rsid w:val="00776B8B"/>
    <w:rPr>
      <w:rFonts w:cs="Times New Roman"/>
    </w:rPr>
  </w:style>
  <w:style w:type="character" w:customStyle="1" w:styleId="ListLabel2">
    <w:name w:val="ListLabel 2"/>
    <w:rsid w:val="00776B8B"/>
    <w:rPr>
      <w:rFonts w:cs="Courier New"/>
    </w:rPr>
  </w:style>
  <w:style w:type="character" w:customStyle="1" w:styleId="ListLabel3">
    <w:name w:val="ListLabel 3"/>
    <w:rsid w:val="00776B8B"/>
    <w:rPr>
      <w:rFonts w:eastAsia="Times New Roman" w:cs="Times New Roman"/>
      <w:b w:val="0"/>
    </w:rPr>
  </w:style>
  <w:style w:type="character" w:customStyle="1" w:styleId="ListLabel4">
    <w:name w:val="ListLabel 4"/>
    <w:rsid w:val="00776B8B"/>
    <w:rPr>
      <w:rFonts w:cs="Symbol"/>
    </w:rPr>
  </w:style>
  <w:style w:type="character" w:customStyle="1" w:styleId="ListLabel5">
    <w:name w:val="ListLabel 5"/>
    <w:rsid w:val="00776B8B"/>
    <w:rPr>
      <w:rFonts w:cs="Courier New"/>
    </w:rPr>
  </w:style>
  <w:style w:type="character" w:customStyle="1" w:styleId="ListLabel6">
    <w:name w:val="ListLabel 6"/>
    <w:rsid w:val="00776B8B"/>
    <w:rPr>
      <w:rFonts w:cs="Wingdings"/>
    </w:rPr>
  </w:style>
  <w:style w:type="character" w:customStyle="1" w:styleId="ListLabel7">
    <w:name w:val="ListLabel 7"/>
    <w:rsid w:val="00776B8B"/>
    <w:rPr>
      <w:rFonts w:cs="Times New Roman"/>
      <w:b w:val="0"/>
    </w:rPr>
  </w:style>
  <w:style w:type="character" w:customStyle="1" w:styleId="ListLabel8">
    <w:name w:val="ListLabel 8"/>
    <w:rsid w:val="00776B8B"/>
    <w:rPr>
      <w:rFonts w:cs="Symbol"/>
    </w:rPr>
  </w:style>
  <w:style w:type="character" w:customStyle="1" w:styleId="ListLabel9">
    <w:name w:val="ListLabel 9"/>
    <w:rsid w:val="00776B8B"/>
    <w:rPr>
      <w:rFonts w:cs="Courier New"/>
    </w:rPr>
  </w:style>
  <w:style w:type="character" w:customStyle="1" w:styleId="ListLabel10">
    <w:name w:val="ListLabel 10"/>
    <w:rsid w:val="00776B8B"/>
    <w:rPr>
      <w:rFonts w:cs="Wingdings"/>
    </w:rPr>
  </w:style>
  <w:style w:type="character" w:customStyle="1" w:styleId="ListLabel11">
    <w:name w:val="ListLabel 11"/>
    <w:rsid w:val="00776B8B"/>
    <w:rPr>
      <w:rFonts w:cs="Times New Roman"/>
      <w:b w:val="0"/>
    </w:rPr>
  </w:style>
  <w:style w:type="character" w:styleId="ad">
    <w:name w:val="Strong"/>
    <w:qFormat/>
    <w:rsid w:val="00776B8B"/>
    <w:rPr>
      <w:b/>
      <w:bCs/>
    </w:rPr>
  </w:style>
  <w:style w:type="character" w:customStyle="1" w:styleId="ListLabel12">
    <w:name w:val="ListLabel 12"/>
    <w:rsid w:val="00776B8B"/>
    <w:rPr>
      <w:rFonts w:cs="Symbol"/>
    </w:rPr>
  </w:style>
  <w:style w:type="character" w:customStyle="1" w:styleId="ListLabel13">
    <w:name w:val="ListLabel 13"/>
    <w:rsid w:val="00776B8B"/>
    <w:rPr>
      <w:rFonts w:cs="Courier New"/>
    </w:rPr>
  </w:style>
  <w:style w:type="character" w:customStyle="1" w:styleId="ListLabel14">
    <w:name w:val="ListLabel 14"/>
    <w:rsid w:val="00776B8B"/>
    <w:rPr>
      <w:rFonts w:cs="Wingdings"/>
    </w:rPr>
  </w:style>
  <w:style w:type="character" w:customStyle="1" w:styleId="ListLabel15">
    <w:name w:val="ListLabel 15"/>
    <w:rsid w:val="00776B8B"/>
    <w:rPr>
      <w:rFonts w:cs="Times New Roman"/>
      <w:b w:val="0"/>
    </w:rPr>
  </w:style>
  <w:style w:type="character" w:customStyle="1" w:styleId="ListLabel16">
    <w:name w:val="ListLabel 16"/>
    <w:rsid w:val="00776B8B"/>
    <w:rPr>
      <w:rFonts w:cs="Symbol"/>
    </w:rPr>
  </w:style>
  <w:style w:type="character" w:customStyle="1" w:styleId="ListLabel17">
    <w:name w:val="ListLabel 17"/>
    <w:rsid w:val="00776B8B"/>
    <w:rPr>
      <w:rFonts w:cs="Courier New"/>
    </w:rPr>
  </w:style>
  <w:style w:type="character" w:customStyle="1" w:styleId="ListLabel18">
    <w:name w:val="ListLabel 18"/>
    <w:rsid w:val="00776B8B"/>
    <w:rPr>
      <w:rFonts w:cs="Wingdings"/>
    </w:rPr>
  </w:style>
  <w:style w:type="character" w:customStyle="1" w:styleId="ListLabel19">
    <w:name w:val="ListLabel 19"/>
    <w:rsid w:val="00776B8B"/>
    <w:rPr>
      <w:rFonts w:cs="Times New Roman"/>
      <w:b w:val="0"/>
    </w:rPr>
  </w:style>
  <w:style w:type="character" w:customStyle="1" w:styleId="NumberingSymbols">
    <w:name w:val="Numbering Symbols"/>
    <w:rsid w:val="00776B8B"/>
  </w:style>
  <w:style w:type="paragraph" w:customStyle="1" w:styleId="Heading">
    <w:name w:val="Heading"/>
    <w:basedOn w:val="a"/>
    <w:next w:val="a0"/>
    <w:rsid w:val="00776B8B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szCs w:val="28"/>
      <w:lang w:eastAsia="zh-CN"/>
    </w:rPr>
  </w:style>
  <w:style w:type="paragraph" w:styleId="ae">
    <w:name w:val="List"/>
    <w:basedOn w:val="a0"/>
    <w:rsid w:val="00776B8B"/>
    <w:pPr>
      <w:suppressAutoHyphens/>
      <w:spacing w:line="288" w:lineRule="auto"/>
    </w:pPr>
    <w:rPr>
      <w:rFonts w:cs="Mangal"/>
      <w:color w:val="00000A"/>
      <w:lang w:eastAsia="zh-CN"/>
    </w:rPr>
  </w:style>
  <w:style w:type="paragraph" w:styleId="af">
    <w:name w:val="caption"/>
    <w:basedOn w:val="a"/>
    <w:qFormat/>
    <w:rsid w:val="00776B8B"/>
    <w:pPr>
      <w:suppressLineNumbers/>
      <w:suppressAutoHyphens/>
      <w:spacing w:before="120" w:after="120"/>
    </w:pPr>
    <w:rPr>
      <w:rFonts w:cs="Mangal"/>
      <w:i/>
      <w:iCs/>
      <w:color w:val="00000A"/>
      <w:sz w:val="24"/>
      <w:lang w:eastAsia="zh-CN"/>
    </w:rPr>
  </w:style>
  <w:style w:type="paragraph" w:customStyle="1" w:styleId="Index">
    <w:name w:val="Index"/>
    <w:basedOn w:val="a"/>
    <w:rsid w:val="00776B8B"/>
    <w:pPr>
      <w:suppressLineNumbers/>
      <w:suppressAutoHyphens/>
    </w:pPr>
    <w:rPr>
      <w:rFonts w:cs="Mangal"/>
      <w:color w:val="00000A"/>
      <w:lang w:eastAsia="zh-CN"/>
    </w:rPr>
  </w:style>
  <w:style w:type="paragraph" w:customStyle="1" w:styleId="14">
    <w:name w:val="Название объекта1"/>
    <w:basedOn w:val="a"/>
    <w:rsid w:val="00776B8B"/>
    <w:pPr>
      <w:suppressLineNumbers/>
      <w:suppressAutoHyphens/>
      <w:spacing w:before="120" w:after="120"/>
    </w:pPr>
    <w:rPr>
      <w:rFonts w:cs="Mangal"/>
      <w:i/>
      <w:iCs/>
      <w:color w:val="00000A"/>
      <w:sz w:val="24"/>
      <w:lang w:eastAsia="zh-CN"/>
    </w:rPr>
  </w:style>
  <w:style w:type="paragraph" w:customStyle="1" w:styleId="310">
    <w:name w:val="Основной текст с отступом 31"/>
    <w:basedOn w:val="a"/>
    <w:rsid w:val="00776B8B"/>
    <w:pPr>
      <w:suppressAutoHyphens/>
      <w:ind w:left="5520"/>
      <w:jc w:val="both"/>
    </w:pPr>
    <w:rPr>
      <w:color w:val="00000A"/>
      <w:lang w:val="uk-UA" w:eastAsia="zh-CN"/>
    </w:rPr>
  </w:style>
  <w:style w:type="paragraph" w:styleId="af0">
    <w:name w:val="footer"/>
    <w:basedOn w:val="a"/>
    <w:link w:val="15"/>
    <w:rsid w:val="00776B8B"/>
    <w:pPr>
      <w:suppressAutoHyphens/>
    </w:pPr>
    <w:rPr>
      <w:color w:val="00000A"/>
      <w:lang w:eastAsia="zh-CN"/>
    </w:rPr>
  </w:style>
  <w:style w:type="character" w:customStyle="1" w:styleId="15">
    <w:name w:val="Нижний колонтитул Знак1"/>
    <w:basedOn w:val="a1"/>
    <w:link w:val="af0"/>
    <w:rsid w:val="00776B8B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311">
    <w:name w:val="Основной текст 31"/>
    <w:basedOn w:val="a"/>
    <w:rsid w:val="00776B8B"/>
    <w:pPr>
      <w:suppressAutoHyphens/>
      <w:spacing w:after="120"/>
    </w:pPr>
    <w:rPr>
      <w:color w:val="00000A"/>
      <w:sz w:val="16"/>
      <w:szCs w:val="16"/>
      <w:lang w:eastAsia="zh-CN"/>
    </w:rPr>
  </w:style>
  <w:style w:type="paragraph" w:styleId="af1">
    <w:name w:val="Body Text Indent"/>
    <w:basedOn w:val="a"/>
    <w:link w:val="16"/>
    <w:rsid w:val="00776B8B"/>
    <w:pPr>
      <w:suppressAutoHyphens/>
      <w:spacing w:after="120"/>
      <w:ind w:left="283"/>
    </w:pPr>
    <w:rPr>
      <w:color w:val="00000A"/>
      <w:lang w:eastAsia="zh-CN"/>
    </w:rPr>
  </w:style>
  <w:style w:type="character" w:customStyle="1" w:styleId="16">
    <w:name w:val="Основной текст с отступом Знак1"/>
    <w:basedOn w:val="a1"/>
    <w:link w:val="af1"/>
    <w:rsid w:val="00776B8B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17">
    <w:name w:val="Текст1"/>
    <w:basedOn w:val="a"/>
    <w:rsid w:val="00776B8B"/>
    <w:pPr>
      <w:suppressAutoHyphens/>
    </w:pPr>
    <w:rPr>
      <w:rFonts w:ascii="Courier New" w:hAnsi="Courier New" w:cs="Courier New"/>
      <w:color w:val="00000A"/>
      <w:sz w:val="20"/>
      <w:szCs w:val="20"/>
      <w:lang w:val="uk-UA" w:eastAsia="zh-CN"/>
    </w:rPr>
  </w:style>
  <w:style w:type="paragraph" w:customStyle="1" w:styleId="210">
    <w:name w:val="Основной текст с отступом 21"/>
    <w:basedOn w:val="a"/>
    <w:rsid w:val="00776B8B"/>
    <w:pPr>
      <w:suppressAutoHyphens/>
      <w:spacing w:after="120" w:line="480" w:lineRule="auto"/>
      <w:ind w:left="283"/>
    </w:pPr>
    <w:rPr>
      <w:color w:val="00000A"/>
      <w:sz w:val="20"/>
      <w:szCs w:val="20"/>
      <w:lang w:eastAsia="zh-CN"/>
    </w:rPr>
  </w:style>
  <w:style w:type="paragraph" w:customStyle="1" w:styleId="18">
    <w:name w:val="Название1"/>
    <w:basedOn w:val="a"/>
    <w:rsid w:val="00776B8B"/>
    <w:pPr>
      <w:suppressAutoHyphens/>
      <w:jc w:val="center"/>
    </w:pPr>
    <w:rPr>
      <w:color w:val="00000A"/>
      <w:szCs w:val="20"/>
      <w:lang w:val="uk-UA" w:eastAsia="zh-CN"/>
    </w:rPr>
  </w:style>
  <w:style w:type="paragraph" w:styleId="af2">
    <w:name w:val="footnote text"/>
    <w:basedOn w:val="a"/>
    <w:link w:val="19"/>
    <w:rsid w:val="00776B8B"/>
    <w:pPr>
      <w:suppressAutoHyphens/>
    </w:pPr>
    <w:rPr>
      <w:color w:val="00000A"/>
      <w:sz w:val="20"/>
      <w:szCs w:val="20"/>
      <w:lang w:val="uk-UA" w:eastAsia="zh-CN"/>
    </w:rPr>
  </w:style>
  <w:style w:type="character" w:customStyle="1" w:styleId="19">
    <w:name w:val="Текст сноски Знак1"/>
    <w:basedOn w:val="a1"/>
    <w:link w:val="af2"/>
    <w:rsid w:val="00776B8B"/>
    <w:rPr>
      <w:rFonts w:ascii="Times New Roman" w:eastAsia="Times New Roman" w:hAnsi="Times New Roman" w:cs="Times New Roman"/>
      <w:color w:val="00000A"/>
      <w:sz w:val="20"/>
      <w:szCs w:val="20"/>
      <w:lang w:val="uk-UA" w:eastAsia="zh-CN"/>
    </w:rPr>
  </w:style>
  <w:style w:type="paragraph" w:styleId="af3">
    <w:name w:val="List Paragraph"/>
    <w:basedOn w:val="a"/>
    <w:qFormat/>
    <w:rsid w:val="00776B8B"/>
    <w:pPr>
      <w:suppressAutoHyphens/>
      <w:ind w:left="720"/>
      <w:contextualSpacing/>
    </w:pPr>
    <w:rPr>
      <w:color w:val="00000A"/>
      <w:lang w:eastAsia="zh-CN"/>
    </w:rPr>
  </w:style>
  <w:style w:type="paragraph" w:customStyle="1" w:styleId="211">
    <w:name w:val="Основной текст 21"/>
    <w:basedOn w:val="a"/>
    <w:rsid w:val="00776B8B"/>
    <w:pPr>
      <w:suppressAutoHyphens/>
      <w:spacing w:after="120" w:line="480" w:lineRule="auto"/>
    </w:pPr>
    <w:rPr>
      <w:color w:val="00000A"/>
      <w:lang w:eastAsia="zh-CN"/>
    </w:rPr>
  </w:style>
  <w:style w:type="paragraph" w:customStyle="1" w:styleId="1a">
    <w:name w:val="Цитата1"/>
    <w:basedOn w:val="a"/>
    <w:rsid w:val="00776B8B"/>
    <w:pPr>
      <w:suppressAutoHyphens/>
      <w:spacing w:line="360" w:lineRule="auto"/>
      <w:ind w:left="-513" w:right="225" w:firstLine="456"/>
      <w:jc w:val="both"/>
    </w:pPr>
    <w:rPr>
      <w:color w:val="00000A"/>
      <w:szCs w:val="20"/>
      <w:lang w:val="uk-UA" w:eastAsia="zh-CN"/>
    </w:rPr>
  </w:style>
  <w:style w:type="paragraph" w:customStyle="1" w:styleId="frm">
    <w:name w:val="frm"/>
    <w:basedOn w:val="a"/>
    <w:rsid w:val="00776B8B"/>
    <w:pPr>
      <w:suppressAutoHyphens/>
    </w:pPr>
    <w:rPr>
      <w:rFonts w:ascii="UkrainianBaltica" w:hAnsi="UkrainianBaltica" w:cs="UkrainianBaltica"/>
      <w:color w:val="00000A"/>
      <w:sz w:val="24"/>
      <w:szCs w:val="20"/>
      <w:lang w:eastAsia="zh-CN"/>
    </w:rPr>
  </w:style>
  <w:style w:type="paragraph" w:customStyle="1" w:styleId="FrameContents">
    <w:name w:val="Frame Contents"/>
    <w:basedOn w:val="a"/>
    <w:rsid w:val="00776B8B"/>
    <w:pPr>
      <w:suppressAutoHyphens/>
    </w:pPr>
    <w:rPr>
      <w:color w:val="00000A"/>
      <w:lang w:eastAsia="zh-CN"/>
    </w:rPr>
  </w:style>
  <w:style w:type="paragraph" w:customStyle="1" w:styleId="41">
    <w:name w:val="Основной текст (4)"/>
    <w:basedOn w:val="a"/>
    <w:rsid w:val="00776B8B"/>
    <w:pPr>
      <w:shd w:val="clear" w:color="auto" w:fill="FFFFFF"/>
      <w:suppressAutoHyphens/>
      <w:spacing w:before="540" w:after="360" w:line="274" w:lineRule="exact"/>
      <w:ind w:hanging="1740"/>
    </w:pPr>
    <w:rPr>
      <w:color w:val="00000A"/>
      <w:sz w:val="24"/>
      <w:lang w:eastAsia="zh-CN"/>
    </w:rPr>
  </w:style>
  <w:style w:type="paragraph" w:customStyle="1" w:styleId="TableContents">
    <w:name w:val="Table Contents"/>
    <w:basedOn w:val="a"/>
    <w:rsid w:val="00776B8B"/>
    <w:pPr>
      <w:suppressAutoHyphens/>
    </w:pPr>
    <w:rPr>
      <w:color w:val="00000A"/>
      <w:lang w:eastAsia="zh-CN"/>
    </w:rPr>
  </w:style>
  <w:style w:type="paragraph" w:customStyle="1" w:styleId="TableHeading">
    <w:name w:val="Table Heading"/>
    <w:basedOn w:val="TableContents"/>
    <w:rsid w:val="00776B8B"/>
  </w:style>
  <w:style w:type="paragraph" w:customStyle="1" w:styleId="1b">
    <w:name w:val="Основной текст1"/>
    <w:basedOn w:val="a"/>
    <w:rsid w:val="00776B8B"/>
    <w:pPr>
      <w:suppressAutoHyphens/>
      <w:spacing w:after="120"/>
    </w:pPr>
    <w:rPr>
      <w:sz w:val="24"/>
      <w:lang w:val="uk-UA" w:eastAsia="zh-CN"/>
    </w:rPr>
  </w:style>
  <w:style w:type="paragraph" w:styleId="af4">
    <w:name w:val="header"/>
    <w:basedOn w:val="a"/>
    <w:link w:val="af5"/>
    <w:uiPriority w:val="99"/>
    <w:unhideWhenUsed/>
    <w:rsid w:val="00776B8B"/>
    <w:pPr>
      <w:tabs>
        <w:tab w:val="center" w:pos="4677"/>
        <w:tab w:val="right" w:pos="9355"/>
      </w:tabs>
      <w:suppressAutoHyphens/>
    </w:pPr>
    <w:rPr>
      <w:color w:val="00000A"/>
      <w:lang w:eastAsia="zh-CN"/>
    </w:rPr>
  </w:style>
  <w:style w:type="character" w:customStyle="1" w:styleId="af5">
    <w:name w:val="Верхний колонтитул Знак"/>
    <w:basedOn w:val="a1"/>
    <w:link w:val="af4"/>
    <w:uiPriority w:val="99"/>
    <w:rsid w:val="00776B8B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3958</Words>
  <Characters>22562</Characters>
  <Application>Microsoft Office Word</Application>
  <DocSecurity>0</DocSecurity>
  <Lines>188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KhNU</Company>
  <LinksUpToDate>false</LinksUpToDate>
  <CharactersWithSpaces>26468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Варя</cp:lastModifiedBy>
  <cp:revision>8</cp:revision>
  <dcterms:created xsi:type="dcterms:W3CDTF">2020-03-03T11:51:00Z</dcterms:created>
  <dcterms:modified xsi:type="dcterms:W3CDTF">2020-04-14T14:22:00Z</dcterms:modified>
</cp:coreProperties>
</file>