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58C" w:rsidRPr="008B3308" w:rsidRDefault="00EC758C" w:rsidP="00EC758C">
      <w:pPr>
        <w:pStyle w:val="FR2"/>
        <w:spacing w:before="0" w:line="360" w:lineRule="auto"/>
        <w:ind w:left="0" w:firstLine="0"/>
        <w:jc w:val="center"/>
        <w:rPr>
          <w:rFonts w:ascii="Times New Roman" w:hAnsi="Times New Roman" w:cs="Times New Roman"/>
          <w:sz w:val="28"/>
          <w:szCs w:val="28"/>
        </w:rPr>
      </w:pPr>
      <w:r w:rsidRPr="008B3308">
        <w:rPr>
          <w:rFonts w:ascii="Times New Roman" w:hAnsi="Times New Roman" w:cs="Times New Roman"/>
          <w:sz w:val="28"/>
          <w:szCs w:val="28"/>
        </w:rPr>
        <w:t>Міністерство освіти і науки України</w:t>
      </w:r>
    </w:p>
    <w:p w:rsidR="00EC758C" w:rsidRPr="008B3308" w:rsidRDefault="00EC758C" w:rsidP="00EC758C">
      <w:pPr>
        <w:pStyle w:val="FR2"/>
        <w:spacing w:before="0" w:line="360" w:lineRule="auto"/>
        <w:ind w:left="0" w:firstLine="0"/>
        <w:jc w:val="center"/>
        <w:rPr>
          <w:rFonts w:ascii="Times New Roman" w:hAnsi="Times New Roman" w:cs="Times New Roman"/>
          <w:b/>
          <w:sz w:val="28"/>
          <w:szCs w:val="28"/>
        </w:rPr>
      </w:pPr>
      <w:r w:rsidRPr="008B3308">
        <w:rPr>
          <w:rFonts w:ascii="Times New Roman" w:hAnsi="Times New Roman" w:cs="Times New Roman"/>
          <w:sz w:val="28"/>
          <w:szCs w:val="28"/>
        </w:rPr>
        <w:t>Харківський національний університет імені В.Н. Каразіна</w:t>
      </w:r>
    </w:p>
    <w:p w:rsidR="00EC758C" w:rsidRPr="008B3308" w:rsidRDefault="00EC758C" w:rsidP="00EC758C">
      <w:pPr>
        <w:jc w:val="center"/>
        <w:rPr>
          <w:szCs w:val="28"/>
          <w:lang w:val="uk-UA"/>
        </w:rPr>
      </w:pPr>
      <w:r w:rsidRPr="008B3308">
        <w:rPr>
          <w:szCs w:val="28"/>
          <w:lang w:val="uk-UA"/>
        </w:rPr>
        <w:t xml:space="preserve">Кафедра </w:t>
      </w:r>
      <w:r w:rsidR="003F2911" w:rsidRPr="008B3308">
        <w:rPr>
          <w:szCs w:val="28"/>
          <w:lang w:val="uk-UA"/>
        </w:rPr>
        <w:t>медіакомунікацій</w:t>
      </w:r>
    </w:p>
    <w:p w:rsidR="00EC758C" w:rsidRPr="008B3308" w:rsidRDefault="00EC758C" w:rsidP="00EC758C">
      <w:pPr>
        <w:rPr>
          <w:lang w:val="uk-UA"/>
        </w:rPr>
      </w:pPr>
    </w:p>
    <w:p w:rsidR="00EC758C" w:rsidRPr="008B3308" w:rsidRDefault="00EC758C" w:rsidP="00EC758C">
      <w:pPr>
        <w:jc w:val="right"/>
        <w:rPr>
          <w:sz w:val="24"/>
          <w:lang w:val="uk-UA"/>
        </w:rPr>
      </w:pPr>
      <w:r w:rsidRPr="008B3308">
        <w:rPr>
          <w:sz w:val="24"/>
          <w:lang w:val="uk-UA"/>
        </w:rPr>
        <w:t xml:space="preserve">           “</w:t>
      </w:r>
      <w:r w:rsidRPr="008B3308">
        <w:rPr>
          <w:b/>
          <w:sz w:val="24"/>
          <w:lang w:val="uk-UA"/>
        </w:rPr>
        <w:t>ЗАТВЕРДЖУЮ</w:t>
      </w:r>
      <w:r w:rsidRPr="008B3308">
        <w:rPr>
          <w:sz w:val="24"/>
          <w:lang w:val="uk-UA"/>
        </w:rPr>
        <w:t>”</w:t>
      </w:r>
    </w:p>
    <w:p w:rsidR="00EC758C" w:rsidRPr="008B3308" w:rsidRDefault="00EC758C" w:rsidP="00EC758C">
      <w:pPr>
        <w:ind w:left="5529" w:firstLine="425"/>
        <w:rPr>
          <w:sz w:val="24"/>
          <w:lang w:val="uk-UA"/>
        </w:rPr>
      </w:pPr>
      <w:r w:rsidRPr="008B3308">
        <w:rPr>
          <w:sz w:val="24"/>
          <w:lang w:val="uk-UA"/>
        </w:rPr>
        <w:t xml:space="preserve">Проректор </w:t>
      </w:r>
    </w:p>
    <w:p w:rsidR="00EC758C" w:rsidRPr="008B3308" w:rsidRDefault="00EC758C" w:rsidP="00EC758C">
      <w:pPr>
        <w:ind w:left="6379" w:hanging="425"/>
        <w:rPr>
          <w:sz w:val="24"/>
          <w:lang w:val="uk-UA"/>
        </w:rPr>
      </w:pPr>
      <w:r w:rsidRPr="008B3308">
        <w:rPr>
          <w:sz w:val="24"/>
          <w:lang w:val="uk-UA"/>
        </w:rPr>
        <w:t>з науково-педагогічної роботи</w:t>
      </w:r>
    </w:p>
    <w:p w:rsidR="00EC758C" w:rsidRPr="008B3308" w:rsidRDefault="00EC758C" w:rsidP="00EC758C">
      <w:pPr>
        <w:jc w:val="right"/>
        <w:rPr>
          <w:lang w:val="uk-UA"/>
        </w:rPr>
      </w:pPr>
      <w:r w:rsidRPr="008B3308">
        <w:rPr>
          <w:sz w:val="24"/>
          <w:lang w:val="uk-UA"/>
        </w:rPr>
        <w:t>___________________________</w:t>
      </w:r>
    </w:p>
    <w:p w:rsidR="00EC758C" w:rsidRPr="008B3308" w:rsidRDefault="00EC758C" w:rsidP="00EC758C">
      <w:pPr>
        <w:pStyle w:val="a4"/>
        <w:jc w:val="right"/>
        <w:rPr>
          <w:sz w:val="24"/>
          <w:lang w:val="uk-UA"/>
        </w:rPr>
      </w:pPr>
    </w:p>
    <w:p w:rsidR="00EC758C" w:rsidRPr="008B3308" w:rsidRDefault="00EC758C" w:rsidP="00EC758C">
      <w:pPr>
        <w:pStyle w:val="a4"/>
        <w:jc w:val="right"/>
        <w:rPr>
          <w:sz w:val="24"/>
          <w:lang w:val="uk-UA"/>
        </w:rPr>
      </w:pPr>
      <w:r w:rsidRPr="008B3308">
        <w:rPr>
          <w:sz w:val="24"/>
          <w:lang w:val="uk-UA"/>
        </w:rPr>
        <w:t>«_____»_______________2019 р.</w:t>
      </w:r>
    </w:p>
    <w:p w:rsidR="00EC758C" w:rsidRPr="008B3308" w:rsidRDefault="00EC758C" w:rsidP="00EC758C">
      <w:pPr>
        <w:rPr>
          <w:lang w:val="uk-UA"/>
        </w:rPr>
      </w:pPr>
    </w:p>
    <w:p w:rsidR="001A0FB9" w:rsidRPr="008B3308" w:rsidRDefault="001A0FB9" w:rsidP="00EC758C">
      <w:pPr>
        <w:rPr>
          <w:lang w:val="uk-UA"/>
        </w:rPr>
      </w:pPr>
    </w:p>
    <w:p w:rsidR="001A0FB9" w:rsidRPr="008B3308" w:rsidRDefault="001A0FB9" w:rsidP="00EC758C">
      <w:pPr>
        <w:rPr>
          <w:lang w:val="uk-UA"/>
        </w:rPr>
      </w:pPr>
    </w:p>
    <w:p w:rsidR="001A0FB9" w:rsidRPr="008B3308" w:rsidRDefault="001A0FB9" w:rsidP="00EC758C">
      <w:pPr>
        <w:rPr>
          <w:lang w:val="uk-UA"/>
        </w:rPr>
      </w:pPr>
    </w:p>
    <w:p w:rsidR="001A0FB9" w:rsidRPr="008B3308" w:rsidRDefault="001A0FB9" w:rsidP="00EC758C">
      <w:pPr>
        <w:rPr>
          <w:lang w:val="uk-UA"/>
        </w:rPr>
      </w:pPr>
    </w:p>
    <w:p w:rsidR="001A0FB9" w:rsidRPr="008B3308" w:rsidRDefault="001A0FB9" w:rsidP="00EC758C">
      <w:pPr>
        <w:rPr>
          <w:lang w:val="uk-UA"/>
        </w:rPr>
      </w:pPr>
    </w:p>
    <w:p w:rsidR="00EC758C" w:rsidRPr="008B3308" w:rsidRDefault="00EC758C" w:rsidP="00EC758C">
      <w:pPr>
        <w:pStyle w:val="1"/>
        <w:ind w:firstLine="340"/>
        <w:jc w:val="center"/>
        <w:rPr>
          <w:bCs/>
          <w:sz w:val="28"/>
          <w:szCs w:val="28"/>
        </w:rPr>
      </w:pPr>
      <w:r w:rsidRPr="008B3308">
        <w:rPr>
          <w:bCs/>
          <w:sz w:val="28"/>
          <w:szCs w:val="28"/>
        </w:rPr>
        <w:t>Робоча програма навчальної дисципліни</w:t>
      </w:r>
    </w:p>
    <w:p w:rsidR="00EC758C" w:rsidRPr="008B3308" w:rsidRDefault="00EC758C" w:rsidP="00EC758C">
      <w:pPr>
        <w:ind w:firstLine="340"/>
        <w:jc w:val="center"/>
        <w:rPr>
          <w:b/>
          <w:bCs/>
          <w:szCs w:val="28"/>
          <w:lang w:val="uk-UA"/>
        </w:rPr>
      </w:pPr>
    </w:p>
    <w:p w:rsidR="00497D42" w:rsidRPr="008B3308" w:rsidRDefault="00497D42" w:rsidP="00497D42">
      <w:pPr>
        <w:spacing w:line="360" w:lineRule="auto"/>
        <w:ind w:firstLine="709"/>
        <w:jc w:val="center"/>
        <w:rPr>
          <w:b/>
          <w:bCs/>
          <w:szCs w:val="28"/>
          <w:lang w:val="uk-UA"/>
        </w:rPr>
      </w:pPr>
      <w:r w:rsidRPr="008B3308">
        <w:rPr>
          <w:b/>
          <w:bCs/>
          <w:szCs w:val="28"/>
          <w:lang w:val="uk-UA"/>
        </w:rPr>
        <w:t>МЕДІАТЕОРІЇ</w:t>
      </w:r>
    </w:p>
    <w:p w:rsidR="00EC758C" w:rsidRPr="008B3308" w:rsidRDefault="00EC758C" w:rsidP="00EC758C">
      <w:pPr>
        <w:spacing w:line="360" w:lineRule="auto"/>
        <w:ind w:firstLine="709"/>
        <w:rPr>
          <w:sz w:val="24"/>
          <w:lang w:val="uk-UA"/>
        </w:rPr>
      </w:pPr>
      <w:r w:rsidRPr="008B3308">
        <w:rPr>
          <w:sz w:val="24"/>
          <w:lang w:val="uk-UA"/>
        </w:rPr>
        <w:t xml:space="preserve">рівень вищої освіти </w:t>
      </w:r>
      <w:r w:rsidRPr="008B3308">
        <w:rPr>
          <w:sz w:val="24"/>
          <w:lang w:val="uk-UA"/>
        </w:rPr>
        <w:tab/>
      </w:r>
      <w:r w:rsidRPr="008B3308">
        <w:rPr>
          <w:sz w:val="24"/>
          <w:lang w:val="uk-UA"/>
        </w:rPr>
        <w:tab/>
      </w:r>
      <w:r w:rsidR="0029130B" w:rsidRPr="008B3308">
        <w:rPr>
          <w:sz w:val="24"/>
          <w:lang w:val="uk-UA"/>
        </w:rPr>
        <w:t>третій (</w:t>
      </w:r>
      <w:r w:rsidR="001A0FB9" w:rsidRPr="008B3308">
        <w:rPr>
          <w:sz w:val="24"/>
          <w:lang w:val="uk-UA"/>
        </w:rPr>
        <w:t>освітньо-науковий</w:t>
      </w:r>
      <w:r w:rsidR="0029130B" w:rsidRPr="008B3308">
        <w:rPr>
          <w:sz w:val="24"/>
          <w:lang w:val="uk-UA"/>
        </w:rPr>
        <w:t>)</w:t>
      </w:r>
    </w:p>
    <w:p w:rsidR="00EC758C" w:rsidRPr="008B3308" w:rsidRDefault="00EC758C" w:rsidP="00EC758C">
      <w:pPr>
        <w:spacing w:line="360" w:lineRule="auto"/>
        <w:ind w:firstLine="709"/>
        <w:rPr>
          <w:sz w:val="24"/>
          <w:lang w:val="uk-UA"/>
        </w:rPr>
      </w:pPr>
      <w:r w:rsidRPr="008B3308">
        <w:rPr>
          <w:sz w:val="24"/>
          <w:lang w:val="uk-UA"/>
        </w:rPr>
        <w:t>галузь знань</w:t>
      </w:r>
      <w:r w:rsidRPr="008B3308">
        <w:rPr>
          <w:sz w:val="24"/>
          <w:lang w:val="uk-UA"/>
        </w:rPr>
        <w:tab/>
      </w:r>
      <w:r w:rsidRPr="008B3308">
        <w:rPr>
          <w:sz w:val="24"/>
          <w:lang w:val="uk-UA"/>
        </w:rPr>
        <w:tab/>
      </w:r>
      <w:r w:rsidRPr="008B3308">
        <w:rPr>
          <w:sz w:val="24"/>
          <w:lang w:val="uk-UA"/>
        </w:rPr>
        <w:tab/>
        <w:t xml:space="preserve">06 Журналістика </w:t>
      </w:r>
    </w:p>
    <w:p w:rsidR="00EC758C" w:rsidRPr="008B3308" w:rsidRDefault="00EC758C" w:rsidP="00EC758C">
      <w:pPr>
        <w:spacing w:line="360" w:lineRule="auto"/>
        <w:ind w:firstLine="709"/>
        <w:rPr>
          <w:sz w:val="24"/>
          <w:lang w:val="uk-UA"/>
        </w:rPr>
      </w:pPr>
      <w:r w:rsidRPr="008B3308">
        <w:rPr>
          <w:sz w:val="24"/>
          <w:lang w:val="uk-UA"/>
        </w:rPr>
        <w:t>спеціальність</w:t>
      </w:r>
      <w:r w:rsidRPr="008B3308">
        <w:rPr>
          <w:sz w:val="24"/>
          <w:lang w:val="uk-UA"/>
        </w:rPr>
        <w:tab/>
      </w:r>
      <w:r w:rsidRPr="008B3308">
        <w:rPr>
          <w:sz w:val="24"/>
          <w:lang w:val="uk-UA"/>
        </w:rPr>
        <w:tab/>
      </w:r>
      <w:r w:rsidRPr="008B3308">
        <w:rPr>
          <w:sz w:val="24"/>
          <w:lang w:val="uk-UA"/>
        </w:rPr>
        <w:tab/>
        <w:t>061 Журналістика</w:t>
      </w:r>
    </w:p>
    <w:p w:rsidR="00EC758C" w:rsidRPr="008B3308" w:rsidRDefault="00EC758C" w:rsidP="00EC758C">
      <w:pPr>
        <w:spacing w:line="360" w:lineRule="auto"/>
        <w:ind w:firstLine="709"/>
        <w:rPr>
          <w:sz w:val="24"/>
          <w:lang w:val="uk-UA"/>
        </w:rPr>
      </w:pPr>
      <w:r w:rsidRPr="008B3308">
        <w:rPr>
          <w:sz w:val="24"/>
          <w:lang w:val="uk-UA"/>
        </w:rPr>
        <w:t>освітня програма</w:t>
      </w:r>
      <w:r w:rsidRPr="008B3308">
        <w:rPr>
          <w:sz w:val="24"/>
          <w:lang w:val="uk-UA"/>
        </w:rPr>
        <w:tab/>
      </w:r>
      <w:r w:rsidRPr="008B3308">
        <w:rPr>
          <w:sz w:val="24"/>
          <w:lang w:val="uk-UA"/>
        </w:rPr>
        <w:tab/>
        <w:t xml:space="preserve">журналістика </w:t>
      </w:r>
    </w:p>
    <w:p w:rsidR="00EC758C" w:rsidRPr="008B3308" w:rsidRDefault="00EC758C" w:rsidP="00EC758C">
      <w:pPr>
        <w:spacing w:line="360" w:lineRule="auto"/>
        <w:ind w:firstLine="709"/>
        <w:rPr>
          <w:sz w:val="24"/>
          <w:lang w:val="uk-UA"/>
        </w:rPr>
      </w:pPr>
      <w:r w:rsidRPr="008B3308">
        <w:rPr>
          <w:sz w:val="24"/>
          <w:lang w:val="uk-UA"/>
        </w:rPr>
        <w:t xml:space="preserve">вид дисципліни </w:t>
      </w:r>
      <w:r w:rsidRPr="008B3308">
        <w:rPr>
          <w:sz w:val="24"/>
          <w:lang w:val="uk-UA"/>
        </w:rPr>
        <w:tab/>
      </w:r>
      <w:r w:rsidRPr="008B3308">
        <w:rPr>
          <w:sz w:val="24"/>
          <w:lang w:val="uk-UA"/>
        </w:rPr>
        <w:tab/>
      </w:r>
      <w:r w:rsidR="008B3308" w:rsidRPr="008B3308">
        <w:rPr>
          <w:sz w:val="24"/>
          <w:lang w:val="uk-UA"/>
        </w:rPr>
        <w:t>за вибор</w:t>
      </w:r>
      <w:r w:rsidRPr="008B3308">
        <w:rPr>
          <w:sz w:val="24"/>
          <w:lang w:val="uk-UA"/>
        </w:rPr>
        <w:t>о</w:t>
      </w:r>
      <w:r w:rsidR="008B3308" w:rsidRPr="008B3308">
        <w:rPr>
          <w:sz w:val="24"/>
          <w:lang w:val="uk-UA"/>
        </w:rPr>
        <w:t>м</w:t>
      </w:r>
    </w:p>
    <w:p w:rsidR="00EC758C" w:rsidRPr="008B3308" w:rsidRDefault="00EC758C" w:rsidP="00EC758C">
      <w:pPr>
        <w:spacing w:line="360" w:lineRule="auto"/>
        <w:ind w:firstLine="709"/>
        <w:rPr>
          <w:sz w:val="24"/>
          <w:lang w:val="uk-UA"/>
        </w:rPr>
      </w:pPr>
      <w:r w:rsidRPr="008B3308">
        <w:rPr>
          <w:sz w:val="24"/>
          <w:lang w:val="uk-UA"/>
        </w:rPr>
        <w:t xml:space="preserve">факультет </w:t>
      </w:r>
      <w:r w:rsidRPr="008B3308">
        <w:rPr>
          <w:sz w:val="24"/>
          <w:lang w:val="uk-UA"/>
        </w:rPr>
        <w:tab/>
      </w:r>
      <w:r w:rsidRPr="008B3308">
        <w:rPr>
          <w:sz w:val="24"/>
          <w:lang w:val="uk-UA"/>
        </w:rPr>
        <w:tab/>
      </w:r>
      <w:r w:rsidRPr="008B3308">
        <w:rPr>
          <w:sz w:val="24"/>
          <w:lang w:val="uk-UA"/>
        </w:rPr>
        <w:tab/>
      </w:r>
      <w:r w:rsidR="00866F66" w:rsidRPr="008B3308">
        <w:rPr>
          <w:sz w:val="24"/>
          <w:lang w:val="uk-UA"/>
        </w:rPr>
        <w:t>соціологічний</w:t>
      </w:r>
    </w:p>
    <w:p w:rsidR="00EC758C" w:rsidRPr="008B3308" w:rsidRDefault="00EC758C" w:rsidP="00EC758C">
      <w:pPr>
        <w:ind w:firstLine="708"/>
        <w:jc w:val="center"/>
        <w:rPr>
          <w:sz w:val="24"/>
          <w:lang w:val="uk-UA"/>
        </w:rPr>
      </w:pPr>
    </w:p>
    <w:p w:rsidR="00EC758C" w:rsidRPr="008B3308" w:rsidRDefault="00EC758C" w:rsidP="00EC758C">
      <w:pPr>
        <w:jc w:val="center"/>
        <w:rPr>
          <w:sz w:val="16"/>
          <w:lang w:val="uk-UA"/>
        </w:rPr>
      </w:pPr>
    </w:p>
    <w:p w:rsidR="00EC758C" w:rsidRPr="008B3308" w:rsidRDefault="00EC758C" w:rsidP="00EC758C">
      <w:pPr>
        <w:jc w:val="both"/>
        <w:rPr>
          <w:lang w:val="uk-UA"/>
        </w:rPr>
      </w:pPr>
    </w:p>
    <w:p w:rsidR="00EC758C" w:rsidRPr="008B3308" w:rsidRDefault="00EC758C" w:rsidP="00EC758C">
      <w:pPr>
        <w:jc w:val="center"/>
        <w:rPr>
          <w:sz w:val="36"/>
          <w:lang w:val="uk-UA"/>
        </w:rPr>
      </w:pPr>
    </w:p>
    <w:p w:rsidR="00EC758C" w:rsidRPr="008B3308" w:rsidRDefault="00EC758C" w:rsidP="00EC758C">
      <w:pPr>
        <w:jc w:val="both"/>
        <w:rPr>
          <w:lang w:val="uk-UA"/>
        </w:rPr>
      </w:pPr>
    </w:p>
    <w:p w:rsidR="00EC758C" w:rsidRPr="008B3308" w:rsidRDefault="00EC758C" w:rsidP="00EC758C">
      <w:pPr>
        <w:jc w:val="both"/>
        <w:rPr>
          <w:lang w:val="uk-UA"/>
        </w:rPr>
      </w:pPr>
    </w:p>
    <w:p w:rsidR="00EC758C" w:rsidRPr="008B3308" w:rsidRDefault="00EC758C" w:rsidP="00EC758C">
      <w:pPr>
        <w:jc w:val="both"/>
        <w:rPr>
          <w:lang w:val="uk-UA"/>
        </w:rPr>
      </w:pPr>
    </w:p>
    <w:p w:rsidR="00EC758C" w:rsidRPr="008B3308" w:rsidRDefault="00EC758C" w:rsidP="00EC758C">
      <w:pPr>
        <w:jc w:val="both"/>
        <w:rPr>
          <w:lang w:val="uk-UA"/>
        </w:rPr>
      </w:pPr>
    </w:p>
    <w:p w:rsidR="00EC758C" w:rsidRPr="008B3308" w:rsidRDefault="00EC758C" w:rsidP="00EC758C">
      <w:pPr>
        <w:jc w:val="both"/>
        <w:rPr>
          <w:lang w:val="uk-UA"/>
        </w:rPr>
      </w:pPr>
    </w:p>
    <w:p w:rsidR="00EC758C" w:rsidRPr="008B3308" w:rsidRDefault="00EC758C" w:rsidP="00EC758C">
      <w:pPr>
        <w:jc w:val="both"/>
        <w:rPr>
          <w:lang w:val="uk-UA"/>
        </w:rPr>
      </w:pPr>
    </w:p>
    <w:p w:rsidR="00EC758C" w:rsidRPr="008B3308" w:rsidRDefault="00EC758C" w:rsidP="00EC758C">
      <w:pPr>
        <w:jc w:val="both"/>
        <w:rPr>
          <w:lang w:val="uk-UA"/>
        </w:rPr>
      </w:pPr>
    </w:p>
    <w:p w:rsidR="00EC758C" w:rsidRPr="008B3308" w:rsidRDefault="00EC758C" w:rsidP="00EC758C">
      <w:pPr>
        <w:jc w:val="both"/>
        <w:rPr>
          <w:lang w:val="uk-UA"/>
        </w:rPr>
      </w:pPr>
    </w:p>
    <w:p w:rsidR="00EC758C" w:rsidRPr="008B3308" w:rsidRDefault="00EC758C" w:rsidP="00EC758C">
      <w:pPr>
        <w:jc w:val="both"/>
        <w:rPr>
          <w:lang w:val="uk-UA"/>
        </w:rPr>
      </w:pPr>
    </w:p>
    <w:p w:rsidR="00EC758C" w:rsidRPr="008B3308" w:rsidRDefault="00EC758C" w:rsidP="00EC758C">
      <w:pPr>
        <w:jc w:val="both"/>
        <w:rPr>
          <w:lang w:val="uk-UA"/>
        </w:rPr>
      </w:pPr>
    </w:p>
    <w:p w:rsidR="001A0FB9" w:rsidRPr="008B3308" w:rsidRDefault="00EC758C" w:rsidP="00866F66">
      <w:pPr>
        <w:jc w:val="center"/>
        <w:rPr>
          <w:lang w:val="uk-UA"/>
        </w:rPr>
      </w:pPr>
      <w:r w:rsidRPr="008B3308">
        <w:rPr>
          <w:lang w:val="uk-UA"/>
        </w:rPr>
        <w:t>2019 / 2020 навчальний рік</w:t>
      </w:r>
    </w:p>
    <w:p w:rsidR="00EC758C" w:rsidRPr="008B3308" w:rsidRDefault="00866F66" w:rsidP="00EC758C">
      <w:pPr>
        <w:jc w:val="center"/>
        <w:rPr>
          <w:lang w:val="uk-UA"/>
        </w:rPr>
      </w:pPr>
      <w:r w:rsidRPr="008B3308">
        <w:rPr>
          <w:lang w:val="uk-UA"/>
        </w:rPr>
        <w:tab/>
      </w:r>
      <w:r w:rsidRPr="008B3308">
        <w:rPr>
          <w:lang w:val="uk-UA"/>
        </w:rPr>
        <w:tab/>
      </w:r>
      <w:r w:rsidRPr="008B3308">
        <w:rPr>
          <w:lang w:val="uk-UA"/>
        </w:rPr>
        <w:tab/>
      </w:r>
      <w:r w:rsidRPr="008B3308">
        <w:rPr>
          <w:lang w:val="uk-UA"/>
        </w:rPr>
        <w:tab/>
      </w:r>
      <w:r w:rsidR="00EC758C" w:rsidRPr="008B3308">
        <w:rPr>
          <w:lang w:val="uk-UA"/>
        </w:rPr>
        <w:tab/>
      </w:r>
    </w:p>
    <w:p w:rsidR="0048461A" w:rsidRPr="008B3308" w:rsidRDefault="0048461A" w:rsidP="00EC758C">
      <w:pPr>
        <w:jc w:val="center"/>
        <w:rPr>
          <w:lang w:val="uk-UA"/>
        </w:rPr>
      </w:pPr>
    </w:p>
    <w:p w:rsidR="00EC758C" w:rsidRPr="008B3308" w:rsidRDefault="00EC758C" w:rsidP="00EC758C">
      <w:pPr>
        <w:ind w:firstLine="340"/>
        <w:rPr>
          <w:lang w:val="uk-UA"/>
        </w:rPr>
      </w:pPr>
      <w:r w:rsidRPr="008B3308">
        <w:rPr>
          <w:lang w:val="uk-UA"/>
        </w:rPr>
        <w:lastRenderedPageBreak/>
        <w:t xml:space="preserve">Програму рекомендовано до затвердження Вченою радою факультету </w:t>
      </w:r>
    </w:p>
    <w:p w:rsidR="00EC758C" w:rsidRPr="008B3308" w:rsidRDefault="00EC758C" w:rsidP="00EC758C">
      <w:pPr>
        <w:rPr>
          <w:lang w:val="uk-UA"/>
        </w:rPr>
      </w:pPr>
    </w:p>
    <w:p w:rsidR="00EC758C" w:rsidRPr="008B3308" w:rsidRDefault="00EC758C" w:rsidP="00EC758C">
      <w:pPr>
        <w:ind w:firstLine="340"/>
        <w:jc w:val="center"/>
        <w:rPr>
          <w:lang w:val="uk-UA"/>
        </w:rPr>
      </w:pPr>
      <w:r w:rsidRPr="008B3308">
        <w:rPr>
          <w:lang w:val="uk-UA"/>
        </w:rPr>
        <w:t>«</w:t>
      </w:r>
      <w:r w:rsidR="008B3308" w:rsidRPr="008B3308">
        <w:rPr>
          <w:lang w:val="uk-UA"/>
        </w:rPr>
        <w:t xml:space="preserve">     </w:t>
      </w:r>
      <w:r w:rsidRPr="008B3308">
        <w:rPr>
          <w:lang w:val="uk-UA"/>
        </w:rPr>
        <w:t xml:space="preserve">» серпня 2019 року, протокол № </w:t>
      </w:r>
    </w:p>
    <w:p w:rsidR="00EC758C" w:rsidRPr="008B3308" w:rsidRDefault="00EC758C" w:rsidP="00EC758C">
      <w:pPr>
        <w:ind w:firstLine="340"/>
        <w:jc w:val="center"/>
        <w:rPr>
          <w:lang w:val="uk-UA"/>
        </w:rPr>
      </w:pPr>
    </w:p>
    <w:p w:rsidR="00EC758C" w:rsidRPr="008B3308" w:rsidRDefault="00EC758C" w:rsidP="00EC758C">
      <w:pPr>
        <w:ind w:firstLine="340"/>
        <w:jc w:val="center"/>
        <w:rPr>
          <w:lang w:val="uk-UA"/>
        </w:rPr>
      </w:pPr>
    </w:p>
    <w:p w:rsidR="00EC758C" w:rsidRPr="008B3308" w:rsidRDefault="00EC758C" w:rsidP="00EC758C">
      <w:pPr>
        <w:ind w:firstLine="340"/>
        <w:rPr>
          <w:lang w:val="uk-UA"/>
        </w:rPr>
      </w:pPr>
    </w:p>
    <w:p w:rsidR="0029130B" w:rsidRPr="008B3308" w:rsidRDefault="00EC758C" w:rsidP="001A0FB9">
      <w:pPr>
        <w:ind w:firstLine="340"/>
        <w:jc w:val="both"/>
        <w:rPr>
          <w:lang w:val="uk-UA"/>
        </w:rPr>
      </w:pPr>
      <w:r w:rsidRPr="008B3308">
        <w:rPr>
          <w:lang w:val="uk-UA"/>
        </w:rPr>
        <w:t xml:space="preserve">РОЗРОБНИК ПРОГРАМИ: </w:t>
      </w:r>
      <w:r w:rsidR="00497D42" w:rsidRPr="008B3308">
        <w:rPr>
          <w:lang w:val="uk-UA"/>
        </w:rPr>
        <w:t>Стародубцева Л. В., доктор філософських наук, професор, завідувач кафедри медіакомунікацій</w:t>
      </w:r>
      <w:r w:rsidR="001A0FB9" w:rsidRPr="008B3308">
        <w:rPr>
          <w:szCs w:val="28"/>
          <w:lang w:val="uk-UA"/>
        </w:rPr>
        <w:t xml:space="preserve"> Харківського національного університету імені В. Н. Каразіна</w:t>
      </w:r>
      <w:r w:rsidR="0029130B" w:rsidRPr="008B3308">
        <w:rPr>
          <w:lang w:val="uk-UA"/>
        </w:rPr>
        <w:t>.</w:t>
      </w:r>
    </w:p>
    <w:p w:rsidR="0029130B" w:rsidRPr="008B3308" w:rsidRDefault="0029130B" w:rsidP="00EC758C">
      <w:pPr>
        <w:ind w:firstLine="340"/>
        <w:jc w:val="both"/>
        <w:rPr>
          <w:lang w:val="uk-UA"/>
        </w:rPr>
      </w:pPr>
    </w:p>
    <w:p w:rsidR="00EC758C" w:rsidRPr="008B3308" w:rsidRDefault="00EC758C" w:rsidP="00EC758C">
      <w:pPr>
        <w:ind w:firstLine="340"/>
        <w:rPr>
          <w:lang w:val="uk-UA"/>
        </w:rPr>
      </w:pPr>
    </w:p>
    <w:p w:rsidR="00EC758C" w:rsidRPr="008B3308" w:rsidRDefault="00EC758C" w:rsidP="00EC758C">
      <w:pPr>
        <w:ind w:firstLine="340"/>
        <w:rPr>
          <w:lang w:val="uk-UA"/>
        </w:rPr>
      </w:pPr>
    </w:p>
    <w:p w:rsidR="00EC758C" w:rsidRPr="008B3308" w:rsidRDefault="00EC758C" w:rsidP="00EC758C">
      <w:pPr>
        <w:ind w:firstLine="340"/>
        <w:rPr>
          <w:lang w:val="uk-UA"/>
        </w:rPr>
      </w:pPr>
    </w:p>
    <w:p w:rsidR="00EC758C" w:rsidRPr="008B3308" w:rsidRDefault="00EC758C" w:rsidP="00EC758C">
      <w:pPr>
        <w:ind w:firstLine="340"/>
        <w:rPr>
          <w:lang w:val="uk-UA"/>
        </w:rPr>
      </w:pPr>
    </w:p>
    <w:p w:rsidR="00EC758C" w:rsidRPr="008B3308" w:rsidRDefault="00EC758C" w:rsidP="00EC758C">
      <w:pPr>
        <w:ind w:firstLine="340"/>
        <w:rPr>
          <w:lang w:val="uk-UA"/>
        </w:rPr>
      </w:pPr>
    </w:p>
    <w:p w:rsidR="00EC758C" w:rsidRPr="008B3308" w:rsidRDefault="00EC758C" w:rsidP="00EC758C">
      <w:pPr>
        <w:ind w:firstLine="340"/>
        <w:rPr>
          <w:lang w:val="uk-UA"/>
        </w:rPr>
      </w:pPr>
      <w:r w:rsidRPr="008B3308">
        <w:rPr>
          <w:lang w:val="uk-UA"/>
        </w:rPr>
        <w:t xml:space="preserve">Програму схвалено на засіданні кафедри </w:t>
      </w:r>
      <w:r w:rsidR="00866F66" w:rsidRPr="008B3308">
        <w:rPr>
          <w:lang w:val="uk-UA"/>
        </w:rPr>
        <w:t>медіакомунікацій</w:t>
      </w:r>
    </w:p>
    <w:p w:rsidR="00EC758C" w:rsidRPr="008B3308" w:rsidRDefault="00EC758C" w:rsidP="00EC758C">
      <w:pPr>
        <w:ind w:firstLine="340"/>
        <w:rPr>
          <w:lang w:val="uk-UA"/>
        </w:rPr>
      </w:pPr>
    </w:p>
    <w:p w:rsidR="00EC758C" w:rsidRPr="008B3308" w:rsidRDefault="00EC758C" w:rsidP="00EC758C">
      <w:pPr>
        <w:ind w:firstLine="340"/>
        <w:rPr>
          <w:lang w:val="uk-UA"/>
        </w:rPr>
      </w:pPr>
      <w:r w:rsidRPr="008B3308">
        <w:rPr>
          <w:lang w:val="uk-UA"/>
        </w:rPr>
        <w:t>Протокол від «</w:t>
      </w:r>
      <w:r w:rsidR="008B3308" w:rsidRPr="008B3308">
        <w:rPr>
          <w:lang w:val="uk-UA"/>
        </w:rPr>
        <w:t xml:space="preserve">     </w:t>
      </w:r>
      <w:r w:rsidRPr="008B3308">
        <w:rPr>
          <w:lang w:val="uk-UA"/>
        </w:rPr>
        <w:t xml:space="preserve">» серпня 2019 року № </w:t>
      </w:r>
    </w:p>
    <w:p w:rsidR="00EC758C" w:rsidRPr="008B3308" w:rsidRDefault="00EC758C" w:rsidP="00EC758C">
      <w:pPr>
        <w:ind w:firstLine="340"/>
        <w:rPr>
          <w:lang w:val="uk-UA"/>
        </w:rPr>
      </w:pPr>
    </w:p>
    <w:p w:rsidR="00EC758C" w:rsidRPr="008B3308" w:rsidRDefault="00EC758C" w:rsidP="00EC758C">
      <w:pPr>
        <w:ind w:firstLine="340"/>
        <w:rPr>
          <w:lang w:val="uk-UA"/>
        </w:rPr>
      </w:pPr>
      <w:r w:rsidRPr="008B3308">
        <w:rPr>
          <w:lang w:val="uk-UA"/>
        </w:rPr>
        <w:t xml:space="preserve">         Завідувач кафедри </w:t>
      </w:r>
      <w:r w:rsidR="00866F66" w:rsidRPr="008B3308">
        <w:rPr>
          <w:lang w:val="uk-UA"/>
        </w:rPr>
        <w:t>медіакомунікацій</w:t>
      </w:r>
    </w:p>
    <w:p w:rsidR="00EC758C" w:rsidRPr="008B3308" w:rsidRDefault="00EC758C" w:rsidP="00EC758C">
      <w:pPr>
        <w:ind w:firstLine="340"/>
        <w:rPr>
          <w:lang w:val="uk-UA"/>
        </w:rPr>
      </w:pPr>
    </w:p>
    <w:p w:rsidR="00EC758C" w:rsidRPr="008B3308" w:rsidRDefault="00EC758C" w:rsidP="00EC758C">
      <w:pPr>
        <w:ind w:firstLine="340"/>
        <w:rPr>
          <w:lang w:val="uk-UA"/>
        </w:rPr>
      </w:pPr>
      <w:r w:rsidRPr="008B3308">
        <w:rPr>
          <w:lang w:val="uk-UA"/>
        </w:rPr>
        <w:t xml:space="preserve">                                                                                                  </w:t>
      </w:r>
      <w:r w:rsidRPr="008B3308">
        <w:rPr>
          <w:lang w:val="uk-UA"/>
        </w:rPr>
        <w:tab/>
      </w:r>
      <w:r w:rsidRPr="008B3308">
        <w:rPr>
          <w:lang w:val="uk-UA"/>
        </w:rPr>
        <w:tab/>
      </w:r>
      <w:r w:rsidRPr="008B3308">
        <w:rPr>
          <w:lang w:val="uk-UA"/>
        </w:rPr>
        <w:tab/>
      </w:r>
      <w:r w:rsidRPr="008B3308">
        <w:rPr>
          <w:lang w:val="uk-UA"/>
        </w:rPr>
        <w:tab/>
      </w:r>
      <w:r w:rsidRPr="008B3308">
        <w:rPr>
          <w:lang w:val="uk-UA"/>
        </w:rPr>
        <w:tab/>
      </w:r>
      <w:r w:rsidRPr="008B3308">
        <w:rPr>
          <w:lang w:val="uk-UA"/>
        </w:rPr>
        <w:tab/>
      </w:r>
      <w:r w:rsidRPr="008B3308">
        <w:rPr>
          <w:lang w:val="uk-UA"/>
        </w:rPr>
        <w:tab/>
      </w:r>
      <w:r w:rsidRPr="008B3308">
        <w:rPr>
          <w:lang w:val="uk-UA"/>
        </w:rPr>
        <w:tab/>
      </w:r>
      <w:r w:rsidRPr="008B3308">
        <w:rPr>
          <w:lang w:val="uk-UA"/>
        </w:rPr>
        <w:tab/>
        <w:t>________________</w:t>
      </w:r>
      <w:r w:rsidR="00866F66" w:rsidRPr="008B3308">
        <w:rPr>
          <w:lang w:val="uk-UA"/>
        </w:rPr>
        <w:t xml:space="preserve">       Л. В. Стародубцева </w:t>
      </w:r>
    </w:p>
    <w:p w:rsidR="00EC758C" w:rsidRPr="008B3308" w:rsidRDefault="00EC758C" w:rsidP="00EC758C">
      <w:pPr>
        <w:ind w:firstLine="340"/>
        <w:rPr>
          <w:lang w:val="uk-UA"/>
        </w:rPr>
      </w:pPr>
      <w:r w:rsidRPr="008B3308">
        <w:rPr>
          <w:lang w:val="uk-UA"/>
        </w:rPr>
        <w:t xml:space="preserve">                                                      </w:t>
      </w:r>
      <w:r w:rsidR="00F52939" w:rsidRPr="008B3308">
        <w:rPr>
          <w:lang w:val="uk-UA"/>
        </w:rPr>
        <w:t xml:space="preserve">          </w:t>
      </w:r>
      <w:r w:rsidRPr="008B3308">
        <w:rPr>
          <w:lang w:val="uk-UA"/>
        </w:rPr>
        <w:t xml:space="preserve"> (підпис)  </w:t>
      </w:r>
      <w:r w:rsidRPr="008B3308">
        <w:rPr>
          <w:lang w:val="uk-UA"/>
        </w:rPr>
        <w:tab/>
        <w:t xml:space="preserve">        </w:t>
      </w:r>
    </w:p>
    <w:p w:rsidR="00EC758C" w:rsidRPr="008B3308" w:rsidRDefault="00EC758C" w:rsidP="00EC758C">
      <w:pPr>
        <w:ind w:firstLine="340"/>
        <w:rPr>
          <w:lang w:val="uk-UA"/>
        </w:rPr>
      </w:pPr>
    </w:p>
    <w:p w:rsidR="00EC758C" w:rsidRPr="008B3308" w:rsidRDefault="00EC758C" w:rsidP="00EC758C">
      <w:pPr>
        <w:ind w:firstLine="340"/>
        <w:rPr>
          <w:lang w:val="uk-UA"/>
        </w:rPr>
      </w:pPr>
      <w:r w:rsidRPr="008B3308">
        <w:rPr>
          <w:lang w:val="uk-UA"/>
        </w:rPr>
        <w:t xml:space="preserve">Програму погоджено методичною комісією </w:t>
      </w:r>
      <w:r w:rsidR="00866F66" w:rsidRPr="008B3308">
        <w:rPr>
          <w:lang w:val="uk-UA"/>
        </w:rPr>
        <w:t>соціологічного</w:t>
      </w:r>
      <w:r w:rsidRPr="008B3308">
        <w:rPr>
          <w:lang w:val="uk-UA"/>
        </w:rPr>
        <w:t xml:space="preserve"> факультету</w:t>
      </w:r>
    </w:p>
    <w:p w:rsidR="00EC758C" w:rsidRPr="008B3308" w:rsidRDefault="00EC758C" w:rsidP="00EC758C">
      <w:pPr>
        <w:ind w:firstLine="340"/>
        <w:rPr>
          <w:bCs/>
          <w:i/>
          <w:iCs/>
          <w:lang w:val="uk-UA"/>
        </w:rPr>
      </w:pPr>
    </w:p>
    <w:p w:rsidR="00EC758C" w:rsidRPr="008B3308" w:rsidRDefault="00EC758C" w:rsidP="00EC758C">
      <w:pPr>
        <w:ind w:firstLine="340"/>
        <w:rPr>
          <w:lang w:val="uk-UA"/>
        </w:rPr>
      </w:pPr>
      <w:r w:rsidRPr="008B3308">
        <w:rPr>
          <w:lang w:val="uk-UA"/>
        </w:rPr>
        <w:t>Протокол від «</w:t>
      </w:r>
      <w:r w:rsidR="008B3308" w:rsidRPr="008B3308">
        <w:rPr>
          <w:lang w:val="uk-UA"/>
        </w:rPr>
        <w:t xml:space="preserve">    » серпня 2019 року № </w:t>
      </w:r>
    </w:p>
    <w:p w:rsidR="00EC758C" w:rsidRPr="008B3308" w:rsidRDefault="00EC758C" w:rsidP="00EC758C">
      <w:pPr>
        <w:ind w:firstLine="340"/>
        <w:rPr>
          <w:lang w:val="uk-UA"/>
        </w:rPr>
      </w:pPr>
    </w:p>
    <w:p w:rsidR="00EC758C" w:rsidRPr="008B3308" w:rsidRDefault="00EC758C" w:rsidP="00EC758C">
      <w:pPr>
        <w:ind w:firstLine="340"/>
        <w:rPr>
          <w:lang w:val="uk-UA"/>
        </w:rPr>
      </w:pPr>
      <w:r w:rsidRPr="008B3308">
        <w:rPr>
          <w:lang w:val="uk-UA"/>
        </w:rPr>
        <w:t xml:space="preserve">          Голова методичної комісії </w:t>
      </w:r>
      <w:r w:rsidR="00866F66" w:rsidRPr="008B3308">
        <w:rPr>
          <w:lang w:val="uk-UA"/>
        </w:rPr>
        <w:t>соціологічного</w:t>
      </w:r>
      <w:r w:rsidRPr="008B3308">
        <w:rPr>
          <w:lang w:val="uk-UA"/>
        </w:rPr>
        <w:t xml:space="preserve"> факультету</w:t>
      </w:r>
    </w:p>
    <w:p w:rsidR="00EC758C" w:rsidRPr="008B3308" w:rsidRDefault="00EC758C" w:rsidP="00EC758C">
      <w:pPr>
        <w:ind w:firstLine="340"/>
        <w:rPr>
          <w:lang w:val="uk-UA"/>
        </w:rPr>
      </w:pPr>
      <w:bookmarkStart w:id="0" w:name="_GoBack"/>
      <w:bookmarkEnd w:id="0"/>
    </w:p>
    <w:p w:rsidR="00EC758C" w:rsidRPr="008B3308" w:rsidRDefault="00EC758C" w:rsidP="00EC758C">
      <w:pPr>
        <w:ind w:firstLine="340"/>
        <w:rPr>
          <w:lang w:val="uk-UA"/>
        </w:rPr>
      </w:pPr>
      <w:r w:rsidRPr="008B3308">
        <w:rPr>
          <w:lang w:val="uk-UA"/>
        </w:rPr>
        <w:t xml:space="preserve">                                                          _______________             </w:t>
      </w:r>
      <w:r w:rsidR="00866F66" w:rsidRPr="008B3308">
        <w:rPr>
          <w:lang w:val="uk-UA"/>
        </w:rPr>
        <w:t>Ю. Г. Сорока</w:t>
      </w:r>
    </w:p>
    <w:p w:rsidR="00EC758C" w:rsidRPr="008B3308" w:rsidRDefault="00EC758C" w:rsidP="00EC758C">
      <w:pPr>
        <w:ind w:firstLine="340"/>
        <w:rPr>
          <w:lang w:val="uk-UA"/>
        </w:rPr>
      </w:pPr>
      <w:r w:rsidRPr="008B3308">
        <w:rPr>
          <w:lang w:val="uk-UA"/>
        </w:rPr>
        <w:t xml:space="preserve">                                                                  (підпис)        </w:t>
      </w:r>
    </w:p>
    <w:p w:rsidR="00EC758C" w:rsidRPr="008B3308" w:rsidRDefault="00EC758C" w:rsidP="00EC758C">
      <w:pPr>
        <w:rPr>
          <w:sz w:val="16"/>
          <w:lang w:val="uk-UA"/>
        </w:rPr>
      </w:pPr>
    </w:p>
    <w:p w:rsidR="00EC758C" w:rsidRPr="008B3308" w:rsidRDefault="00EC758C" w:rsidP="00EC758C">
      <w:pPr>
        <w:ind w:left="2832" w:firstLine="708"/>
        <w:jc w:val="both"/>
        <w:rPr>
          <w:lang w:val="uk-UA"/>
        </w:rPr>
      </w:pPr>
    </w:p>
    <w:p w:rsidR="00EC758C" w:rsidRPr="008B3308" w:rsidRDefault="00EC758C" w:rsidP="00EC758C">
      <w:pPr>
        <w:ind w:left="6720"/>
        <w:rPr>
          <w:lang w:val="uk-UA"/>
        </w:rPr>
      </w:pPr>
    </w:p>
    <w:p w:rsidR="00497D42" w:rsidRPr="008B3308" w:rsidRDefault="005C706F" w:rsidP="00497D42">
      <w:pPr>
        <w:pStyle w:val="ab"/>
        <w:jc w:val="center"/>
        <w:rPr>
          <w:b/>
          <w:bCs/>
          <w:sz w:val="24"/>
          <w:lang w:val="uk-UA" w:eastAsia="ar-SA"/>
        </w:rPr>
      </w:pPr>
      <w:r w:rsidRPr="008B3308">
        <w:rPr>
          <w:lang w:val="uk-UA"/>
        </w:rPr>
        <w:br w:type="page"/>
      </w:r>
      <w:r w:rsidR="00497D42" w:rsidRPr="008B3308">
        <w:rPr>
          <w:b/>
          <w:bCs/>
          <w:caps/>
          <w:sz w:val="24"/>
          <w:lang w:val="uk-UA" w:eastAsia="ar-SA"/>
        </w:rPr>
        <w:lastRenderedPageBreak/>
        <w:t xml:space="preserve">1. </w:t>
      </w:r>
      <w:r w:rsidR="00497D42" w:rsidRPr="008B3308">
        <w:rPr>
          <w:b/>
          <w:bCs/>
          <w:sz w:val="24"/>
          <w:lang w:val="uk-UA" w:eastAsia="ar-SA"/>
        </w:rPr>
        <w:t>Опис навчальної дисципліни</w:t>
      </w:r>
    </w:p>
    <w:p w:rsidR="00497D42" w:rsidRPr="008B3308" w:rsidRDefault="00497D42" w:rsidP="00497D42">
      <w:pPr>
        <w:suppressAutoHyphens/>
        <w:rPr>
          <w:sz w:val="24"/>
          <w:lang w:val="uk-UA" w:eastAsia="ar-S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2916"/>
        <w:gridCol w:w="1701"/>
        <w:gridCol w:w="1701"/>
      </w:tblGrid>
      <w:tr w:rsidR="008B3308" w:rsidRPr="008B3308" w:rsidTr="008B3308">
        <w:trPr>
          <w:trHeight w:val="803"/>
        </w:trPr>
        <w:tc>
          <w:tcPr>
            <w:tcW w:w="2896" w:type="dxa"/>
            <w:vMerge w:val="restart"/>
            <w:vAlign w:val="center"/>
          </w:tcPr>
          <w:p w:rsidR="00497D42" w:rsidRPr="008B3308" w:rsidRDefault="00497D42" w:rsidP="00497D42">
            <w:pPr>
              <w:suppressAutoHyphens/>
              <w:jc w:val="center"/>
              <w:rPr>
                <w:sz w:val="24"/>
                <w:lang w:val="uk-UA" w:eastAsia="ar-SA"/>
              </w:rPr>
            </w:pPr>
            <w:r w:rsidRPr="008B3308">
              <w:rPr>
                <w:sz w:val="24"/>
                <w:lang w:val="uk-UA" w:eastAsia="ar-SA"/>
              </w:rPr>
              <w:t>Найменування показника</w:t>
            </w:r>
          </w:p>
        </w:tc>
        <w:tc>
          <w:tcPr>
            <w:tcW w:w="2916" w:type="dxa"/>
            <w:vMerge w:val="restart"/>
            <w:vAlign w:val="center"/>
          </w:tcPr>
          <w:p w:rsidR="00497D42" w:rsidRPr="008B3308" w:rsidRDefault="00497D42" w:rsidP="00497D42">
            <w:pPr>
              <w:suppressAutoHyphens/>
              <w:jc w:val="center"/>
              <w:rPr>
                <w:sz w:val="24"/>
                <w:lang w:val="uk-UA" w:eastAsia="ar-SA"/>
              </w:rPr>
            </w:pPr>
            <w:r w:rsidRPr="008B3308">
              <w:rPr>
                <w:sz w:val="24"/>
                <w:lang w:val="uk-UA" w:eastAsia="ar-SA"/>
              </w:rPr>
              <w:t>Галузь знань, напрям підготовки, освітньо-кваліфікаційний рівень</w:t>
            </w:r>
          </w:p>
        </w:tc>
        <w:tc>
          <w:tcPr>
            <w:tcW w:w="3402" w:type="dxa"/>
            <w:gridSpan w:val="2"/>
            <w:vAlign w:val="center"/>
          </w:tcPr>
          <w:p w:rsidR="00497D42" w:rsidRPr="008B3308" w:rsidRDefault="00497D42" w:rsidP="00497D42">
            <w:pPr>
              <w:suppressAutoHyphens/>
              <w:jc w:val="center"/>
              <w:rPr>
                <w:sz w:val="24"/>
                <w:lang w:val="uk-UA" w:eastAsia="ar-SA"/>
              </w:rPr>
            </w:pPr>
            <w:r w:rsidRPr="008B3308">
              <w:rPr>
                <w:sz w:val="24"/>
                <w:lang w:val="uk-UA" w:eastAsia="ar-SA"/>
              </w:rPr>
              <w:t>Характеристика навчальної дисципліни</w:t>
            </w:r>
          </w:p>
        </w:tc>
      </w:tr>
      <w:tr w:rsidR="008B3308" w:rsidRPr="008B3308" w:rsidTr="008B3308">
        <w:trPr>
          <w:trHeight w:val="549"/>
        </w:trPr>
        <w:tc>
          <w:tcPr>
            <w:tcW w:w="2896" w:type="dxa"/>
            <w:vMerge/>
            <w:vAlign w:val="center"/>
          </w:tcPr>
          <w:p w:rsidR="00497D42" w:rsidRPr="008B3308" w:rsidRDefault="00497D42" w:rsidP="00497D42">
            <w:pPr>
              <w:suppressAutoHyphens/>
              <w:jc w:val="center"/>
              <w:rPr>
                <w:sz w:val="24"/>
                <w:lang w:val="uk-UA" w:eastAsia="ar-SA"/>
              </w:rPr>
            </w:pPr>
          </w:p>
        </w:tc>
        <w:tc>
          <w:tcPr>
            <w:tcW w:w="2916" w:type="dxa"/>
            <w:vMerge/>
            <w:vAlign w:val="center"/>
          </w:tcPr>
          <w:p w:rsidR="00497D42" w:rsidRPr="008B3308" w:rsidRDefault="00497D42" w:rsidP="00497D42">
            <w:pPr>
              <w:suppressAutoHyphens/>
              <w:jc w:val="center"/>
              <w:rPr>
                <w:sz w:val="24"/>
                <w:lang w:val="uk-UA" w:eastAsia="ar-SA"/>
              </w:rPr>
            </w:pPr>
          </w:p>
        </w:tc>
        <w:tc>
          <w:tcPr>
            <w:tcW w:w="1701" w:type="dxa"/>
          </w:tcPr>
          <w:p w:rsidR="00497D42" w:rsidRPr="008B3308" w:rsidRDefault="00497D42" w:rsidP="00497D42">
            <w:pPr>
              <w:suppressAutoHyphens/>
              <w:jc w:val="center"/>
              <w:rPr>
                <w:sz w:val="24"/>
                <w:lang w:val="uk-UA" w:eastAsia="ar-SA"/>
              </w:rPr>
            </w:pPr>
            <w:r w:rsidRPr="008B3308">
              <w:rPr>
                <w:sz w:val="24"/>
                <w:lang w:val="uk-UA" w:eastAsia="ar-SA"/>
              </w:rPr>
              <w:t>денна форма навчання</w:t>
            </w:r>
          </w:p>
        </w:tc>
        <w:tc>
          <w:tcPr>
            <w:tcW w:w="1701" w:type="dxa"/>
          </w:tcPr>
          <w:p w:rsidR="00497D42" w:rsidRPr="008B3308" w:rsidRDefault="00497D42" w:rsidP="00497D42">
            <w:pPr>
              <w:suppressAutoHyphens/>
              <w:jc w:val="center"/>
              <w:rPr>
                <w:sz w:val="24"/>
                <w:lang w:val="uk-UA" w:eastAsia="ar-SA"/>
              </w:rPr>
            </w:pPr>
            <w:r w:rsidRPr="008B3308">
              <w:rPr>
                <w:sz w:val="24"/>
                <w:lang w:val="uk-UA" w:eastAsia="ar-SA"/>
              </w:rPr>
              <w:t>заочна форма навчання</w:t>
            </w:r>
          </w:p>
        </w:tc>
      </w:tr>
      <w:tr w:rsidR="008B3308" w:rsidRPr="008B3308" w:rsidTr="008B3308">
        <w:trPr>
          <w:trHeight w:val="894"/>
        </w:trPr>
        <w:tc>
          <w:tcPr>
            <w:tcW w:w="2896" w:type="dxa"/>
            <w:vMerge w:val="restart"/>
            <w:vAlign w:val="center"/>
          </w:tcPr>
          <w:p w:rsidR="00497D42" w:rsidRPr="008B3308" w:rsidRDefault="00497D42" w:rsidP="00497D42">
            <w:pPr>
              <w:suppressAutoHyphens/>
              <w:jc w:val="center"/>
              <w:rPr>
                <w:sz w:val="24"/>
                <w:lang w:val="uk-UA" w:eastAsia="ar-SA"/>
              </w:rPr>
            </w:pPr>
            <w:r w:rsidRPr="008B3308">
              <w:rPr>
                <w:sz w:val="24"/>
                <w:lang w:val="uk-UA" w:eastAsia="ar-SA"/>
              </w:rPr>
              <w:t>Кількість кредитів – 3</w:t>
            </w:r>
          </w:p>
          <w:p w:rsidR="00497D42" w:rsidRPr="008B3308" w:rsidRDefault="00497D42" w:rsidP="00497D42">
            <w:pPr>
              <w:suppressAutoHyphens/>
              <w:rPr>
                <w:sz w:val="24"/>
                <w:lang w:val="uk-UA" w:eastAsia="ar-SA"/>
              </w:rPr>
            </w:pPr>
          </w:p>
        </w:tc>
        <w:tc>
          <w:tcPr>
            <w:tcW w:w="2916" w:type="dxa"/>
            <w:vMerge w:val="restart"/>
          </w:tcPr>
          <w:p w:rsidR="00497D42" w:rsidRPr="008B3308" w:rsidRDefault="00497D42" w:rsidP="00497D42">
            <w:pPr>
              <w:suppressAutoHyphens/>
              <w:rPr>
                <w:sz w:val="24"/>
                <w:lang w:val="uk-UA" w:eastAsia="ar-SA"/>
              </w:rPr>
            </w:pPr>
          </w:p>
          <w:p w:rsidR="00497D42" w:rsidRPr="008B3308" w:rsidRDefault="00497D42" w:rsidP="00497D42">
            <w:pPr>
              <w:suppressAutoHyphens/>
              <w:rPr>
                <w:sz w:val="24"/>
                <w:lang w:val="uk-UA" w:eastAsia="ar-SA"/>
              </w:rPr>
            </w:pPr>
          </w:p>
          <w:p w:rsidR="00497D42" w:rsidRPr="008B3308" w:rsidRDefault="00497D42" w:rsidP="00497D42">
            <w:pPr>
              <w:suppressAutoHyphens/>
              <w:rPr>
                <w:sz w:val="24"/>
                <w:lang w:val="uk-UA" w:eastAsia="ar-SA"/>
              </w:rPr>
            </w:pPr>
          </w:p>
          <w:p w:rsidR="00497D42" w:rsidRPr="008B3308" w:rsidRDefault="00497D42" w:rsidP="00497D42">
            <w:pPr>
              <w:suppressAutoHyphens/>
              <w:jc w:val="center"/>
              <w:rPr>
                <w:sz w:val="24"/>
                <w:lang w:val="uk-UA" w:eastAsia="ar-SA"/>
              </w:rPr>
            </w:pPr>
            <w:r w:rsidRPr="008B3308">
              <w:rPr>
                <w:sz w:val="24"/>
                <w:lang w:val="uk-UA" w:eastAsia="ar-SA"/>
              </w:rPr>
              <w:t xml:space="preserve">Спеціальність: </w:t>
            </w:r>
            <w:r w:rsidRPr="008B3308">
              <w:rPr>
                <w:sz w:val="24"/>
                <w:lang w:val="uk-UA" w:eastAsia="ar-SA"/>
              </w:rPr>
              <w:br/>
            </w:r>
            <w:r w:rsidRPr="008B3308">
              <w:rPr>
                <w:sz w:val="24"/>
                <w:u w:val="single"/>
                <w:lang w:val="uk-UA" w:eastAsia="ar-SA"/>
              </w:rPr>
              <w:t>061 – Журналістика</w:t>
            </w:r>
          </w:p>
          <w:p w:rsidR="00497D42" w:rsidRPr="008B3308" w:rsidRDefault="00497D42" w:rsidP="00497D42">
            <w:pPr>
              <w:suppressAutoHyphens/>
              <w:rPr>
                <w:sz w:val="24"/>
                <w:lang w:val="uk-UA" w:eastAsia="ar-SA"/>
              </w:rPr>
            </w:pPr>
          </w:p>
          <w:p w:rsidR="00497D42" w:rsidRPr="008B3308" w:rsidRDefault="00497D42" w:rsidP="00497D42">
            <w:pPr>
              <w:suppressAutoHyphens/>
              <w:rPr>
                <w:sz w:val="24"/>
                <w:lang w:val="uk-UA" w:eastAsia="ar-SA"/>
              </w:rPr>
            </w:pPr>
          </w:p>
          <w:p w:rsidR="00497D42" w:rsidRPr="008B3308" w:rsidRDefault="00497D42" w:rsidP="00497D42">
            <w:pPr>
              <w:suppressAutoHyphens/>
              <w:jc w:val="center"/>
              <w:rPr>
                <w:sz w:val="24"/>
                <w:lang w:val="uk-UA" w:eastAsia="ar-SA"/>
              </w:rPr>
            </w:pPr>
            <w:r w:rsidRPr="008B3308">
              <w:rPr>
                <w:sz w:val="24"/>
                <w:lang w:val="uk-UA" w:eastAsia="ar-SA"/>
              </w:rPr>
              <w:t>Науковий ступінь:</w:t>
            </w:r>
          </w:p>
          <w:p w:rsidR="00497D42" w:rsidRPr="008B3308" w:rsidRDefault="00497D42" w:rsidP="00497D42">
            <w:pPr>
              <w:suppressAutoHyphens/>
              <w:jc w:val="center"/>
              <w:rPr>
                <w:sz w:val="24"/>
                <w:lang w:val="uk-UA" w:eastAsia="ar-SA"/>
              </w:rPr>
            </w:pPr>
            <w:r w:rsidRPr="008B3308">
              <w:rPr>
                <w:sz w:val="24"/>
                <w:u w:val="single"/>
                <w:lang w:val="uk-UA" w:eastAsia="ar-SA"/>
              </w:rPr>
              <w:t>доктор філософії</w:t>
            </w:r>
          </w:p>
          <w:p w:rsidR="00497D42" w:rsidRPr="008B3308" w:rsidRDefault="00497D42" w:rsidP="00497D42">
            <w:pPr>
              <w:suppressAutoHyphens/>
              <w:jc w:val="both"/>
              <w:rPr>
                <w:sz w:val="24"/>
                <w:lang w:val="uk-UA" w:eastAsia="ar-SA"/>
              </w:rPr>
            </w:pPr>
          </w:p>
          <w:p w:rsidR="00497D42" w:rsidRPr="008B3308" w:rsidRDefault="00497D42" w:rsidP="00497D42">
            <w:pPr>
              <w:suppressAutoHyphens/>
              <w:jc w:val="center"/>
              <w:rPr>
                <w:sz w:val="16"/>
                <w:szCs w:val="16"/>
                <w:lang w:val="uk-UA" w:eastAsia="ar-SA"/>
              </w:rPr>
            </w:pPr>
          </w:p>
        </w:tc>
        <w:tc>
          <w:tcPr>
            <w:tcW w:w="3402" w:type="dxa"/>
            <w:gridSpan w:val="2"/>
            <w:vAlign w:val="center"/>
          </w:tcPr>
          <w:p w:rsidR="00497D42" w:rsidRPr="008B3308" w:rsidRDefault="00497D42" w:rsidP="00497D42">
            <w:pPr>
              <w:suppressAutoHyphens/>
              <w:jc w:val="center"/>
              <w:rPr>
                <w:sz w:val="24"/>
                <w:lang w:val="uk-UA" w:eastAsia="ar-SA"/>
              </w:rPr>
            </w:pPr>
            <w:r w:rsidRPr="008B3308">
              <w:rPr>
                <w:sz w:val="24"/>
                <w:lang w:val="uk-UA" w:eastAsia="ar-SA"/>
              </w:rPr>
              <w:t>Вибіркова</w:t>
            </w:r>
          </w:p>
          <w:p w:rsidR="00497D42" w:rsidRPr="008B3308" w:rsidRDefault="00497D42" w:rsidP="00497D42">
            <w:pPr>
              <w:suppressAutoHyphens/>
              <w:jc w:val="center"/>
              <w:rPr>
                <w:i/>
                <w:iCs/>
                <w:sz w:val="24"/>
                <w:lang w:val="uk-UA" w:eastAsia="ar-SA"/>
              </w:rPr>
            </w:pPr>
          </w:p>
        </w:tc>
      </w:tr>
      <w:tr w:rsidR="008B3308" w:rsidRPr="008B3308" w:rsidTr="008B3308">
        <w:trPr>
          <w:trHeight w:val="170"/>
        </w:trPr>
        <w:tc>
          <w:tcPr>
            <w:tcW w:w="2896" w:type="dxa"/>
            <w:vMerge/>
            <w:vAlign w:val="center"/>
          </w:tcPr>
          <w:p w:rsidR="00497D42" w:rsidRPr="008B3308" w:rsidRDefault="00497D42" w:rsidP="00497D42">
            <w:pPr>
              <w:suppressAutoHyphens/>
              <w:rPr>
                <w:sz w:val="24"/>
                <w:lang w:val="uk-UA" w:eastAsia="ar-SA"/>
              </w:rPr>
            </w:pPr>
          </w:p>
        </w:tc>
        <w:tc>
          <w:tcPr>
            <w:tcW w:w="2916" w:type="dxa"/>
            <w:vMerge/>
            <w:vAlign w:val="center"/>
          </w:tcPr>
          <w:p w:rsidR="00497D42" w:rsidRPr="008B3308" w:rsidRDefault="00497D42" w:rsidP="00497D42">
            <w:pPr>
              <w:suppressAutoHyphens/>
              <w:jc w:val="center"/>
              <w:rPr>
                <w:sz w:val="24"/>
                <w:lang w:val="uk-UA" w:eastAsia="ar-SA"/>
              </w:rPr>
            </w:pPr>
          </w:p>
        </w:tc>
        <w:tc>
          <w:tcPr>
            <w:tcW w:w="3402" w:type="dxa"/>
            <w:gridSpan w:val="2"/>
            <w:vAlign w:val="center"/>
          </w:tcPr>
          <w:p w:rsidR="00497D42" w:rsidRPr="008B3308" w:rsidRDefault="00497D42" w:rsidP="00497D42">
            <w:pPr>
              <w:suppressAutoHyphens/>
              <w:jc w:val="center"/>
              <w:rPr>
                <w:sz w:val="24"/>
                <w:lang w:val="uk-UA" w:eastAsia="ar-SA"/>
              </w:rPr>
            </w:pPr>
            <w:r w:rsidRPr="008B3308">
              <w:rPr>
                <w:sz w:val="24"/>
                <w:lang w:val="uk-UA" w:eastAsia="ar-SA"/>
              </w:rPr>
              <w:t>Рік підготовки</w:t>
            </w:r>
          </w:p>
        </w:tc>
      </w:tr>
      <w:tr w:rsidR="008B3308" w:rsidRPr="008B3308" w:rsidTr="008B3308">
        <w:trPr>
          <w:trHeight w:val="207"/>
        </w:trPr>
        <w:tc>
          <w:tcPr>
            <w:tcW w:w="2896" w:type="dxa"/>
            <w:vMerge/>
            <w:vAlign w:val="center"/>
          </w:tcPr>
          <w:p w:rsidR="00497D42" w:rsidRPr="008B3308" w:rsidRDefault="00497D42" w:rsidP="00497D42">
            <w:pPr>
              <w:suppressAutoHyphens/>
              <w:rPr>
                <w:sz w:val="24"/>
                <w:lang w:val="uk-UA" w:eastAsia="ar-SA"/>
              </w:rPr>
            </w:pPr>
          </w:p>
        </w:tc>
        <w:tc>
          <w:tcPr>
            <w:tcW w:w="2916" w:type="dxa"/>
            <w:vMerge/>
            <w:vAlign w:val="center"/>
          </w:tcPr>
          <w:p w:rsidR="00497D42" w:rsidRPr="008B3308" w:rsidRDefault="00497D42" w:rsidP="00497D42">
            <w:pPr>
              <w:suppressAutoHyphens/>
              <w:jc w:val="center"/>
              <w:rPr>
                <w:sz w:val="24"/>
                <w:lang w:val="uk-UA" w:eastAsia="ar-SA"/>
              </w:rPr>
            </w:pPr>
          </w:p>
        </w:tc>
        <w:tc>
          <w:tcPr>
            <w:tcW w:w="1701" w:type="dxa"/>
            <w:vAlign w:val="center"/>
          </w:tcPr>
          <w:p w:rsidR="00497D42" w:rsidRPr="008B3308" w:rsidRDefault="00497D42" w:rsidP="00497D42">
            <w:pPr>
              <w:suppressAutoHyphens/>
              <w:jc w:val="center"/>
              <w:rPr>
                <w:sz w:val="24"/>
                <w:lang w:val="uk-UA" w:eastAsia="ar-SA"/>
              </w:rPr>
            </w:pPr>
            <w:r w:rsidRPr="008B3308">
              <w:rPr>
                <w:sz w:val="24"/>
                <w:lang w:val="uk-UA" w:eastAsia="ar-SA"/>
              </w:rPr>
              <w:t>1-й</w:t>
            </w:r>
          </w:p>
        </w:tc>
        <w:tc>
          <w:tcPr>
            <w:tcW w:w="1701" w:type="dxa"/>
            <w:vAlign w:val="center"/>
          </w:tcPr>
          <w:p w:rsidR="00497D42" w:rsidRPr="008B3308" w:rsidRDefault="00497D42" w:rsidP="00497D42">
            <w:pPr>
              <w:suppressAutoHyphens/>
              <w:jc w:val="center"/>
              <w:rPr>
                <w:sz w:val="24"/>
                <w:lang w:val="uk-UA" w:eastAsia="ar-SA"/>
              </w:rPr>
            </w:pPr>
            <w:r w:rsidRPr="008B3308">
              <w:rPr>
                <w:sz w:val="24"/>
                <w:lang w:val="uk-UA" w:eastAsia="ar-SA"/>
              </w:rPr>
              <w:t>–</w:t>
            </w:r>
          </w:p>
        </w:tc>
      </w:tr>
      <w:tr w:rsidR="008B3308" w:rsidRPr="008B3308" w:rsidTr="008B3308">
        <w:trPr>
          <w:trHeight w:val="420"/>
        </w:trPr>
        <w:tc>
          <w:tcPr>
            <w:tcW w:w="2896" w:type="dxa"/>
            <w:vAlign w:val="center"/>
          </w:tcPr>
          <w:p w:rsidR="00497D42" w:rsidRPr="008B3308" w:rsidRDefault="00497D42" w:rsidP="00497D42">
            <w:pPr>
              <w:suppressAutoHyphens/>
              <w:rPr>
                <w:sz w:val="24"/>
                <w:lang w:val="uk-UA" w:eastAsia="ar-SA"/>
              </w:rPr>
            </w:pPr>
            <w:r w:rsidRPr="008B3308">
              <w:rPr>
                <w:sz w:val="24"/>
                <w:lang w:val="uk-UA" w:eastAsia="ar-SA"/>
              </w:rPr>
              <w:t>Індивідуальне завдання не передбачене</w:t>
            </w:r>
          </w:p>
          <w:p w:rsidR="00497D42" w:rsidRPr="008B3308" w:rsidRDefault="00497D42" w:rsidP="00497D42">
            <w:pPr>
              <w:suppressAutoHyphens/>
              <w:rPr>
                <w:sz w:val="16"/>
                <w:szCs w:val="16"/>
                <w:lang w:val="uk-UA" w:eastAsia="ar-SA"/>
              </w:rPr>
            </w:pPr>
          </w:p>
        </w:tc>
        <w:tc>
          <w:tcPr>
            <w:tcW w:w="2916" w:type="dxa"/>
            <w:vMerge/>
            <w:vAlign w:val="center"/>
          </w:tcPr>
          <w:p w:rsidR="00497D42" w:rsidRPr="008B3308" w:rsidRDefault="00497D42" w:rsidP="00497D42">
            <w:pPr>
              <w:suppressAutoHyphens/>
              <w:jc w:val="center"/>
              <w:rPr>
                <w:sz w:val="24"/>
                <w:lang w:val="uk-UA" w:eastAsia="ar-SA"/>
              </w:rPr>
            </w:pPr>
          </w:p>
        </w:tc>
        <w:tc>
          <w:tcPr>
            <w:tcW w:w="3402" w:type="dxa"/>
            <w:gridSpan w:val="2"/>
            <w:vAlign w:val="center"/>
          </w:tcPr>
          <w:p w:rsidR="00497D42" w:rsidRPr="008B3308" w:rsidRDefault="00497D42" w:rsidP="00497D42">
            <w:pPr>
              <w:suppressAutoHyphens/>
              <w:jc w:val="center"/>
              <w:rPr>
                <w:sz w:val="24"/>
                <w:lang w:val="uk-UA" w:eastAsia="ar-SA"/>
              </w:rPr>
            </w:pPr>
            <w:r w:rsidRPr="008B3308">
              <w:rPr>
                <w:sz w:val="24"/>
                <w:lang w:val="uk-UA" w:eastAsia="ar-SA"/>
              </w:rPr>
              <w:t xml:space="preserve">Семестр </w:t>
            </w:r>
          </w:p>
        </w:tc>
      </w:tr>
      <w:tr w:rsidR="008B3308" w:rsidRPr="008B3308" w:rsidTr="008B3308">
        <w:trPr>
          <w:trHeight w:val="323"/>
        </w:trPr>
        <w:tc>
          <w:tcPr>
            <w:tcW w:w="2896" w:type="dxa"/>
            <w:vMerge w:val="restart"/>
            <w:vAlign w:val="center"/>
          </w:tcPr>
          <w:p w:rsidR="00497D42" w:rsidRPr="008B3308" w:rsidRDefault="00497D42" w:rsidP="00497D42">
            <w:pPr>
              <w:suppressAutoHyphens/>
              <w:rPr>
                <w:sz w:val="24"/>
                <w:lang w:val="uk-UA" w:eastAsia="ar-SA"/>
              </w:rPr>
            </w:pPr>
            <w:r w:rsidRPr="008B3308">
              <w:rPr>
                <w:sz w:val="24"/>
                <w:lang w:val="uk-UA" w:eastAsia="ar-SA"/>
              </w:rPr>
              <w:t xml:space="preserve">Загальна кількість годин – 90  </w:t>
            </w:r>
          </w:p>
          <w:p w:rsidR="00497D42" w:rsidRPr="008B3308" w:rsidRDefault="00497D42" w:rsidP="00497D42">
            <w:pPr>
              <w:suppressAutoHyphens/>
              <w:rPr>
                <w:sz w:val="24"/>
                <w:lang w:val="uk-UA" w:eastAsia="ar-SA"/>
              </w:rPr>
            </w:pPr>
          </w:p>
        </w:tc>
        <w:tc>
          <w:tcPr>
            <w:tcW w:w="2916" w:type="dxa"/>
            <w:vMerge/>
            <w:vAlign w:val="center"/>
          </w:tcPr>
          <w:p w:rsidR="00497D42" w:rsidRPr="008B3308" w:rsidRDefault="00497D42" w:rsidP="00497D42">
            <w:pPr>
              <w:suppressAutoHyphens/>
              <w:jc w:val="center"/>
              <w:rPr>
                <w:sz w:val="24"/>
                <w:lang w:val="uk-UA" w:eastAsia="ar-SA"/>
              </w:rPr>
            </w:pPr>
          </w:p>
        </w:tc>
        <w:tc>
          <w:tcPr>
            <w:tcW w:w="1701" w:type="dxa"/>
            <w:vAlign w:val="center"/>
          </w:tcPr>
          <w:p w:rsidR="00497D42" w:rsidRPr="008B3308" w:rsidRDefault="00497D42" w:rsidP="00497D42">
            <w:pPr>
              <w:suppressAutoHyphens/>
              <w:jc w:val="center"/>
              <w:rPr>
                <w:sz w:val="24"/>
                <w:lang w:val="uk-UA" w:eastAsia="ar-SA"/>
              </w:rPr>
            </w:pPr>
            <w:r w:rsidRPr="008B3308">
              <w:rPr>
                <w:sz w:val="24"/>
                <w:lang w:val="uk-UA" w:eastAsia="ar-SA"/>
              </w:rPr>
              <w:t xml:space="preserve"> 2-й</w:t>
            </w:r>
          </w:p>
        </w:tc>
        <w:tc>
          <w:tcPr>
            <w:tcW w:w="1701" w:type="dxa"/>
            <w:vAlign w:val="center"/>
          </w:tcPr>
          <w:p w:rsidR="00497D42" w:rsidRPr="008B3308" w:rsidRDefault="00497D42" w:rsidP="00497D42">
            <w:pPr>
              <w:suppressAutoHyphens/>
              <w:jc w:val="center"/>
              <w:rPr>
                <w:sz w:val="24"/>
                <w:lang w:val="uk-UA" w:eastAsia="ar-SA"/>
              </w:rPr>
            </w:pPr>
            <w:r w:rsidRPr="008B3308">
              <w:rPr>
                <w:sz w:val="24"/>
                <w:lang w:val="uk-UA" w:eastAsia="ar-SA"/>
              </w:rPr>
              <w:t>–</w:t>
            </w:r>
          </w:p>
        </w:tc>
      </w:tr>
      <w:tr w:rsidR="008B3308" w:rsidRPr="008B3308" w:rsidTr="008B3308">
        <w:trPr>
          <w:trHeight w:val="322"/>
        </w:trPr>
        <w:tc>
          <w:tcPr>
            <w:tcW w:w="2896" w:type="dxa"/>
            <w:vMerge/>
            <w:vAlign w:val="center"/>
          </w:tcPr>
          <w:p w:rsidR="00497D42" w:rsidRPr="008B3308" w:rsidRDefault="00497D42" w:rsidP="00497D42">
            <w:pPr>
              <w:suppressAutoHyphens/>
              <w:rPr>
                <w:sz w:val="24"/>
                <w:lang w:val="uk-UA" w:eastAsia="ar-SA"/>
              </w:rPr>
            </w:pPr>
          </w:p>
        </w:tc>
        <w:tc>
          <w:tcPr>
            <w:tcW w:w="2916" w:type="dxa"/>
            <w:vMerge/>
            <w:vAlign w:val="center"/>
          </w:tcPr>
          <w:p w:rsidR="00497D42" w:rsidRPr="008B3308" w:rsidRDefault="00497D42" w:rsidP="00497D42">
            <w:pPr>
              <w:suppressAutoHyphens/>
              <w:jc w:val="center"/>
              <w:rPr>
                <w:sz w:val="24"/>
                <w:lang w:val="uk-UA" w:eastAsia="ar-SA"/>
              </w:rPr>
            </w:pPr>
          </w:p>
        </w:tc>
        <w:tc>
          <w:tcPr>
            <w:tcW w:w="3402" w:type="dxa"/>
            <w:gridSpan w:val="2"/>
            <w:vAlign w:val="center"/>
          </w:tcPr>
          <w:p w:rsidR="00497D42" w:rsidRPr="008B3308" w:rsidRDefault="00497D42" w:rsidP="00497D42">
            <w:pPr>
              <w:suppressAutoHyphens/>
              <w:jc w:val="center"/>
              <w:rPr>
                <w:sz w:val="24"/>
                <w:lang w:val="uk-UA" w:eastAsia="ar-SA"/>
              </w:rPr>
            </w:pPr>
            <w:r w:rsidRPr="008B3308">
              <w:rPr>
                <w:sz w:val="24"/>
                <w:lang w:val="uk-UA" w:eastAsia="ar-SA"/>
              </w:rPr>
              <w:t>Лекції</w:t>
            </w:r>
          </w:p>
        </w:tc>
      </w:tr>
      <w:tr w:rsidR="008B3308" w:rsidRPr="008B3308" w:rsidTr="008B3308">
        <w:trPr>
          <w:trHeight w:val="320"/>
        </w:trPr>
        <w:tc>
          <w:tcPr>
            <w:tcW w:w="2896" w:type="dxa"/>
            <w:vMerge w:val="restart"/>
            <w:vAlign w:val="center"/>
          </w:tcPr>
          <w:p w:rsidR="00497D42" w:rsidRPr="008B3308" w:rsidRDefault="00497D42" w:rsidP="00497D42">
            <w:pPr>
              <w:suppressAutoHyphens/>
              <w:rPr>
                <w:sz w:val="24"/>
                <w:lang w:val="uk-UA" w:eastAsia="ar-SA"/>
              </w:rPr>
            </w:pPr>
            <w:r w:rsidRPr="008B3308">
              <w:rPr>
                <w:sz w:val="24"/>
                <w:lang w:val="uk-UA" w:eastAsia="ar-SA"/>
              </w:rPr>
              <w:t>Тижневих годин для денної форми навчання:</w:t>
            </w:r>
          </w:p>
          <w:p w:rsidR="00497D42" w:rsidRPr="008B3308" w:rsidRDefault="00497D42" w:rsidP="00497D42">
            <w:pPr>
              <w:suppressAutoHyphens/>
              <w:rPr>
                <w:sz w:val="24"/>
                <w:lang w:val="uk-UA" w:eastAsia="ar-SA"/>
              </w:rPr>
            </w:pPr>
            <w:r w:rsidRPr="008B3308">
              <w:rPr>
                <w:sz w:val="24"/>
                <w:lang w:val="uk-UA" w:eastAsia="ar-SA"/>
              </w:rPr>
              <w:t>семінарських – 2</w:t>
            </w:r>
          </w:p>
          <w:p w:rsidR="00497D42" w:rsidRPr="008B3308" w:rsidRDefault="00497D42" w:rsidP="00497D42">
            <w:pPr>
              <w:suppressAutoHyphens/>
              <w:rPr>
                <w:sz w:val="24"/>
                <w:lang w:val="uk-UA" w:eastAsia="ar-SA"/>
              </w:rPr>
            </w:pPr>
            <w:r w:rsidRPr="008B3308">
              <w:rPr>
                <w:sz w:val="24"/>
                <w:lang w:val="uk-UA" w:eastAsia="ar-SA"/>
              </w:rPr>
              <w:t>самостійної роботи аспіранта – 8</w:t>
            </w:r>
          </w:p>
          <w:p w:rsidR="00497D42" w:rsidRPr="008B3308" w:rsidRDefault="00497D42" w:rsidP="00497D42">
            <w:pPr>
              <w:suppressAutoHyphens/>
              <w:rPr>
                <w:sz w:val="24"/>
                <w:lang w:val="uk-UA" w:eastAsia="ar-SA"/>
              </w:rPr>
            </w:pPr>
            <w:r w:rsidRPr="008B3308">
              <w:rPr>
                <w:sz w:val="24"/>
                <w:lang w:val="uk-UA" w:eastAsia="ar-SA"/>
              </w:rPr>
              <w:t>заочної форми навчання:</w:t>
            </w:r>
          </w:p>
          <w:p w:rsidR="00497D42" w:rsidRPr="008B3308" w:rsidRDefault="00497D42" w:rsidP="00497D42">
            <w:pPr>
              <w:suppressAutoHyphens/>
              <w:rPr>
                <w:sz w:val="24"/>
                <w:lang w:val="uk-UA" w:eastAsia="ar-SA"/>
              </w:rPr>
            </w:pPr>
            <w:r w:rsidRPr="008B3308">
              <w:rPr>
                <w:sz w:val="24"/>
                <w:lang w:val="uk-UA" w:eastAsia="ar-SA"/>
              </w:rPr>
              <w:t xml:space="preserve">семінарських – </w:t>
            </w:r>
          </w:p>
          <w:p w:rsidR="00497D42" w:rsidRPr="008B3308" w:rsidRDefault="00497D42" w:rsidP="00497D42">
            <w:pPr>
              <w:suppressAutoHyphens/>
              <w:rPr>
                <w:sz w:val="24"/>
                <w:lang w:val="uk-UA" w:eastAsia="ar-SA"/>
              </w:rPr>
            </w:pPr>
            <w:r w:rsidRPr="008B3308">
              <w:rPr>
                <w:sz w:val="24"/>
                <w:lang w:val="uk-UA" w:eastAsia="ar-SA"/>
              </w:rPr>
              <w:t xml:space="preserve">самостійної роботи студента – </w:t>
            </w:r>
          </w:p>
          <w:p w:rsidR="00497D42" w:rsidRPr="008B3308" w:rsidRDefault="00497D42" w:rsidP="00497D42">
            <w:pPr>
              <w:suppressAutoHyphens/>
              <w:rPr>
                <w:sz w:val="24"/>
                <w:lang w:val="uk-UA" w:eastAsia="ar-SA"/>
              </w:rPr>
            </w:pPr>
            <w:r w:rsidRPr="008B3308">
              <w:rPr>
                <w:sz w:val="24"/>
                <w:lang w:val="uk-UA" w:eastAsia="ar-SA"/>
              </w:rPr>
              <w:t xml:space="preserve"> </w:t>
            </w:r>
          </w:p>
        </w:tc>
        <w:tc>
          <w:tcPr>
            <w:tcW w:w="2916" w:type="dxa"/>
            <w:vMerge/>
            <w:vAlign w:val="center"/>
          </w:tcPr>
          <w:p w:rsidR="00497D42" w:rsidRPr="008B3308" w:rsidRDefault="00497D42" w:rsidP="00497D42">
            <w:pPr>
              <w:suppressAutoHyphens/>
              <w:jc w:val="center"/>
              <w:rPr>
                <w:sz w:val="24"/>
                <w:lang w:val="uk-UA" w:eastAsia="ar-SA"/>
              </w:rPr>
            </w:pPr>
          </w:p>
        </w:tc>
        <w:tc>
          <w:tcPr>
            <w:tcW w:w="1701" w:type="dxa"/>
            <w:vAlign w:val="center"/>
          </w:tcPr>
          <w:p w:rsidR="00497D42" w:rsidRPr="008B3308" w:rsidRDefault="00497D42" w:rsidP="00497D42">
            <w:pPr>
              <w:suppressAutoHyphens/>
              <w:jc w:val="center"/>
              <w:rPr>
                <w:sz w:val="24"/>
                <w:lang w:val="uk-UA" w:eastAsia="ar-SA"/>
              </w:rPr>
            </w:pPr>
            <w:r w:rsidRPr="008B3308">
              <w:rPr>
                <w:sz w:val="24"/>
                <w:lang w:val="uk-UA" w:eastAsia="ar-SA"/>
              </w:rPr>
              <w:t>12 годин</w:t>
            </w:r>
          </w:p>
        </w:tc>
        <w:tc>
          <w:tcPr>
            <w:tcW w:w="1701" w:type="dxa"/>
            <w:vAlign w:val="center"/>
          </w:tcPr>
          <w:p w:rsidR="00497D42" w:rsidRPr="008B3308" w:rsidRDefault="00497D42" w:rsidP="00497D42">
            <w:pPr>
              <w:suppressAutoHyphens/>
              <w:jc w:val="center"/>
              <w:rPr>
                <w:sz w:val="24"/>
                <w:lang w:val="uk-UA" w:eastAsia="ar-SA"/>
              </w:rPr>
            </w:pPr>
            <w:r w:rsidRPr="008B3308">
              <w:rPr>
                <w:sz w:val="24"/>
                <w:lang w:val="uk-UA" w:eastAsia="ar-SA"/>
              </w:rPr>
              <w:t>–</w:t>
            </w:r>
          </w:p>
        </w:tc>
      </w:tr>
      <w:tr w:rsidR="008B3308" w:rsidRPr="008B3308" w:rsidTr="008B3308">
        <w:trPr>
          <w:trHeight w:val="320"/>
        </w:trPr>
        <w:tc>
          <w:tcPr>
            <w:tcW w:w="2896" w:type="dxa"/>
            <w:vMerge/>
            <w:vAlign w:val="center"/>
          </w:tcPr>
          <w:p w:rsidR="00497D42" w:rsidRPr="008B3308" w:rsidRDefault="00497D42" w:rsidP="00497D42">
            <w:pPr>
              <w:suppressAutoHyphens/>
              <w:rPr>
                <w:sz w:val="24"/>
                <w:lang w:val="uk-UA" w:eastAsia="ar-SA"/>
              </w:rPr>
            </w:pPr>
          </w:p>
        </w:tc>
        <w:tc>
          <w:tcPr>
            <w:tcW w:w="2916" w:type="dxa"/>
            <w:vMerge/>
            <w:vAlign w:val="center"/>
          </w:tcPr>
          <w:p w:rsidR="00497D42" w:rsidRPr="008B3308" w:rsidRDefault="00497D42" w:rsidP="00497D42">
            <w:pPr>
              <w:suppressAutoHyphens/>
              <w:jc w:val="center"/>
              <w:rPr>
                <w:sz w:val="24"/>
                <w:lang w:val="uk-UA" w:eastAsia="ar-SA"/>
              </w:rPr>
            </w:pPr>
          </w:p>
        </w:tc>
        <w:tc>
          <w:tcPr>
            <w:tcW w:w="3402" w:type="dxa"/>
            <w:gridSpan w:val="2"/>
            <w:vAlign w:val="center"/>
          </w:tcPr>
          <w:p w:rsidR="00497D42" w:rsidRPr="008B3308" w:rsidRDefault="00497D42" w:rsidP="00497D42">
            <w:pPr>
              <w:suppressAutoHyphens/>
              <w:jc w:val="center"/>
              <w:rPr>
                <w:sz w:val="24"/>
                <w:lang w:val="uk-UA" w:eastAsia="ar-SA"/>
              </w:rPr>
            </w:pPr>
            <w:r w:rsidRPr="008B3308">
              <w:rPr>
                <w:sz w:val="24"/>
                <w:lang w:val="uk-UA" w:eastAsia="ar-SA"/>
              </w:rPr>
              <w:t>Семінарські</w:t>
            </w:r>
          </w:p>
        </w:tc>
      </w:tr>
      <w:tr w:rsidR="008B3308" w:rsidRPr="008B3308" w:rsidTr="008B3308">
        <w:trPr>
          <w:trHeight w:val="437"/>
        </w:trPr>
        <w:tc>
          <w:tcPr>
            <w:tcW w:w="2896" w:type="dxa"/>
            <w:vMerge/>
            <w:vAlign w:val="center"/>
          </w:tcPr>
          <w:p w:rsidR="00497D42" w:rsidRPr="008B3308" w:rsidRDefault="00497D42" w:rsidP="00497D42">
            <w:pPr>
              <w:suppressAutoHyphens/>
              <w:rPr>
                <w:sz w:val="24"/>
                <w:lang w:val="uk-UA" w:eastAsia="ar-SA"/>
              </w:rPr>
            </w:pPr>
          </w:p>
        </w:tc>
        <w:tc>
          <w:tcPr>
            <w:tcW w:w="2916" w:type="dxa"/>
            <w:vMerge/>
            <w:vAlign w:val="center"/>
          </w:tcPr>
          <w:p w:rsidR="00497D42" w:rsidRPr="008B3308" w:rsidRDefault="00497D42" w:rsidP="00497D42">
            <w:pPr>
              <w:suppressAutoHyphens/>
              <w:jc w:val="center"/>
              <w:rPr>
                <w:sz w:val="24"/>
                <w:lang w:val="uk-UA" w:eastAsia="ar-SA"/>
              </w:rPr>
            </w:pPr>
          </w:p>
        </w:tc>
        <w:tc>
          <w:tcPr>
            <w:tcW w:w="1701" w:type="dxa"/>
            <w:vAlign w:val="center"/>
          </w:tcPr>
          <w:p w:rsidR="00497D42" w:rsidRPr="008B3308" w:rsidRDefault="00497D42" w:rsidP="00497D42">
            <w:pPr>
              <w:suppressAutoHyphens/>
              <w:jc w:val="center"/>
              <w:rPr>
                <w:iCs/>
                <w:sz w:val="24"/>
                <w:lang w:val="uk-UA" w:eastAsia="ar-SA"/>
              </w:rPr>
            </w:pPr>
            <w:r w:rsidRPr="008B3308">
              <w:rPr>
                <w:iCs/>
                <w:sz w:val="24"/>
                <w:lang w:val="uk-UA" w:eastAsia="ar-SA"/>
              </w:rPr>
              <w:t xml:space="preserve">6 </w:t>
            </w:r>
            <w:r w:rsidRPr="008B3308">
              <w:rPr>
                <w:sz w:val="24"/>
                <w:lang w:val="uk-UA" w:eastAsia="ar-SA"/>
              </w:rPr>
              <w:t>годин</w:t>
            </w:r>
          </w:p>
        </w:tc>
        <w:tc>
          <w:tcPr>
            <w:tcW w:w="1701" w:type="dxa"/>
            <w:vAlign w:val="center"/>
          </w:tcPr>
          <w:p w:rsidR="00497D42" w:rsidRPr="008B3308" w:rsidRDefault="00497D42" w:rsidP="00497D42">
            <w:pPr>
              <w:suppressAutoHyphens/>
              <w:jc w:val="center"/>
              <w:rPr>
                <w:sz w:val="24"/>
                <w:lang w:val="uk-UA" w:eastAsia="ar-SA"/>
              </w:rPr>
            </w:pPr>
            <w:r w:rsidRPr="008B3308">
              <w:rPr>
                <w:sz w:val="24"/>
                <w:lang w:val="uk-UA" w:eastAsia="ar-SA"/>
              </w:rPr>
              <w:t>–</w:t>
            </w:r>
          </w:p>
        </w:tc>
      </w:tr>
      <w:tr w:rsidR="008B3308" w:rsidRPr="008B3308" w:rsidTr="008B3308">
        <w:trPr>
          <w:trHeight w:val="415"/>
        </w:trPr>
        <w:tc>
          <w:tcPr>
            <w:tcW w:w="2896" w:type="dxa"/>
            <w:vMerge/>
            <w:vAlign w:val="center"/>
          </w:tcPr>
          <w:p w:rsidR="00497D42" w:rsidRPr="008B3308" w:rsidRDefault="00497D42" w:rsidP="00497D42">
            <w:pPr>
              <w:suppressAutoHyphens/>
              <w:jc w:val="center"/>
              <w:rPr>
                <w:sz w:val="24"/>
                <w:lang w:val="uk-UA" w:eastAsia="ar-SA"/>
              </w:rPr>
            </w:pPr>
          </w:p>
        </w:tc>
        <w:tc>
          <w:tcPr>
            <w:tcW w:w="2916" w:type="dxa"/>
            <w:vMerge/>
            <w:vAlign w:val="center"/>
          </w:tcPr>
          <w:p w:rsidR="00497D42" w:rsidRPr="008B3308" w:rsidRDefault="00497D42" w:rsidP="00497D42">
            <w:pPr>
              <w:suppressAutoHyphens/>
              <w:jc w:val="center"/>
              <w:rPr>
                <w:sz w:val="24"/>
                <w:lang w:val="uk-UA" w:eastAsia="ar-SA"/>
              </w:rPr>
            </w:pPr>
          </w:p>
        </w:tc>
        <w:tc>
          <w:tcPr>
            <w:tcW w:w="3402" w:type="dxa"/>
            <w:gridSpan w:val="2"/>
            <w:vAlign w:val="center"/>
          </w:tcPr>
          <w:p w:rsidR="00497D42" w:rsidRPr="008B3308" w:rsidRDefault="00497D42" w:rsidP="00497D42">
            <w:pPr>
              <w:suppressAutoHyphens/>
              <w:jc w:val="center"/>
              <w:rPr>
                <w:sz w:val="24"/>
                <w:lang w:val="uk-UA" w:eastAsia="ar-SA"/>
              </w:rPr>
            </w:pPr>
            <w:r w:rsidRPr="008B3308">
              <w:rPr>
                <w:sz w:val="24"/>
                <w:lang w:val="uk-UA" w:eastAsia="ar-SA"/>
              </w:rPr>
              <w:t>Самостійна робота</w:t>
            </w:r>
          </w:p>
        </w:tc>
      </w:tr>
      <w:tr w:rsidR="008B3308" w:rsidRPr="008B3308" w:rsidTr="008B3308">
        <w:trPr>
          <w:trHeight w:val="421"/>
        </w:trPr>
        <w:tc>
          <w:tcPr>
            <w:tcW w:w="2896" w:type="dxa"/>
            <w:vMerge/>
            <w:vAlign w:val="center"/>
          </w:tcPr>
          <w:p w:rsidR="00497D42" w:rsidRPr="008B3308" w:rsidRDefault="00497D42" w:rsidP="00497D42">
            <w:pPr>
              <w:suppressAutoHyphens/>
              <w:jc w:val="center"/>
              <w:rPr>
                <w:sz w:val="24"/>
                <w:lang w:val="uk-UA" w:eastAsia="ar-SA"/>
              </w:rPr>
            </w:pPr>
          </w:p>
        </w:tc>
        <w:tc>
          <w:tcPr>
            <w:tcW w:w="2916" w:type="dxa"/>
            <w:vMerge/>
            <w:vAlign w:val="center"/>
          </w:tcPr>
          <w:p w:rsidR="00497D42" w:rsidRPr="008B3308" w:rsidRDefault="00497D42" w:rsidP="00497D42">
            <w:pPr>
              <w:suppressAutoHyphens/>
              <w:jc w:val="center"/>
              <w:rPr>
                <w:sz w:val="24"/>
                <w:lang w:val="uk-UA" w:eastAsia="ar-SA"/>
              </w:rPr>
            </w:pPr>
          </w:p>
        </w:tc>
        <w:tc>
          <w:tcPr>
            <w:tcW w:w="1701" w:type="dxa"/>
            <w:vAlign w:val="center"/>
          </w:tcPr>
          <w:p w:rsidR="00497D42" w:rsidRPr="008B3308" w:rsidRDefault="00497D42" w:rsidP="00497D42">
            <w:pPr>
              <w:suppressAutoHyphens/>
              <w:jc w:val="center"/>
              <w:rPr>
                <w:iCs/>
                <w:sz w:val="24"/>
                <w:lang w:val="uk-UA" w:eastAsia="ar-SA"/>
              </w:rPr>
            </w:pPr>
            <w:r w:rsidRPr="008B3308">
              <w:rPr>
                <w:iCs/>
                <w:sz w:val="24"/>
                <w:lang w:val="uk-UA" w:eastAsia="ar-SA"/>
              </w:rPr>
              <w:t xml:space="preserve">72 </w:t>
            </w:r>
            <w:r w:rsidRPr="008B3308">
              <w:rPr>
                <w:sz w:val="24"/>
                <w:lang w:val="uk-UA" w:eastAsia="ar-SA"/>
              </w:rPr>
              <w:t>години</w:t>
            </w:r>
          </w:p>
        </w:tc>
        <w:tc>
          <w:tcPr>
            <w:tcW w:w="1701" w:type="dxa"/>
            <w:vAlign w:val="center"/>
          </w:tcPr>
          <w:p w:rsidR="00497D42" w:rsidRPr="008B3308" w:rsidRDefault="00497D42" w:rsidP="00497D42">
            <w:pPr>
              <w:suppressAutoHyphens/>
              <w:jc w:val="center"/>
              <w:rPr>
                <w:sz w:val="24"/>
                <w:lang w:val="uk-UA" w:eastAsia="ar-SA"/>
              </w:rPr>
            </w:pPr>
            <w:r w:rsidRPr="008B3308">
              <w:rPr>
                <w:sz w:val="24"/>
                <w:lang w:val="uk-UA" w:eastAsia="ar-SA"/>
              </w:rPr>
              <w:t>–</w:t>
            </w:r>
          </w:p>
        </w:tc>
      </w:tr>
      <w:tr w:rsidR="008B3308" w:rsidRPr="008B3308" w:rsidTr="008B3308">
        <w:trPr>
          <w:trHeight w:val="414"/>
        </w:trPr>
        <w:tc>
          <w:tcPr>
            <w:tcW w:w="2896" w:type="dxa"/>
            <w:vMerge/>
            <w:vAlign w:val="center"/>
          </w:tcPr>
          <w:p w:rsidR="00497D42" w:rsidRPr="008B3308" w:rsidRDefault="00497D42" w:rsidP="00497D42">
            <w:pPr>
              <w:suppressAutoHyphens/>
              <w:jc w:val="center"/>
              <w:rPr>
                <w:sz w:val="24"/>
                <w:lang w:val="uk-UA" w:eastAsia="ar-SA"/>
              </w:rPr>
            </w:pPr>
          </w:p>
        </w:tc>
        <w:tc>
          <w:tcPr>
            <w:tcW w:w="2916" w:type="dxa"/>
            <w:vMerge/>
            <w:vAlign w:val="center"/>
          </w:tcPr>
          <w:p w:rsidR="00497D42" w:rsidRPr="008B3308" w:rsidRDefault="00497D42" w:rsidP="00497D42">
            <w:pPr>
              <w:suppressAutoHyphens/>
              <w:jc w:val="center"/>
              <w:rPr>
                <w:sz w:val="24"/>
                <w:lang w:val="uk-UA" w:eastAsia="ar-SA"/>
              </w:rPr>
            </w:pPr>
          </w:p>
        </w:tc>
        <w:tc>
          <w:tcPr>
            <w:tcW w:w="3402" w:type="dxa"/>
            <w:gridSpan w:val="2"/>
            <w:vAlign w:val="center"/>
          </w:tcPr>
          <w:p w:rsidR="00497D42" w:rsidRPr="008B3308" w:rsidRDefault="00497D42" w:rsidP="00497D42">
            <w:pPr>
              <w:suppressAutoHyphens/>
              <w:jc w:val="center"/>
              <w:rPr>
                <w:i/>
                <w:iCs/>
                <w:sz w:val="24"/>
                <w:lang w:val="uk-UA" w:eastAsia="ar-SA"/>
              </w:rPr>
            </w:pPr>
            <w:r w:rsidRPr="008B3308">
              <w:rPr>
                <w:sz w:val="24"/>
                <w:lang w:val="uk-UA" w:eastAsia="ar-SA"/>
              </w:rPr>
              <w:t xml:space="preserve">Вид контролю </w:t>
            </w:r>
          </w:p>
        </w:tc>
      </w:tr>
      <w:tr w:rsidR="008B3308" w:rsidRPr="008B3308" w:rsidTr="008B3308">
        <w:trPr>
          <w:trHeight w:val="138"/>
        </w:trPr>
        <w:tc>
          <w:tcPr>
            <w:tcW w:w="2896" w:type="dxa"/>
            <w:vMerge/>
            <w:vAlign w:val="center"/>
          </w:tcPr>
          <w:p w:rsidR="00497D42" w:rsidRPr="008B3308" w:rsidRDefault="00497D42" w:rsidP="00497D42">
            <w:pPr>
              <w:suppressAutoHyphens/>
              <w:jc w:val="center"/>
              <w:rPr>
                <w:sz w:val="24"/>
                <w:lang w:val="uk-UA" w:eastAsia="ar-SA"/>
              </w:rPr>
            </w:pPr>
          </w:p>
        </w:tc>
        <w:tc>
          <w:tcPr>
            <w:tcW w:w="2916" w:type="dxa"/>
            <w:vMerge/>
            <w:vAlign w:val="center"/>
          </w:tcPr>
          <w:p w:rsidR="00497D42" w:rsidRPr="008B3308" w:rsidRDefault="00497D42" w:rsidP="00497D42">
            <w:pPr>
              <w:suppressAutoHyphens/>
              <w:jc w:val="center"/>
              <w:rPr>
                <w:sz w:val="24"/>
                <w:lang w:val="uk-UA" w:eastAsia="ar-SA"/>
              </w:rPr>
            </w:pPr>
          </w:p>
        </w:tc>
        <w:tc>
          <w:tcPr>
            <w:tcW w:w="1701" w:type="dxa"/>
            <w:vAlign w:val="center"/>
          </w:tcPr>
          <w:p w:rsidR="00497D42" w:rsidRPr="008B3308" w:rsidRDefault="00497D42" w:rsidP="00497D42">
            <w:pPr>
              <w:suppressAutoHyphens/>
              <w:spacing w:before="120" w:after="120"/>
              <w:jc w:val="center"/>
              <w:rPr>
                <w:sz w:val="24"/>
                <w:lang w:val="uk-UA" w:eastAsia="ar-SA"/>
              </w:rPr>
            </w:pPr>
            <w:r w:rsidRPr="008B3308">
              <w:rPr>
                <w:sz w:val="24"/>
                <w:lang w:val="uk-UA" w:eastAsia="ar-SA"/>
              </w:rPr>
              <w:t>Екзамен</w:t>
            </w:r>
          </w:p>
        </w:tc>
        <w:tc>
          <w:tcPr>
            <w:tcW w:w="1701" w:type="dxa"/>
            <w:vAlign w:val="center"/>
          </w:tcPr>
          <w:p w:rsidR="00497D42" w:rsidRPr="008B3308" w:rsidRDefault="00497D42" w:rsidP="00497D42">
            <w:pPr>
              <w:suppressAutoHyphens/>
              <w:jc w:val="center"/>
              <w:rPr>
                <w:sz w:val="24"/>
                <w:lang w:val="uk-UA" w:eastAsia="ar-SA"/>
              </w:rPr>
            </w:pPr>
            <w:r w:rsidRPr="008B3308">
              <w:rPr>
                <w:sz w:val="24"/>
                <w:lang w:val="uk-UA" w:eastAsia="ar-SA"/>
              </w:rPr>
              <w:t>–</w:t>
            </w:r>
          </w:p>
        </w:tc>
      </w:tr>
    </w:tbl>
    <w:p w:rsidR="00497D42" w:rsidRPr="008B3308" w:rsidRDefault="00497D42" w:rsidP="00497D42">
      <w:pPr>
        <w:suppressAutoHyphens/>
        <w:jc w:val="center"/>
        <w:rPr>
          <w:sz w:val="24"/>
          <w:lang w:val="uk-UA" w:eastAsia="ar-SA"/>
        </w:rPr>
      </w:pPr>
    </w:p>
    <w:p w:rsidR="00497D42" w:rsidRPr="008B3308" w:rsidRDefault="00497D42" w:rsidP="00497D42">
      <w:pPr>
        <w:suppressAutoHyphens/>
        <w:jc w:val="both"/>
        <w:rPr>
          <w:b/>
          <w:sz w:val="22"/>
          <w:lang w:val="uk-UA" w:eastAsia="ar-SA"/>
        </w:rPr>
      </w:pPr>
    </w:p>
    <w:p w:rsidR="00497D42" w:rsidRPr="008B3308" w:rsidRDefault="00497D42" w:rsidP="00497D42">
      <w:pPr>
        <w:keepNext/>
        <w:tabs>
          <w:tab w:val="num" w:pos="4262"/>
        </w:tabs>
        <w:suppressAutoHyphens/>
        <w:spacing w:after="120"/>
        <w:jc w:val="center"/>
        <w:outlineLvl w:val="2"/>
        <w:rPr>
          <w:b/>
          <w:iCs/>
          <w:sz w:val="24"/>
          <w:lang w:val="uk-UA" w:eastAsia="ar-SA"/>
        </w:rPr>
      </w:pPr>
      <w:r w:rsidRPr="008B3308">
        <w:rPr>
          <w:b/>
          <w:iCs/>
          <w:sz w:val="24"/>
          <w:lang w:val="uk-UA" w:eastAsia="ar-SA"/>
        </w:rPr>
        <w:t>2. Мета та завдання навчальної дисципліни</w:t>
      </w:r>
    </w:p>
    <w:p w:rsidR="00497D42" w:rsidRPr="008B3308" w:rsidRDefault="00497D42" w:rsidP="00497D42">
      <w:pPr>
        <w:suppressAutoHyphens/>
        <w:ind w:firstLine="295"/>
        <w:jc w:val="both"/>
        <w:rPr>
          <w:spacing w:val="-2"/>
          <w:sz w:val="24"/>
          <w:lang w:val="uk-UA" w:eastAsia="ar-SA"/>
        </w:rPr>
      </w:pPr>
      <w:r w:rsidRPr="008B3308">
        <w:rPr>
          <w:sz w:val="24"/>
          <w:lang w:val="uk-UA" w:eastAsia="ar-SA"/>
        </w:rPr>
        <w:t xml:space="preserve">2.1. Метою викладання навчальної дисципліни є </w:t>
      </w:r>
      <w:r w:rsidRPr="008B3308">
        <w:rPr>
          <w:spacing w:val="-2"/>
          <w:sz w:val="24"/>
          <w:lang w:val="uk-UA" w:eastAsia="ar-SA"/>
        </w:rPr>
        <w:t>ознайомлення зі специфікою медіатеорій</w:t>
      </w:r>
      <w:r w:rsidRPr="008B3308">
        <w:rPr>
          <w:sz w:val="24"/>
          <w:lang w:val="uk-UA" w:eastAsia="ar-SA"/>
        </w:rPr>
        <w:t xml:space="preserve"> як нелінійних форм організації дискурсу інтернет-комунікацій в інфор</w:t>
      </w:r>
      <w:r w:rsidRPr="008B3308">
        <w:rPr>
          <w:sz w:val="24"/>
          <w:lang w:val="uk-UA" w:eastAsia="ar-SA"/>
        </w:rPr>
        <w:softHyphen/>
        <w:t>маційному</w:t>
      </w:r>
      <w:r w:rsidRPr="008B3308">
        <w:rPr>
          <w:spacing w:val="-2"/>
          <w:sz w:val="24"/>
          <w:lang w:val="uk-UA" w:eastAsia="ar-SA"/>
        </w:rPr>
        <w:t xml:space="preserve"> суспільстві.</w:t>
      </w:r>
    </w:p>
    <w:p w:rsidR="00497D42" w:rsidRPr="008B3308" w:rsidRDefault="00497D42" w:rsidP="00497D42">
      <w:pPr>
        <w:suppressAutoHyphens/>
        <w:ind w:firstLine="295"/>
        <w:jc w:val="both"/>
        <w:rPr>
          <w:spacing w:val="-2"/>
          <w:sz w:val="24"/>
          <w:lang w:val="uk-UA" w:eastAsia="ar-SA"/>
        </w:rPr>
      </w:pPr>
      <w:r w:rsidRPr="008B3308">
        <w:rPr>
          <w:spacing w:val="-2"/>
          <w:sz w:val="24"/>
          <w:lang w:val="uk-UA" w:eastAsia="ar-SA"/>
        </w:rPr>
        <w:t xml:space="preserve"> </w:t>
      </w:r>
    </w:p>
    <w:p w:rsidR="00497D42" w:rsidRPr="008B3308" w:rsidRDefault="00497D42" w:rsidP="00497D42">
      <w:pPr>
        <w:suppressAutoHyphens/>
        <w:ind w:firstLine="295"/>
        <w:jc w:val="both"/>
        <w:rPr>
          <w:sz w:val="24"/>
          <w:lang w:val="uk-UA" w:eastAsia="ar-SA"/>
        </w:rPr>
      </w:pPr>
      <w:r w:rsidRPr="008B3308">
        <w:rPr>
          <w:spacing w:val="-2"/>
          <w:sz w:val="24"/>
          <w:lang w:val="uk-UA" w:eastAsia="ar-SA"/>
        </w:rPr>
        <w:t xml:space="preserve">2.2. </w:t>
      </w:r>
      <w:r w:rsidRPr="008B3308">
        <w:rPr>
          <w:sz w:val="24"/>
          <w:lang w:val="uk-UA" w:eastAsia="ar-SA"/>
        </w:rPr>
        <w:t xml:space="preserve">Завдання – визначити семантичний спектр понять </w:t>
      </w:r>
      <w:r w:rsidRPr="008B3308">
        <w:rPr>
          <w:spacing w:val="-2"/>
          <w:sz w:val="24"/>
          <w:lang w:val="uk-UA" w:eastAsia="ar-SA"/>
        </w:rPr>
        <w:t>медіатеорій; розглянути основні етапи ґенези та еволюції медіатеорій; визначити концептуальні засади та ключові характеристики медіатеорій; сформувати методологічний інструментарій аналізу теорій та практик «нелінійного наративу»; окреслити роль медіатеорій як символічних каркасів онтології вірту</w:t>
      </w:r>
      <w:r w:rsidRPr="008B3308">
        <w:rPr>
          <w:spacing w:val="-2"/>
          <w:sz w:val="24"/>
          <w:lang w:val="uk-UA" w:eastAsia="ar-SA"/>
        </w:rPr>
        <w:softHyphen/>
      </w:r>
      <w:r w:rsidRPr="008B3308">
        <w:rPr>
          <w:spacing w:val="-2"/>
          <w:sz w:val="24"/>
          <w:lang w:val="uk-UA" w:eastAsia="ar-SA"/>
        </w:rPr>
        <w:softHyphen/>
        <w:t>аль</w:t>
      </w:r>
      <w:r w:rsidRPr="008B3308">
        <w:rPr>
          <w:spacing w:val="-2"/>
          <w:sz w:val="24"/>
          <w:lang w:val="uk-UA" w:eastAsia="ar-SA"/>
        </w:rPr>
        <w:softHyphen/>
        <w:t xml:space="preserve">ного простору; виявити значення феномену медіатеорій свідомості в структурі соціальних інтеракцій доби нових медіа. </w:t>
      </w:r>
    </w:p>
    <w:p w:rsidR="00497D42" w:rsidRPr="008B3308" w:rsidRDefault="00497D42" w:rsidP="00497D42">
      <w:pPr>
        <w:suppressAutoHyphens/>
        <w:ind w:firstLine="295"/>
        <w:jc w:val="both"/>
        <w:rPr>
          <w:sz w:val="22"/>
          <w:szCs w:val="22"/>
          <w:lang w:val="uk-UA" w:eastAsia="ar-SA"/>
        </w:rPr>
      </w:pPr>
      <w:r w:rsidRPr="008B3308">
        <w:rPr>
          <w:sz w:val="22"/>
          <w:szCs w:val="22"/>
          <w:lang w:val="uk-UA" w:eastAsia="ar-SA"/>
        </w:rPr>
        <w:t xml:space="preserve">  </w:t>
      </w:r>
    </w:p>
    <w:p w:rsidR="00497D42" w:rsidRPr="008B3308" w:rsidRDefault="00497D42" w:rsidP="00497D42">
      <w:pPr>
        <w:suppressAutoHyphens/>
        <w:ind w:firstLine="295"/>
        <w:jc w:val="both"/>
        <w:rPr>
          <w:sz w:val="24"/>
          <w:lang w:val="uk-UA" w:eastAsia="ar-SA"/>
        </w:rPr>
      </w:pPr>
      <w:r w:rsidRPr="008B3308">
        <w:rPr>
          <w:sz w:val="24"/>
          <w:lang w:val="uk-UA" w:eastAsia="ar-SA"/>
        </w:rPr>
        <w:t>2.3. У результаті вивчення даного курсу аспірант повинен</w:t>
      </w:r>
    </w:p>
    <w:p w:rsidR="00497D42" w:rsidRPr="008B3308" w:rsidRDefault="00497D42" w:rsidP="00497D42">
      <w:pPr>
        <w:suppressAutoHyphens/>
        <w:jc w:val="both"/>
        <w:rPr>
          <w:sz w:val="24"/>
          <w:lang w:val="uk-UA" w:eastAsia="ar-SA"/>
        </w:rPr>
      </w:pPr>
    </w:p>
    <w:p w:rsidR="00497D42" w:rsidRPr="008B3308" w:rsidRDefault="00497D42" w:rsidP="00497D42">
      <w:pPr>
        <w:suppressAutoHyphens/>
        <w:jc w:val="both"/>
        <w:rPr>
          <w:sz w:val="24"/>
          <w:lang w:val="uk-UA" w:eastAsia="ar-SA"/>
        </w:rPr>
      </w:pPr>
      <w:r w:rsidRPr="008B3308">
        <w:rPr>
          <w:sz w:val="24"/>
          <w:lang w:val="uk-UA" w:eastAsia="ar-SA"/>
        </w:rPr>
        <w:t xml:space="preserve">знати: дефініції, сутнісні характеристики, етапи ґенези, концептуальний зміст і специфіку аналізу </w:t>
      </w:r>
      <w:r w:rsidRPr="008B3308">
        <w:rPr>
          <w:spacing w:val="-2"/>
          <w:sz w:val="24"/>
          <w:lang w:val="uk-UA" w:eastAsia="ar-SA"/>
        </w:rPr>
        <w:t>медіатеорій</w:t>
      </w:r>
      <w:r w:rsidRPr="008B3308">
        <w:rPr>
          <w:sz w:val="24"/>
          <w:lang w:val="uk-UA" w:eastAsia="ar-SA"/>
        </w:rPr>
        <w:t>;</w:t>
      </w:r>
    </w:p>
    <w:p w:rsidR="00497D42" w:rsidRPr="008B3308" w:rsidRDefault="00497D42" w:rsidP="00497D42">
      <w:pPr>
        <w:widowControl w:val="0"/>
        <w:ind w:left="720"/>
        <w:jc w:val="both"/>
        <w:rPr>
          <w:sz w:val="24"/>
          <w:lang w:val="uk-UA"/>
        </w:rPr>
      </w:pPr>
    </w:p>
    <w:p w:rsidR="00497D42" w:rsidRPr="008B3308" w:rsidRDefault="00497D42" w:rsidP="00497D42">
      <w:pPr>
        <w:widowControl w:val="0"/>
        <w:jc w:val="both"/>
        <w:rPr>
          <w:bCs/>
          <w:sz w:val="24"/>
          <w:lang w:val="uk-UA"/>
        </w:rPr>
      </w:pPr>
      <w:r w:rsidRPr="008B3308">
        <w:rPr>
          <w:sz w:val="24"/>
          <w:lang w:val="uk-UA"/>
        </w:rPr>
        <w:t xml:space="preserve">вміти: </w:t>
      </w:r>
      <w:r w:rsidRPr="008B3308">
        <w:rPr>
          <w:bCs/>
          <w:sz w:val="24"/>
          <w:lang w:val="uk-UA"/>
        </w:rPr>
        <w:t xml:space="preserve">застосовувати теоретичні підходи до аналізу </w:t>
      </w:r>
      <w:r w:rsidRPr="008B3308">
        <w:rPr>
          <w:spacing w:val="-2"/>
          <w:sz w:val="24"/>
          <w:lang w:val="uk-UA"/>
        </w:rPr>
        <w:t>медіатеорій</w:t>
      </w:r>
      <w:r w:rsidRPr="008B3308">
        <w:rPr>
          <w:bCs/>
          <w:sz w:val="24"/>
          <w:lang w:val="uk-UA"/>
        </w:rPr>
        <w:t xml:space="preserve">, використовувати практичні навички підготовки </w:t>
      </w:r>
      <w:r w:rsidRPr="008B3308">
        <w:rPr>
          <w:spacing w:val="-2"/>
          <w:sz w:val="24"/>
          <w:lang w:val="uk-UA"/>
        </w:rPr>
        <w:t>медіатеорій</w:t>
      </w:r>
      <w:r w:rsidRPr="008B3308">
        <w:rPr>
          <w:bCs/>
          <w:sz w:val="24"/>
          <w:lang w:val="uk-UA"/>
        </w:rPr>
        <w:t xml:space="preserve"> в індивідуальному медіапроектуванні. </w:t>
      </w:r>
    </w:p>
    <w:p w:rsidR="00497D42" w:rsidRPr="008B3308" w:rsidRDefault="00497D42" w:rsidP="00497D42">
      <w:pPr>
        <w:rPr>
          <w:bCs/>
          <w:sz w:val="24"/>
          <w:lang w:val="uk-UA"/>
        </w:rPr>
      </w:pPr>
      <w:r w:rsidRPr="008B3308">
        <w:rPr>
          <w:bCs/>
          <w:sz w:val="24"/>
          <w:lang w:val="uk-UA" w:eastAsia="ar-SA"/>
        </w:rPr>
        <w:br w:type="page"/>
      </w:r>
    </w:p>
    <w:p w:rsidR="00497D42" w:rsidRPr="008B3308" w:rsidRDefault="00497D42" w:rsidP="00497D42">
      <w:pPr>
        <w:widowControl w:val="0"/>
        <w:jc w:val="both"/>
        <w:rPr>
          <w:sz w:val="24"/>
          <w:lang w:val="uk-UA"/>
        </w:rPr>
      </w:pPr>
    </w:p>
    <w:p w:rsidR="00497D42" w:rsidRPr="008B3308" w:rsidRDefault="00497D42" w:rsidP="00497D42">
      <w:pPr>
        <w:tabs>
          <w:tab w:val="left" w:pos="0"/>
          <w:tab w:val="left" w:pos="284"/>
        </w:tabs>
        <w:jc w:val="center"/>
        <w:rPr>
          <w:b/>
          <w:bCs/>
          <w:sz w:val="24"/>
          <w:lang w:val="uk-UA" w:eastAsia="ar-SA"/>
        </w:rPr>
      </w:pPr>
      <w:r w:rsidRPr="008B3308">
        <w:rPr>
          <w:b/>
          <w:bCs/>
          <w:sz w:val="24"/>
          <w:lang w:val="uk-UA" w:eastAsia="ar-SA"/>
        </w:rPr>
        <w:t>3. Виклад змісту навчальної дисципліни</w:t>
      </w:r>
    </w:p>
    <w:p w:rsidR="00497D42" w:rsidRPr="008B3308" w:rsidRDefault="00497D42" w:rsidP="00497D42">
      <w:pPr>
        <w:tabs>
          <w:tab w:val="left" w:pos="284"/>
          <w:tab w:val="left" w:pos="567"/>
        </w:tabs>
        <w:ind w:left="360"/>
        <w:jc w:val="center"/>
        <w:rPr>
          <w:b/>
          <w:bCs/>
          <w:sz w:val="24"/>
          <w:lang w:val="uk-UA" w:eastAsia="ar-SA"/>
        </w:rPr>
      </w:pPr>
    </w:p>
    <w:p w:rsidR="00497D42" w:rsidRPr="008B3308" w:rsidRDefault="00497D42" w:rsidP="00497D42">
      <w:pPr>
        <w:keepNext/>
        <w:widowControl w:val="0"/>
        <w:suppressAutoHyphens/>
        <w:ind w:firstLine="567"/>
        <w:outlineLvl w:val="3"/>
        <w:rPr>
          <w:bCs/>
          <w:i/>
          <w:iCs/>
          <w:sz w:val="24"/>
          <w:lang w:val="uk-UA" w:eastAsia="ar-SA"/>
        </w:rPr>
      </w:pPr>
      <w:r w:rsidRPr="008B3308">
        <w:rPr>
          <w:bCs/>
          <w:i/>
          <w:iCs/>
          <w:sz w:val="24"/>
          <w:lang w:val="uk-UA" w:eastAsia="ar-SA"/>
        </w:rPr>
        <w:t>Розділ 1. Концептуальні межі понять «медіатеорій»</w:t>
      </w:r>
    </w:p>
    <w:p w:rsidR="00497D42" w:rsidRPr="008B3308" w:rsidRDefault="00497D42" w:rsidP="00497D42">
      <w:pPr>
        <w:keepNext/>
        <w:widowControl w:val="0"/>
        <w:suppressAutoHyphens/>
        <w:outlineLvl w:val="3"/>
        <w:rPr>
          <w:bCs/>
          <w:iCs/>
          <w:sz w:val="24"/>
          <w:lang w:val="uk-UA" w:eastAsia="ar-SA"/>
        </w:rPr>
      </w:pPr>
    </w:p>
    <w:p w:rsidR="00497D42" w:rsidRPr="008B3308" w:rsidRDefault="00497D42" w:rsidP="00497D42">
      <w:pPr>
        <w:keepNext/>
        <w:widowControl w:val="0"/>
        <w:suppressAutoHyphens/>
        <w:ind w:firstLine="567"/>
        <w:outlineLvl w:val="3"/>
        <w:rPr>
          <w:bCs/>
          <w:i/>
          <w:iCs/>
          <w:sz w:val="24"/>
          <w:lang w:val="uk-UA" w:eastAsia="ar-SA"/>
        </w:rPr>
      </w:pPr>
      <w:r w:rsidRPr="008B3308">
        <w:rPr>
          <w:bCs/>
          <w:i/>
          <w:iCs/>
          <w:sz w:val="24"/>
          <w:lang w:val="uk-UA" w:eastAsia="ar-SA"/>
        </w:rPr>
        <w:t>Тема 1.</w:t>
      </w:r>
      <w:r w:rsidRPr="008B3308">
        <w:rPr>
          <w:bCs/>
          <w:iCs/>
          <w:sz w:val="24"/>
          <w:lang w:val="uk-UA" w:eastAsia="ar-SA"/>
        </w:rPr>
        <w:t xml:space="preserve"> </w:t>
      </w:r>
      <w:r w:rsidRPr="008B3308">
        <w:rPr>
          <w:bCs/>
          <w:i/>
          <w:iCs/>
          <w:sz w:val="24"/>
          <w:lang w:val="uk-UA" w:eastAsia="ar-SA"/>
        </w:rPr>
        <w:t>Медіатеорії</w:t>
      </w:r>
      <w:r w:rsidRPr="008B3308">
        <w:rPr>
          <w:bCs/>
          <w:iCs/>
          <w:szCs w:val="28"/>
          <w:lang w:val="uk-UA" w:eastAsia="ar-SA"/>
        </w:rPr>
        <w:t xml:space="preserve">: </w:t>
      </w:r>
      <w:r w:rsidRPr="008B3308">
        <w:rPr>
          <w:bCs/>
          <w:i/>
          <w:iCs/>
          <w:sz w:val="24"/>
          <w:lang w:val="uk-UA" w:eastAsia="ar-SA"/>
        </w:rPr>
        <w:t>теоретико-критична інтродукція</w:t>
      </w:r>
    </w:p>
    <w:p w:rsidR="00497D42" w:rsidRPr="008B3308" w:rsidRDefault="00497D42" w:rsidP="00497D42">
      <w:pPr>
        <w:suppressAutoHyphens/>
        <w:rPr>
          <w:sz w:val="24"/>
          <w:lang w:val="uk-UA" w:eastAsia="ar-SA"/>
        </w:rPr>
      </w:pPr>
    </w:p>
    <w:p w:rsidR="00497D42" w:rsidRPr="008B3308" w:rsidRDefault="00497D42" w:rsidP="00497D42">
      <w:pPr>
        <w:suppressAutoHyphens/>
        <w:ind w:firstLine="567"/>
        <w:jc w:val="both"/>
        <w:rPr>
          <w:sz w:val="24"/>
          <w:lang w:val="uk-UA" w:eastAsia="ar-SA"/>
        </w:rPr>
      </w:pPr>
      <w:r w:rsidRPr="008B3308">
        <w:rPr>
          <w:sz w:val="24"/>
          <w:lang w:val="uk-UA" w:eastAsia="ar-SA"/>
        </w:rPr>
        <w:t xml:space="preserve">Три типи комунікації – три форми організації свідомості – три моделі перцепції: «усна – письмова – електронна», за концепцією Г. М. Маклюена (Marshall MacLuhan);  «логосфера – графосфера – відеосфера», за медіологічною теорією Р. Дебре (Regis Debray). «Холодні» і «гарячі» медіа. Конвергенція типів комунікації та «дігітальна революція». </w:t>
      </w:r>
    </w:p>
    <w:p w:rsidR="00497D42" w:rsidRPr="008B3308" w:rsidRDefault="00497D42" w:rsidP="00497D42">
      <w:pPr>
        <w:suppressAutoHyphens/>
        <w:ind w:firstLine="567"/>
        <w:jc w:val="both"/>
        <w:rPr>
          <w:sz w:val="24"/>
          <w:lang w:val="uk-UA" w:eastAsia="ar-SA"/>
        </w:rPr>
      </w:pPr>
      <w:r w:rsidRPr="008B3308">
        <w:rPr>
          <w:sz w:val="24"/>
          <w:lang w:val="uk-UA" w:eastAsia="ar-SA"/>
        </w:rPr>
        <w:t>Ментальні медіаландшафти «постгутенбергової ери». Специфіка ін</w:t>
      </w:r>
      <w:r w:rsidRPr="008B3308">
        <w:rPr>
          <w:sz w:val="24"/>
          <w:lang w:val="uk-UA" w:eastAsia="ar-SA"/>
        </w:rPr>
        <w:softHyphen/>
        <w:t>фор</w:t>
      </w:r>
      <w:r w:rsidRPr="008B3308">
        <w:rPr>
          <w:sz w:val="24"/>
          <w:lang w:val="uk-UA" w:eastAsia="ar-SA"/>
        </w:rPr>
        <w:softHyphen/>
        <w:t>маційно-комунікативних технологій доби нових медіа. Нові медіа як метамедіа. Комунікаційні моделі у дослідженні мас-медіа за концепцією Д. Мак-Квейла (Denis McQuail). «Прозоре суспільство» Дж. Ваттімо (Gianni Vattimo). «Віртуальна спільнота» Г. Рейнголда (Howard Rheingold). Визначення кон</w:t>
      </w:r>
      <w:r w:rsidRPr="008B3308">
        <w:rPr>
          <w:sz w:val="24"/>
          <w:lang w:val="uk-UA" w:eastAsia="ar-SA"/>
        </w:rPr>
        <w:softHyphen/>
        <w:t>цеп</w:t>
      </w:r>
      <w:r w:rsidRPr="008B3308">
        <w:rPr>
          <w:sz w:val="24"/>
          <w:lang w:val="uk-UA" w:eastAsia="ar-SA"/>
        </w:rPr>
        <w:softHyphen/>
        <w:t xml:space="preserve">туальних меж медіатеорії. Н. Луман (Niklas Luhmann), Ю. Габермас (Jurgen Habermas), П. Бурдьє (Pierre Bourdieu), Ж. Бодріяр (Jean Baudrillard), М. Кастельс (Manuel Castells), </w:t>
      </w:r>
      <w:r w:rsidRPr="008B3308">
        <w:rPr>
          <w:spacing w:val="-2"/>
          <w:sz w:val="24"/>
          <w:lang w:val="uk-UA" w:eastAsia="ar-SA"/>
        </w:rPr>
        <w:t>Ф. А. Кітлер (</w:t>
      </w:r>
      <w:r w:rsidRPr="008B3308">
        <w:rPr>
          <w:bCs/>
          <w:spacing w:val="-2"/>
          <w:sz w:val="24"/>
          <w:lang w:val="uk-UA" w:eastAsia="ar-SA"/>
        </w:rPr>
        <w:t>Friedrich</w:t>
      </w:r>
      <w:r w:rsidRPr="008B3308">
        <w:rPr>
          <w:b/>
          <w:spacing w:val="-2"/>
          <w:sz w:val="24"/>
          <w:lang w:val="uk-UA" w:eastAsia="ar-SA"/>
        </w:rPr>
        <w:t xml:space="preserve"> </w:t>
      </w:r>
      <w:r w:rsidRPr="008B3308">
        <w:rPr>
          <w:spacing w:val="-2"/>
          <w:sz w:val="24"/>
          <w:lang w:val="uk-UA" w:eastAsia="ar-SA"/>
        </w:rPr>
        <w:t>А. </w:t>
      </w:r>
      <w:r w:rsidRPr="008B3308">
        <w:rPr>
          <w:bCs/>
          <w:spacing w:val="-2"/>
          <w:sz w:val="24"/>
          <w:lang w:val="uk-UA" w:eastAsia="ar-SA"/>
        </w:rPr>
        <w:t>Kittler</w:t>
      </w:r>
      <w:r w:rsidRPr="008B3308">
        <w:rPr>
          <w:spacing w:val="-2"/>
          <w:sz w:val="24"/>
          <w:lang w:val="uk-UA" w:eastAsia="ar-SA"/>
        </w:rPr>
        <w:t>), В. Флюссер (Vilem Flusser) як теоретики медіакомунікацій. Нові медіа та кіберкультура. «Мова нових медіа» Л. Мановича (</w:t>
      </w:r>
      <w:r w:rsidRPr="008B3308">
        <w:rPr>
          <w:bCs/>
          <w:spacing w:val="-2"/>
          <w:sz w:val="24"/>
          <w:lang w:val="uk-UA" w:eastAsia="ar-SA"/>
        </w:rPr>
        <w:t>Lev</w:t>
      </w:r>
      <w:r w:rsidRPr="008B3308">
        <w:rPr>
          <w:spacing w:val="-2"/>
          <w:sz w:val="24"/>
          <w:lang w:val="uk-UA" w:eastAsia="ar-SA"/>
        </w:rPr>
        <w:t xml:space="preserve"> </w:t>
      </w:r>
      <w:r w:rsidRPr="008B3308">
        <w:rPr>
          <w:bCs/>
          <w:spacing w:val="-2"/>
          <w:sz w:val="24"/>
          <w:lang w:val="uk-UA" w:eastAsia="ar-SA"/>
        </w:rPr>
        <w:t xml:space="preserve">Manovich, The Language of New Media). </w:t>
      </w:r>
      <w:r w:rsidRPr="008B3308">
        <w:rPr>
          <w:b/>
          <w:sz w:val="24"/>
          <w:lang w:val="uk-UA" w:eastAsia="ar-SA"/>
        </w:rPr>
        <w:t>М</w:t>
      </w:r>
      <w:r w:rsidRPr="008B3308">
        <w:rPr>
          <w:sz w:val="24"/>
          <w:lang w:val="uk-UA" w:eastAsia="ar-SA"/>
        </w:rPr>
        <w:t>едіатеорі</w:t>
      </w:r>
      <w:r w:rsidRPr="008B3308">
        <w:rPr>
          <w:b/>
          <w:sz w:val="24"/>
          <w:lang w:val="uk-UA" w:eastAsia="ar-SA"/>
        </w:rPr>
        <w:t>ї</w:t>
      </w:r>
      <w:r w:rsidRPr="008B3308">
        <w:rPr>
          <w:spacing w:val="-2"/>
          <w:sz w:val="24"/>
          <w:lang w:val="uk-UA" w:eastAsia="ar-SA"/>
        </w:rPr>
        <w:t xml:space="preserve"> як фун</w:t>
      </w:r>
      <w:r w:rsidRPr="008B3308">
        <w:rPr>
          <w:spacing w:val="-2"/>
          <w:sz w:val="24"/>
          <w:lang w:val="uk-UA" w:eastAsia="ar-SA"/>
        </w:rPr>
        <w:softHyphen/>
        <w:t>даментальні концеп</w:t>
      </w:r>
      <w:r w:rsidRPr="008B3308">
        <w:rPr>
          <w:spacing w:val="-2"/>
          <w:sz w:val="24"/>
          <w:lang w:val="uk-UA" w:eastAsia="ar-SA"/>
        </w:rPr>
        <w:softHyphen/>
      </w:r>
      <w:r w:rsidRPr="008B3308">
        <w:rPr>
          <w:spacing w:val="-2"/>
          <w:sz w:val="24"/>
          <w:lang w:val="uk-UA" w:eastAsia="ar-SA"/>
        </w:rPr>
        <w:softHyphen/>
        <w:t>ти</w:t>
      </w:r>
      <w:r w:rsidRPr="008B3308">
        <w:rPr>
          <w:sz w:val="24"/>
          <w:lang w:val="uk-UA" w:eastAsia="ar-SA"/>
        </w:rPr>
        <w:t xml:space="preserve"> медіології. </w:t>
      </w:r>
    </w:p>
    <w:p w:rsidR="00497D42" w:rsidRPr="008B3308" w:rsidRDefault="00497D42" w:rsidP="00497D42">
      <w:pPr>
        <w:suppressAutoHyphens/>
        <w:ind w:firstLine="567"/>
        <w:jc w:val="both"/>
        <w:rPr>
          <w:sz w:val="24"/>
          <w:lang w:val="uk-UA" w:eastAsia="ar-SA"/>
        </w:rPr>
      </w:pPr>
      <w:r w:rsidRPr="008B3308">
        <w:rPr>
          <w:sz w:val="24"/>
          <w:lang w:val="uk-UA" w:eastAsia="ar-SA"/>
        </w:rPr>
        <w:t xml:space="preserve">«Патерн» і «лінк»: структура представлення інформації в епоху нових медіа. </w:t>
      </w:r>
      <w:r w:rsidRPr="008B3308">
        <w:rPr>
          <w:b/>
          <w:sz w:val="24"/>
          <w:lang w:val="uk-UA" w:eastAsia="ar-SA"/>
        </w:rPr>
        <w:t>М</w:t>
      </w:r>
      <w:r w:rsidRPr="008B3308">
        <w:rPr>
          <w:sz w:val="24"/>
          <w:lang w:val="uk-UA" w:eastAsia="ar-SA"/>
        </w:rPr>
        <w:t>едіатеорі</w:t>
      </w:r>
      <w:r w:rsidRPr="008B3308">
        <w:rPr>
          <w:b/>
          <w:sz w:val="24"/>
          <w:lang w:val="uk-UA" w:eastAsia="ar-SA"/>
        </w:rPr>
        <w:t>ї</w:t>
      </w:r>
      <w:r w:rsidRPr="008B3308">
        <w:rPr>
          <w:sz w:val="24"/>
          <w:lang w:val="uk-UA" w:eastAsia="ar-SA"/>
        </w:rPr>
        <w:t xml:space="preserve"> – найзначніше відкриття інформаційної доби. Мультимедіа як «зовнішній» текст, гіпертекст як «внутрішній», за трактовкою </w:t>
      </w:r>
      <w:r w:rsidRPr="008B3308">
        <w:rPr>
          <w:sz w:val="24"/>
          <w:lang w:val="uk-UA"/>
        </w:rPr>
        <w:t xml:space="preserve">«Інтернет-галактики» </w:t>
      </w:r>
      <w:r w:rsidRPr="008B3308">
        <w:rPr>
          <w:sz w:val="24"/>
          <w:lang w:val="uk-UA" w:eastAsia="ar-SA"/>
        </w:rPr>
        <w:t>М. Кастельса (</w:t>
      </w:r>
      <w:r w:rsidRPr="008B3308">
        <w:rPr>
          <w:i/>
          <w:iCs/>
          <w:sz w:val="24"/>
          <w:lang w:val="uk-UA"/>
        </w:rPr>
        <w:t>The Internet Galaxy</w:t>
      </w:r>
      <w:r w:rsidRPr="008B3308">
        <w:rPr>
          <w:sz w:val="24"/>
          <w:lang w:val="uk-UA" w:eastAsia="ar-SA"/>
        </w:rPr>
        <w:t xml:space="preserve">). «Мультимедіа та Інтернет: гіпертекст поза конвергенцією». </w:t>
      </w:r>
    </w:p>
    <w:p w:rsidR="00497D42" w:rsidRPr="008B3308" w:rsidRDefault="00497D42" w:rsidP="00497D42">
      <w:pPr>
        <w:suppressAutoHyphens/>
        <w:ind w:firstLine="567"/>
        <w:jc w:val="both"/>
        <w:rPr>
          <w:sz w:val="24"/>
          <w:lang w:val="uk-UA" w:eastAsia="ar-SA"/>
        </w:rPr>
      </w:pPr>
      <w:r w:rsidRPr="008B3308">
        <w:rPr>
          <w:b/>
          <w:sz w:val="24"/>
          <w:lang w:val="uk-UA" w:eastAsia="ar-SA"/>
        </w:rPr>
        <w:t>М</w:t>
      </w:r>
      <w:r w:rsidRPr="008B3308">
        <w:rPr>
          <w:sz w:val="24"/>
          <w:lang w:val="uk-UA" w:eastAsia="ar-SA"/>
        </w:rPr>
        <w:t>едіатеорі</w:t>
      </w:r>
      <w:r w:rsidRPr="008B3308">
        <w:rPr>
          <w:b/>
          <w:sz w:val="24"/>
          <w:lang w:val="uk-UA" w:eastAsia="ar-SA"/>
        </w:rPr>
        <w:t>ї</w:t>
      </w:r>
      <w:r w:rsidRPr="008B3308">
        <w:rPr>
          <w:sz w:val="24"/>
          <w:lang w:val="uk-UA" w:eastAsia="ar-SA"/>
        </w:rPr>
        <w:t xml:space="preserve"> як предмет метатеоретичної рефлексії: від </w:t>
      </w:r>
      <w:r w:rsidRPr="008B3308">
        <w:rPr>
          <w:i/>
          <w:sz w:val="24"/>
          <w:lang w:val="uk-UA" w:eastAsia="ar-SA"/>
        </w:rPr>
        <w:t>техно</w:t>
      </w:r>
      <w:r w:rsidRPr="008B3308">
        <w:rPr>
          <w:sz w:val="24"/>
          <w:lang w:val="uk-UA" w:eastAsia="ar-SA"/>
        </w:rPr>
        <w:t xml:space="preserve">логії до </w:t>
      </w:r>
      <w:r w:rsidRPr="008B3308">
        <w:rPr>
          <w:i/>
          <w:sz w:val="24"/>
          <w:lang w:val="uk-UA" w:eastAsia="ar-SA"/>
        </w:rPr>
        <w:t>онто</w:t>
      </w:r>
      <w:r w:rsidRPr="008B3308">
        <w:rPr>
          <w:sz w:val="24"/>
          <w:lang w:val="uk-UA" w:eastAsia="ar-SA"/>
        </w:rPr>
        <w:t>логії віртуальної реальності. Парад концепцій міждисциплінаризму: кібернетичний, соціологічний, антропологічний, лінгво-семіо</w:t>
      </w:r>
      <w:r w:rsidRPr="008B3308">
        <w:rPr>
          <w:sz w:val="24"/>
          <w:lang w:val="uk-UA" w:eastAsia="ar-SA"/>
        </w:rPr>
        <w:softHyphen/>
        <w:t>тич</w:t>
      </w:r>
      <w:r w:rsidRPr="008B3308">
        <w:rPr>
          <w:sz w:val="24"/>
          <w:lang w:val="uk-UA" w:eastAsia="ar-SA"/>
        </w:rPr>
        <w:softHyphen/>
        <w:t xml:space="preserve">ний, культурно-критичний, естетичний виміри феноменів </w:t>
      </w:r>
      <w:r w:rsidRPr="008B3308">
        <w:rPr>
          <w:b/>
          <w:sz w:val="24"/>
          <w:lang w:val="uk-UA" w:eastAsia="ar-SA"/>
        </w:rPr>
        <w:t>м</w:t>
      </w:r>
      <w:r w:rsidRPr="008B3308">
        <w:rPr>
          <w:sz w:val="24"/>
          <w:lang w:val="uk-UA" w:eastAsia="ar-SA"/>
        </w:rPr>
        <w:t>едіатеорі</w:t>
      </w:r>
      <w:r w:rsidRPr="008B3308">
        <w:rPr>
          <w:b/>
          <w:sz w:val="24"/>
          <w:lang w:val="uk-UA" w:eastAsia="ar-SA"/>
        </w:rPr>
        <w:t>й</w:t>
      </w:r>
      <w:r w:rsidRPr="008B3308">
        <w:rPr>
          <w:sz w:val="24"/>
          <w:lang w:val="uk-UA" w:eastAsia="ar-SA"/>
        </w:rPr>
        <w:t>. Від модерну до постмодерну: конотації «мульти» і «гіпер» у культурі ХХ ст. Ситуація «після постмодерну»: культурна драма гіпермедіальності.</w:t>
      </w:r>
    </w:p>
    <w:p w:rsidR="00497D42" w:rsidRPr="008B3308" w:rsidRDefault="00497D42" w:rsidP="00497D42">
      <w:pPr>
        <w:suppressAutoHyphens/>
        <w:spacing w:line="257" w:lineRule="auto"/>
        <w:ind w:firstLine="567"/>
        <w:jc w:val="both"/>
        <w:rPr>
          <w:sz w:val="24"/>
          <w:lang w:val="uk-UA" w:eastAsia="ar-SA"/>
        </w:rPr>
      </w:pPr>
      <w:r w:rsidRPr="008B3308">
        <w:rPr>
          <w:sz w:val="24"/>
          <w:lang w:val="uk-UA" w:eastAsia="ar-SA"/>
        </w:rPr>
        <w:t xml:space="preserve">Конвертація традиційних форм </w:t>
      </w:r>
      <w:r w:rsidRPr="008B3308">
        <w:rPr>
          <w:spacing w:val="-2"/>
          <w:sz w:val="24"/>
          <w:lang w:val="uk-UA" w:eastAsia="ar-SA"/>
        </w:rPr>
        <w:t>збереження і трансляції знання: від тексту до гіпертексту, від традиційної бібліо</w:t>
      </w:r>
      <w:r w:rsidRPr="008B3308">
        <w:rPr>
          <w:spacing w:val="-2"/>
          <w:sz w:val="24"/>
          <w:lang w:val="uk-UA" w:eastAsia="ar-SA"/>
        </w:rPr>
        <w:softHyphen/>
        <w:t>теки</w:t>
      </w:r>
      <w:r w:rsidRPr="008B3308">
        <w:rPr>
          <w:sz w:val="24"/>
          <w:lang w:val="uk-UA" w:eastAsia="ar-SA"/>
        </w:rPr>
        <w:t xml:space="preserve"> до глобальних електронних баз інформації; від пінако-, аудіо-, сінема-тек – до віртуальних мультимедіамузеїв. Дігітальна революція у видав</w:t>
      </w:r>
      <w:r w:rsidRPr="008B3308">
        <w:rPr>
          <w:sz w:val="24"/>
          <w:lang w:val="uk-UA" w:eastAsia="ar-SA"/>
        </w:rPr>
        <w:softHyphen/>
        <w:t>ниц</w:t>
      </w:r>
      <w:r w:rsidRPr="008B3308">
        <w:rPr>
          <w:sz w:val="24"/>
          <w:lang w:val="uk-UA" w:eastAsia="ar-SA"/>
        </w:rPr>
        <w:softHyphen/>
        <w:t xml:space="preserve">тві, журналістиці, ЗМІ. Поетика мультимедійного гіпертексту: реальність «гіпермедіа». Гіпермедіатизація свідомості як асоціальний жест. Гіпермедіа і квазі-комунікація. «Гіпермедіа» як модель сучасної культури. </w:t>
      </w:r>
    </w:p>
    <w:p w:rsidR="00497D42" w:rsidRPr="008B3308" w:rsidRDefault="00497D42" w:rsidP="00497D42">
      <w:pPr>
        <w:suppressAutoHyphens/>
        <w:spacing w:line="269" w:lineRule="auto"/>
        <w:ind w:firstLine="567"/>
        <w:jc w:val="both"/>
        <w:rPr>
          <w:sz w:val="24"/>
          <w:lang w:val="uk-UA" w:eastAsia="ar-SA"/>
        </w:rPr>
      </w:pPr>
      <w:r w:rsidRPr="008B3308">
        <w:rPr>
          <w:sz w:val="24"/>
          <w:lang w:val="uk-UA" w:eastAsia="ar-SA"/>
        </w:rPr>
        <w:t>Інтернет-навігація як мандрування гіпертекстом. Феномен інтернет-серфінгу. Візуальний шум і аксіологічний хаос. Ода культурному реляти</w:t>
      </w:r>
      <w:r w:rsidRPr="008B3308">
        <w:rPr>
          <w:sz w:val="24"/>
          <w:lang w:val="uk-UA" w:eastAsia="ar-SA"/>
        </w:rPr>
        <w:softHyphen/>
        <w:t xml:space="preserve">візму. Сакралізація профанного і профанізація сакрального в інтернет-комунікації. Деієрархізація сенсів. </w:t>
      </w:r>
    </w:p>
    <w:p w:rsidR="00497D42" w:rsidRPr="008B3308" w:rsidRDefault="00497D42" w:rsidP="00497D42">
      <w:pPr>
        <w:suppressAutoHyphens/>
        <w:spacing w:line="269" w:lineRule="auto"/>
        <w:ind w:firstLine="567"/>
        <w:jc w:val="both"/>
        <w:rPr>
          <w:sz w:val="24"/>
          <w:lang w:val="uk-UA" w:eastAsia="ar-SA"/>
        </w:rPr>
      </w:pPr>
      <w:r w:rsidRPr="008B3308">
        <w:rPr>
          <w:sz w:val="24"/>
          <w:lang w:val="uk-UA" w:eastAsia="ar-SA"/>
        </w:rPr>
        <w:t xml:space="preserve">Логіка Delete: інформаційний бруд і медіаекологія. Старіння інформації, втомленість культури і зверхнаповненість електронної пам’яті: «нестерпна легкість» інтернет-забуття.   </w:t>
      </w:r>
    </w:p>
    <w:p w:rsidR="00497D42" w:rsidRPr="008B3308" w:rsidRDefault="00497D42" w:rsidP="00497D42">
      <w:pPr>
        <w:suppressAutoHyphens/>
        <w:spacing w:line="269" w:lineRule="auto"/>
        <w:ind w:firstLine="567"/>
        <w:jc w:val="both"/>
        <w:rPr>
          <w:sz w:val="24"/>
          <w:lang w:val="uk-UA" w:eastAsia="ar-SA"/>
        </w:rPr>
      </w:pPr>
      <w:r w:rsidRPr="008B3308">
        <w:rPr>
          <w:sz w:val="24"/>
          <w:lang w:val="uk-UA" w:eastAsia="ar-SA"/>
        </w:rPr>
        <w:t xml:space="preserve">Гіпермедіатизація та еклектизм. Розмаїття текстів і ускладненість пошуку; ілюзія свободи вибору. Комунікаційні процеси в умовах множинного, фрагментарного дискурсу, який постійно розростається і трансформується. Розмиття меж тексту, відео- та аудіо-. Креолізованість дігітального тексту: формування нових типів і форматів повідомлень, змішаних за лексичними та граматичними характеристиками в результаті взаємодії кількох мов, кодів та видів інформації. </w:t>
      </w:r>
    </w:p>
    <w:p w:rsidR="00497D42" w:rsidRPr="008B3308" w:rsidRDefault="00497D42" w:rsidP="00497D42">
      <w:pPr>
        <w:suppressAutoHyphens/>
        <w:spacing w:line="269" w:lineRule="auto"/>
        <w:ind w:firstLine="567"/>
        <w:jc w:val="both"/>
        <w:rPr>
          <w:sz w:val="24"/>
          <w:lang w:val="uk-UA" w:eastAsia="ar-SA"/>
        </w:rPr>
      </w:pPr>
      <w:r w:rsidRPr="008B3308">
        <w:rPr>
          <w:sz w:val="24"/>
          <w:lang w:val="uk-UA" w:eastAsia="ar-SA"/>
        </w:rPr>
        <w:lastRenderedPageBreak/>
        <w:t xml:space="preserve">Мистецтво «гіпермедіа»: принципи композиції відкритих, гнучких форм збереження і трансляції знання електронної ери. Гіпермедіатизація </w:t>
      </w:r>
      <w:r w:rsidRPr="008B3308">
        <w:rPr>
          <w:spacing w:val="-2"/>
          <w:sz w:val="24"/>
          <w:lang w:val="uk-UA" w:eastAsia="ar-SA"/>
        </w:rPr>
        <w:t>Інтернету і штучна пам’ять. Цифрові двійники реальності. Технології медіа</w:t>
      </w:r>
      <w:r w:rsidRPr="008B3308">
        <w:rPr>
          <w:spacing w:val="-2"/>
          <w:sz w:val="24"/>
          <w:lang w:val="uk-UA" w:eastAsia="ar-SA"/>
        </w:rPr>
        <w:softHyphen/>
        <w:t>фантомів</w:t>
      </w:r>
      <w:r w:rsidRPr="008B3308">
        <w:rPr>
          <w:sz w:val="24"/>
          <w:lang w:val="uk-UA" w:eastAsia="ar-SA"/>
        </w:rPr>
        <w:t xml:space="preserve"> і симулякрів. </w:t>
      </w:r>
    </w:p>
    <w:p w:rsidR="00497D42" w:rsidRPr="008B3308" w:rsidRDefault="00497D42" w:rsidP="00497D42">
      <w:pPr>
        <w:suppressAutoHyphens/>
        <w:spacing w:line="269" w:lineRule="auto"/>
        <w:ind w:firstLine="567"/>
        <w:jc w:val="both"/>
        <w:rPr>
          <w:sz w:val="24"/>
          <w:lang w:val="uk-UA" w:eastAsia="ar-SA"/>
        </w:rPr>
      </w:pPr>
      <w:r w:rsidRPr="008B3308">
        <w:rPr>
          <w:sz w:val="24"/>
          <w:shd w:val="clear" w:color="auto" w:fill="FFFFFF"/>
          <w:lang w:val="uk-UA" w:eastAsia="ar-SA"/>
        </w:rPr>
        <w:t>«Medium is the massage» </w:t>
      </w:r>
      <w:r w:rsidRPr="008B3308">
        <w:rPr>
          <w:sz w:val="24"/>
          <w:lang w:val="uk-UA" w:eastAsia="ar-SA"/>
        </w:rPr>
        <w:t>–</w:t>
      </w:r>
      <w:r w:rsidRPr="008B3308">
        <w:rPr>
          <w:sz w:val="24"/>
          <w:shd w:val="clear" w:color="auto" w:fill="FFFFFF"/>
          <w:lang w:val="uk-UA" w:eastAsia="ar-SA"/>
        </w:rPr>
        <w:t xml:space="preserve"> </w:t>
      </w:r>
      <w:r w:rsidRPr="008B3308">
        <w:rPr>
          <w:sz w:val="24"/>
          <w:lang w:val="uk-UA" w:eastAsia="ar-SA"/>
        </w:rPr>
        <w:t>«Medium exceeds the message». Що принесла доба гіпермедіа? «Джентльменський набір» сюжетів медіаре</w:t>
      </w:r>
      <w:r w:rsidRPr="008B3308">
        <w:rPr>
          <w:sz w:val="24"/>
          <w:lang w:val="uk-UA" w:eastAsia="ar-SA"/>
        </w:rPr>
        <w:softHyphen/>
        <w:t>флек</w:t>
      </w:r>
      <w:r w:rsidRPr="008B3308">
        <w:rPr>
          <w:sz w:val="24"/>
          <w:lang w:val="uk-UA" w:eastAsia="ar-SA"/>
        </w:rPr>
        <w:softHyphen/>
        <w:t xml:space="preserve">сій і «загальні місця» досліджень дискурсу нових медіа: інтернет-залежність, інтернет-ідентичність, самотність у мережі, інтернет-ескапізм, інтернет-спокуси та інтернет-хвороби, глобалізм та анти-глобалізм у кіберпросторі, медіаактивізм і медіаагресія, медіапаніки і медіавіруси – по слідах Дугласа Рашкоффа (Douglas Rushkoff). </w:t>
      </w:r>
    </w:p>
    <w:p w:rsidR="00497D42" w:rsidRPr="008B3308" w:rsidRDefault="00497D42" w:rsidP="00497D42">
      <w:pPr>
        <w:suppressAutoHyphens/>
        <w:spacing w:line="269" w:lineRule="auto"/>
        <w:ind w:firstLine="567"/>
        <w:jc w:val="both"/>
        <w:rPr>
          <w:sz w:val="24"/>
          <w:lang w:val="uk-UA" w:eastAsia="ar-SA"/>
        </w:rPr>
      </w:pPr>
      <w:r w:rsidRPr="008B3308">
        <w:rPr>
          <w:sz w:val="24"/>
          <w:lang w:val="uk-UA" w:eastAsia="ar-SA"/>
        </w:rPr>
        <w:t>Ідея Світового Мозку від Г. Дж. Веллса (</w:t>
      </w:r>
      <w:r w:rsidRPr="008B3308">
        <w:rPr>
          <w:iCs/>
          <w:sz w:val="24"/>
          <w:lang w:val="uk-UA" w:eastAsia="ar-SA"/>
        </w:rPr>
        <w:t>Herbert George Wells</w:t>
      </w:r>
      <w:r w:rsidRPr="008B3308">
        <w:rPr>
          <w:sz w:val="24"/>
          <w:lang w:val="uk-UA" w:eastAsia="ar-SA"/>
        </w:rPr>
        <w:t>) до гло</w:t>
      </w:r>
      <w:r w:rsidRPr="008B3308">
        <w:rPr>
          <w:sz w:val="24"/>
          <w:lang w:val="uk-UA" w:eastAsia="ar-SA"/>
        </w:rPr>
        <w:softHyphen/>
        <w:t>баль</w:t>
      </w:r>
      <w:r w:rsidRPr="008B3308">
        <w:rPr>
          <w:sz w:val="24"/>
          <w:lang w:val="uk-UA" w:eastAsia="ar-SA"/>
        </w:rPr>
        <w:softHyphen/>
        <w:t>ного кіберпростору. Комп’ютер і ноосфера: від наївних дискусій до ци</w:t>
      </w:r>
      <w:r w:rsidRPr="008B3308">
        <w:rPr>
          <w:sz w:val="24"/>
          <w:lang w:val="uk-UA" w:eastAsia="ar-SA"/>
        </w:rPr>
        <w:softHyphen/>
        <w:t>ніч</w:t>
      </w:r>
      <w:r w:rsidRPr="008B3308">
        <w:rPr>
          <w:sz w:val="24"/>
          <w:lang w:val="uk-UA" w:eastAsia="ar-SA"/>
        </w:rPr>
        <w:softHyphen/>
        <w:t xml:space="preserve">них прогнозів. «Штучний інтелект» і «вселенський електронний мозок»: утопія або реальність?  </w:t>
      </w:r>
    </w:p>
    <w:p w:rsidR="00497D42" w:rsidRPr="008B3308" w:rsidRDefault="00497D42" w:rsidP="00497D42">
      <w:pPr>
        <w:suppressAutoHyphens/>
        <w:ind w:firstLine="567"/>
        <w:jc w:val="both"/>
        <w:rPr>
          <w:sz w:val="24"/>
          <w:lang w:val="uk-UA" w:eastAsia="ar-SA"/>
        </w:rPr>
      </w:pPr>
      <w:r w:rsidRPr="008B3308">
        <w:rPr>
          <w:bCs/>
          <w:sz w:val="24"/>
          <w:lang w:val="uk-UA" w:eastAsia="ar-SA"/>
        </w:rPr>
        <w:t xml:space="preserve">Постгутенбергівський текст і постгутенбергівська культура. Простір гіпермедіа як «сад тропок, що розходяться»; дерево з безліччю гілок і перетинань, образів, звуків, текстів у їх нескінченних взаємних переходах у світі, що глобалізується; лабіринт шляхів і перехресть ментальних, цивілізаційних і кроскультурних комунікацій. </w:t>
      </w:r>
      <w:r w:rsidRPr="008B3308">
        <w:rPr>
          <w:sz w:val="24"/>
          <w:lang w:val="uk-UA" w:eastAsia="ar-SA"/>
        </w:rPr>
        <w:t>Гіпертекст та мультимедіа як соціальні феномени, мистецтво комунікаційної технології та технологія комунікаційного мистецтва: глобаль</w:t>
      </w:r>
      <w:r w:rsidRPr="008B3308">
        <w:rPr>
          <w:sz w:val="24"/>
          <w:lang w:val="uk-UA" w:eastAsia="ar-SA"/>
        </w:rPr>
        <w:softHyphen/>
        <w:t xml:space="preserve">ні стратегії. </w:t>
      </w:r>
      <w:r w:rsidRPr="008B3308">
        <w:rPr>
          <w:spacing w:val="-2"/>
          <w:sz w:val="24"/>
          <w:lang w:val="uk-UA" w:eastAsia="ar-SA"/>
        </w:rPr>
        <w:t>Феномен «гіпермедіа</w:t>
      </w:r>
      <w:r w:rsidRPr="008B3308">
        <w:rPr>
          <w:spacing w:val="-2"/>
          <w:sz w:val="24"/>
          <w:lang w:val="uk-UA" w:eastAsia="ar-SA"/>
        </w:rPr>
        <w:softHyphen/>
        <w:t>тизації» свідомості в структурі соціальних інтеракцій доби нових медіа.</w:t>
      </w:r>
      <w:r w:rsidRPr="008B3308">
        <w:rPr>
          <w:sz w:val="24"/>
          <w:lang w:val="uk-UA" w:eastAsia="ar-SA"/>
        </w:rPr>
        <w:t xml:space="preserve"> «Дігіталь</w:t>
      </w:r>
      <w:r w:rsidRPr="008B3308">
        <w:rPr>
          <w:sz w:val="24"/>
          <w:lang w:val="uk-UA" w:eastAsia="ar-SA"/>
        </w:rPr>
        <w:softHyphen/>
        <w:t>на культура» як нескінченний простір гіпермедіа.</w:t>
      </w:r>
    </w:p>
    <w:p w:rsidR="00497D42" w:rsidRPr="008B3308" w:rsidRDefault="00497D42" w:rsidP="00497D42">
      <w:pPr>
        <w:suppressAutoHyphens/>
        <w:rPr>
          <w:sz w:val="24"/>
          <w:lang w:val="uk-UA" w:eastAsia="ar-SA"/>
        </w:rPr>
      </w:pPr>
    </w:p>
    <w:p w:rsidR="00497D42" w:rsidRPr="008B3308" w:rsidRDefault="00497D42" w:rsidP="00497D42">
      <w:pPr>
        <w:suppressAutoHyphens/>
        <w:ind w:firstLine="567"/>
        <w:rPr>
          <w:i/>
          <w:sz w:val="24"/>
          <w:lang w:val="uk-UA" w:eastAsia="ar-SA"/>
        </w:rPr>
      </w:pPr>
      <w:r w:rsidRPr="008B3308">
        <w:rPr>
          <w:i/>
          <w:sz w:val="24"/>
          <w:lang w:val="uk-UA" w:eastAsia="ar-SA"/>
        </w:rPr>
        <w:t xml:space="preserve">Тема 2. Феномен мультимедіа. </w:t>
      </w:r>
      <w:r w:rsidRPr="008B3308">
        <w:rPr>
          <w:bCs/>
          <w:i/>
          <w:spacing w:val="-6"/>
          <w:sz w:val="24"/>
          <w:lang w:val="uk-UA" w:eastAsia="ar-SA"/>
        </w:rPr>
        <w:t>Ґенеза та еволюція мульти</w:t>
      </w:r>
      <w:r w:rsidRPr="008B3308">
        <w:rPr>
          <w:bCs/>
          <w:i/>
          <w:sz w:val="24"/>
          <w:lang w:val="uk-UA" w:eastAsia="ar-SA"/>
        </w:rPr>
        <w:softHyphen/>
      </w:r>
      <w:r w:rsidRPr="008B3308">
        <w:rPr>
          <w:bCs/>
          <w:i/>
          <w:sz w:val="24"/>
          <w:lang w:val="uk-UA" w:eastAsia="ar-SA"/>
        </w:rPr>
        <w:softHyphen/>
      </w:r>
      <w:r w:rsidRPr="008B3308">
        <w:rPr>
          <w:bCs/>
          <w:i/>
          <w:sz w:val="24"/>
          <w:lang w:val="uk-UA" w:eastAsia="ar-SA"/>
        </w:rPr>
        <w:softHyphen/>
        <w:t>медійних технологій</w:t>
      </w:r>
    </w:p>
    <w:p w:rsidR="00497D42" w:rsidRPr="008B3308" w:rsidRDefault="00497D42" w:rsidP="00497D42">
      <w:pPr>
        <w:suppressAutoHyphens/>
        <w:rPr>
          <w:i/>
          <w:sz w:val="24"/>
          <w:lang w:val="uk-UA" w:eastAsia="ar-SA"/>
        </w:rPr>
      </w:pPr>
    </w:p>
    <w:p w:rsidR="00497D42" w:rsidRPr="008B3308" w:rsidRDefault="00497D42" w:rsidP="00497D42">
      <w:pPr>
        <w:suppressAutoHyphens/>
        <w:ind w:firstLine="567"/>
        <w:jc w:val="both"/>
        <w:rPr>
          <w:spacing w:val="-4"/>
          <w:sz w:val="24"/>
          <w:lang w:val="uk-UA" w:eastAsia="ar-SA"/>
        </w:rPr>
      </w:pPr>
      <w:r w:rsidRPr="008B3308">
        <w:rPr>
          <w:sz w:val="24"/>
          <w:lang w:val="uk-UA" w:eastAsia="ar-SA"/>
        </w:rPr>
        <w:t xml:space="preserve">Поняття «мультимедіа»: від етимології до сутності. Походження терміну </w:t>
      </w:r>
      <w:r w:rsidRPr="008B3308">
        <w:rPr>
          <w:bCs/>
          <w:sz w:val="24"/>
          <w:lang w:val="uk-UA" w:eastAsia="ar-SA"/>
        </w:rPr>
        <w:t>(лат. multum + medium, англ.</w:t>
      </w:r>
      <w:r w:rsidRPr="008B3308">
        <w:rPr>
          <w:bCs/>
          <w:i/>
          <w:iCs/>
          <w:sz w:val="24"/>
          <w:lang w:val="uk-UA" w:eastAsia="ar-SA"/>
        </w:rPr>
        <w:t xml:space="preserve"> </w:t>
      </w:r>
      <w:r w:rsidRPr="008B3308">
        <w:rPr>
          <w:bCs/>
          <w:sz w:val="24"/>
          <w:lang w:val="uk-UA" w:eastAsia="ar-SA"/>
        </w:rPr>
        <w:t xml:space="preserve">multi – багато і media – носій, середовище). Уведення терміну до загального обігу в 1966 році американським шоуменом Б. Гольдштейном (Bobb Goldsteinn) для позначення технологій музичних шоу. </w:t>
      </w:r>
      <w:r w:rsidRPr="008B3308">
        <w:rPr>
          <w:bCs/>
          <w:spacing w:val="-2"/>
          <w:sz w:val="24"/>
          <w:lang w:val="uk-UA" w:eastAsia="ar-SA"/>
        </w:rPr>
        <w:t>Технологізм терміну і метафізика феномену. «Мультимедіа», «</w:t>
      </w:r>
      <w:r w:rsidRPr="008B3308">
        <w:rPr>
          <w:bCs/>
          <w:spacing w:val="-4"/>
          <w:sz w:val="24"/>
          <w:lang w:val="uk-UA" w:eastAsia="ar-SA"/>
        </w:rPr>
        <w:t xml:space="preserve">макромедіа», «метамедіа», «гіпермедіа»: диференціації сенсів і контексти інтерпретації.    </w:t>
      </w:r>
    </w:p>
    <w:p w:rsidR="00497D42" w:rsidRPr="008B3308" w:rsidRDefault="00497D42" w:rsidP="00497D42">
      <w:pPr>
        <w:suppressAutoHyphens/>
        <w:ind w:firstLine="567"/>
        <w:jc w:val="both"/>
        <w:rPr>
          <w:bCs/>
          <w:sz w:val="24"/>
          <w:lang w:val="uk-UA" w:eastAsia="ar-SA"/>
        </w:rPr>
      </w:pPr>
      <w:r w:rsidRPr="008B3308">
        <w:rPr>
          <w:sz w:val="24"/>
          <w:lang w:val="uk-UA" w:eastAsia="ar-SA"/>
        </w:rPr>
        <w:t>Ключові визначення «м</w:t>
      </w:r>
      <w:r w:rsidRPr="008B3308">
        <w:rPr>
          <w:bCs/>
          <w:sz w:val="24"/>
          <w:lang w:val="uk-UA" w:eastAsia="ar-SA"/>
        </w:rPr>
        <w:t>ультимедіа»: синхронне використання різних форм представлення інформації; конвергенція розрізнених медіасистем; технологія інтеграції різноманітних інформаційних середовищ і поліка</w:t>
      </w:r>
      <w:r w:rsidRPr="008B3308">
        <w:rPr>
          <w:bCs/>
          <w:sz w:val="24"/>
          <w:lang w:val="uk-UA" w:eastAsia="ar-SA"/>
        </w:rPr>
        <w:softHyphen/>
        <w:t>наль</w:t>
      </w:r>
      <w:r w:rsidRPr="008B3308">
        <w:rPr>
          <w:bCs/>
          <w:sz w:val="24"/>
          <w:lang w:val="uk-UA" w:eastAsia="ar-SA"/>
        </w:rPr>
        <w:softHyphen/>
        <w:t>них семантичних кодів; сукупність комп</w:t>
      </w:r>
      <w:r w:rsidRPr="008B3308">
        <w:rPr>
          <w:sz w:val="24"/>
          <w:lang w:val="uk-UA" w:eastAsia="ar-SA"/>
        </w:rPr>
        <w:t>’</w:t>
      </w:r>
      <w:r w:rsidRPr="008B3308">
        <w:rPr>
          <w:bCs/>
          <w:sz w:val="24"/>
          <w:lang w:val="uk-UA" w:eastAsia="ar-SA"/>
        </w:rPr>
        <w:t>ютерних систем, що забезпечують інтерактивну взаємодію різних форм медіаповідомлень. По той бік «одномірності»: р</w:t>
      </w:r>
      <w:r w:rsidRPr="008B3308">
        <w:rPr>
          <w:sz w:val="24"/>
          <w:lang w:val="uk-UA" w:eastAsia="ar-SA"/>
        </w:rPr>
        <w:t>епрезентація інформації у мультимедійній формі.</w:t>
      </w:r>
    </w:p>
    <w:p w:rsidR="00497D42" w:rsidRPr="008B3308" w:rsidRDefault="00497D42" w:rsidP="00497D42">
      <w:pPr>
        <w:suppressAutoHyphens/>
        <w:ind w:firstLine="567"/>
        <w:jc w:val="both"/>
        <w:rPr>
          <w:sz w:val="24"/>
          <w:lang w:val="uk-UA" w:eastAsia="ar-SA"/>
        </w:rPr>
      </w:pPr>
      <w:r w:rsidRPr="008B3308">
        <w:rPr>
          <w:sz w:val="24"/>
          <w:lang w:val="uk-UA" w:eastAsia="ar-SA"/>
        </w:rPr>
        <w:t xml:space="preserve">Головні складові мультимедіа: текст, аудіо, графічні зображення, анімація, відео. Мультимедіа та інтерактивність. </w:t>
      </w:r>
    </w:p>
    <w:p w:rsidR="00497D42" w:rsidRPr="008B3308" w:rsidRDefault="00497D42" w:rsidP="00497D42">
      <w:pPr>
        <w:suppressAutoHyphens/>
        <w:ind w:firstLine="567"/>
        <w:jc w:val="both"/>
        <w:rPr>
          <w:sz w:val="24"/>
          <w:lang w:val="uk-UA" w:eastAsia="ar-SA"/>
        </w:rPr>
      </w:pPr>
      <w:r w:rsidRPr="008B3308">
        <w:rPr>
          <w:sz w:val="24"/>
          <w:lang w:val="uk-UA" w:eastAsia="ar-SA"/>
        </w:rPr>
        <w:t xml:space="preserve">Різноманіття підходів до інтерпретації феномена мультимедіа: носій інформації, продукт комунікаційної технології, комп’ютерне забезпечення, </w:t>
      </w:r>
      <w:r w:rsidRPr="008B3308">
        <w:rPr>
          <w:spacing w:val="-2"/>
          <w:sz w:val="24"/>
          <w:lang w:val="uk-UA" w:eastAsia="ar-SA"/>
        </w:rPr>
        <w:t>комбінація електронних засобів, інструмент маркетингу і бізнесу, нова фор</w:t>
      </w:r>
      <w:r w:rsidRPr="008B3308">
        <w:rPr>
          <w:spacing w:val="-2"/>
          <w:sz w:val="24"/>
          <w:lang w:val="uk-UA" w:eastAsia="ar-SA"/>
        </w:rPr>
        <w:softHyphen/>
        <w:t>ма мистецького мислення, естетична модель конвергентної організації медіатексту, засіб мережевих інтеракцій, феномен культури дігітальної доби.</w:t>
      </w:r>
      <w:r w:rsidRPr="008B3308">
        <w:rPr>
          <w:sz w:val="24"/>
          <w:lang w:val="uk-UA" w:eastAsia="ar-SA"/>
        </w:rPr>
        <w:t xml:space="preserve"> </w:t>
      </w:r>
    </w:p>
    <w:p w:rsidR="00497D42" w:rsidRPr="008B3308" w:rsidRDefault="00497D42" w:rsidP="00497D42">
      <w:pPr>
        <w:suppressAutoHyphens/>
        <w:ind w:firstLine="567"/>
        <w:jc w:val="both"/>
        <w:rPr>
          <w:sz w:val="24"/>
          <w:lang w:val="uk-UA" w:eastAsia="ar-SA"/>
        </w:rPr>
      </w:pPr>
      <w:r w:rsidRPr="008B3308">
        <w:rPr>
          <w:sz w:val="24"/>
          <w:lang w:val="uk-UA" w:eastAsia="ar-SA"/>
        </w:rPr>
        <w:t>Культура мультимедіа та її «культи». Мультимедіа як анти-культура. Мультимедіа і симулякр. Мультимедійний простір і час як форми «іншо-буття». Уявне і символічне у мультимедійному просторі. Мультимедіа та «виробництво присутності»: Г.-У. Гумбрехт (</w:t>
      </w:r>
      <w:r w:rsidRPr="008B3308">
        <w:rPr>
          <w:bCs/>
          <w:sz w:val="24"/>
          <w:lang w:val="uk-UA" w:eastAsia="ar-SA"/>
        </w:rPr>
        <w:t>Hans</w:t>
      </w:r>
      <w:r w:rsidRPr="008B3308">
        <w:rPr>
          <w:b/>
          <w:sz w:val="24"/>
          <w:lang w:val="uk-UA" w:eastAsia="ar-SA"/>
        </w:rPr>
        <w:t>-</w:t>
      </w:r>
      <w:r w:rsidRPr="008B3308">
        <w:rPr>
          <w:sz w:val="24"/>
          <w:lang w:val="uk-UA" w:eastAsia="ar-SA"/>
        </w:rPr>
        <w:t>Ulrich</w:t>
      </w:r>
      <w:r w:rsidRPr="008B3308">
        <w:rPr>
          <w:b/>
          <w:sz w:val="24"/>
          <w:lang w:val="uk-UA" w:eastAsia="ar-SA"/>
        </w:rPr>
        <w:t xml:space="preserve"> </w:t>
      </w:r>
      <w:r w:rsidRPr="008B3308">
        <w:rPr>
          <w:bCs/>
          <w:sz w:val="24"/>
          <w:lang w:val="uk-UA" w:eastAsia="ar-SA"/>
        </w:rPr>
        <w:t>Humbrecht</w:t>
      </w:r>
      <w:r w:rsidRPr="008B3308">
        <w:rPr>
          <w:sz w:val="24"/>
          <w:lang w:val="uk-UA" w:eastAsia="ar-SA"/>
        </w:rPr>
        <w:t xml:space="preserve">). Дійсність мультимедіа: нова онтологія або медіафантом? Мультимедійні топоси: ностальгія за Реальним. </w:t>
      </w:r>
    </w:p>
    <w:p w:rsidR="00497D42" w:rsidRPr="008B3308" w:rsidRDefault="00497D42" w:rsidP="00497D42">
      <w:pPr>
        <w:suppressAutoHyphens/>
        <w:ind w:firstLine="567"/>
        <w:jc w:val="both"/>
        <w:rPr>
          <w:bCs/>
          <w:spacing w:val="-2"/>
          <w:sz w:val="24"/>
          <w:lang w:val="uk-UA" w:eastAsia="ar-SA"/>
        </w:rPr>
      </w:pPr>
      <w:r w:rsidRPr="008B3308">
        <w:rPr>
          <w:bCs/>
          <w:spacing w:val="-2"/>
          <w:sz w:val="24"/>
          <w:lang w:val="uk-UA" w:eastAsia="ar-SA"/>
        </w:rPr>
        <w:t>Пра-історія мультимедіа. «Синкретизм» культурних кодів і повідом</w:t>
      </w:r>
      <w:r w:rsidRPr="008B3308">
        <w:rPr>
          <w:bCs/>
          <w:spacing w:val="-2"/>
          <w:sz w:val="24"/>
          <w:lang w:val="uk-UA" w:eastAsia="ar-SA"/>
        </w:rPr>
        <w:softHyphen/>
        <w:t>лень: від архаїчного ритуалу і стародавніх містерій до середньовічного карнавалу. Ідеограма, піктограма, ієрогліф: образ і поняття. «Храмова дія як синтез мистецтв». «Культура ока» і «культура вуха»: новоєвропейські синтетичні мис</w:t>
      </w:r>
      <w:r w:rsidRPr="008B3308">
        <w:rPr>
          <w:bCs/>
          <w:spacing w:val="-2"/>
          <w:sz w:val="24"/>
          <w:lang w:val="uk-UA" w:eastAsia="ar-SA"/>
        </w:rPr>
        <w:softHyphen/>
        <w:t xml:space="preserve">тецтва. Оптичне і гаптичне. Візуальний </w:t>
      </w:r>
      <w:r w:rsidRPr="008B3308">
        <w:rPr>
          <w:bCs/>
          <w:spacing w:val="-2"/>
          <w:sz w:val="24"/>
          <w:lang w:val="uk-UA" w:eastAsia="ar-SA"/>
        </w:rPr>
        <w:lastRenderedPageBreak/>
        <w:t>поворот. Фото-, кіно-, теле-естетика і «паноптизм». Візуально-орієнтована культура (visual-orien</w:t>
      </w:r>
      <w:r w:rsidRPr="008B3308">
        <w:rPr>
          <w:bCs/>
          <w:spacing w:val="-2"/>
          <w:sz w:val="24"/>
          <w:lang w:val="uk-UA" w:eastAsia="ar-SA"/>
        </w:rPr>
        <w:softHyphen/>
        <w:t xml:space="preserve">ted). Гетерогенна природа медіаповідомлення. Медіагібриди і медіахімери. </w:t>
      </w:r>
      <w:r w:rsidRPr="008B3308">
        <w:rPr>
          <w:spacing w:val="-2"/>
          <w:sz w:val="24"/>
          <w:lang w:val="uk-UA" w:eastAsia="ar-SA"/>
        </w:rPr>
        <w:t>Утопія Ріхарда Вагнера (Richard Wagner): «універсальний твір мистецтва», або «синтез мистецтв» (gesamtkunstwerk). Мультимедіа: від Вагнера до віртуальної реальності.</w:t>
      </w:r>
      <w:r w:rsidRPr="008B3308">
        <w:rPr>
          <w:bCs/>
          <w:spacing w:val="-2"/>
          <w:sz w:val="24"/>
          <w:lang w:val="uk-UA" w:eastAsia="ar-SA"/>
        </w:rPr>
        <w:t xml:space="preserve"> </w:t>
      </w:r>
    </w:p>
    <w:p w:rsidR="00497D42" w:rsidRPr="008B3308" w:rsidRDefault="00497D42" w:rsidP="00497D42">
      <w:pPr>
        <w:suppressAutoHyphens/>
        <w:ind w:firstLine="567"/>
        <w:jc w:val="both"/>
        <w:rPr>
          <w:sz w:val="24"/>
          <w:lang w:val="uk-UA" w:eastAsia="ar-SA"/>
        </w:rPr>
      </w:pPr>
      <w:r w:rsidRPr="008B3308">
        <w:rPr>
          <w:sz w:val="24"/>
          <w:lang w:val="uk-UA" w:eastAsia="ar-SA"/>
        </w:rPr>
        <w:t xml:space="preserve">Мультимедіа другої половини ХХ століття. Кінець 1970-х: Мультимедійна лабораторія Apple, мультимедійні ПК. Початок 1980-х: доба CD-ROM. Кінець 1980-х – початок 1990-х: народження «Всесвітньої павутини». Середина 1990-х: доба DVD. Віртуальні бібліотеки, галереї і музеї. Комп’ютерна гра як мистецтво мультимедіа.  </w:t>
      </w:r>
    </w:p>
    <w:p w:rsidR="00497D42" w:rsidRPr="008B3308" w:rsidRDefault="00497D42" w:rsidP="00497D42">
      <w:pPr>
        <w:suppressAutoHyphens/>
        <w:ind w:firstLine="567"/>
        <w:jc w:val="both"/>
        <w:rPr>
          <w:sz w:val="24"/>
          <w:lang w:val="uk-UA" w:eastAsia="ar-SA"/>
        </w:rPr>
      </w:pPr>
      <w:r w:rsidRPr="008B3308">
        <w:rPr>
          <w:sz w:val="24"/>
          <w:lang w:val="uk-UA" w:eastAsia="ar-SA"/>
        </w:rPr>
        <w:t>Перша декада нового тисячоліття: нові мультимедійні технології Ін</w:t>
      </w:r>
      <w:r w:rsidRPr="008B3308">
        <w:rPr>
          <w:sz w:val="24"/>
          <w:lang w:val="uk-UA" w:eastAsia="ar-SA"/>
        </w:rPr>
        <w:softHyphen/>
        <w:t>тер</w:t>
      </w:r>
      <w:r w:rsidRPr="008B3308">
        <w:rPr>
          <w:sz w:val="24"/>
          <w:lang w:val="uk-UA" w:eastAsia="ar-SA"/>
        </w:rPr>
        <w:softHyphen/>
        <w:t xml:space="preserve">нету. «Потокові» аудіо (RealAudio), відео (RealVideo) і анімація (ShockWave), прослуховування і перегляд файлів онлайн. Аудіовізуальна книга. Інтернет-радіо. Інтернет-телебачення. Відеопошта і електронні новини. Відеоконференції, відеотелефонія та дистанційне навчання. Відеогейм і відеокліп: експансія мультимедійного ентертейнменту. </w:t>
      </w:r>
    </w:p>
    <w:p w:rsidR="00497D42" w:rsidRPr="008B3308" w:rsidRDefault="00497D42" w:rsidP="00497D42">
      <w:pPr>
        <w:suppressAutoHyphens/>
        <w:ind w:firstLine="567"/>
        <w:jc w:val="both"/>
        <w:rPr>
          <w:sz w:val="24"/>
          <w:lang w:val="uk-UA" w:eastAsia="ar-SA"/>
        </w:rPr>
      </w:pPr>
      <w:r w:rsidRPr="008B3308">
        <w:rPr>
          <w:sz w:val="24"/>
          <w:lang w:val="uk-UA" w:eastAsia="ar-SA"/>
        </w:rPr>
        <w:t xml:space="preserve">Мультимедіа і кіберкультура. Соціальні інтернет-мережі як мультимедійний простір: Classmates.com, Last.fm, LinkedIn, MySpace, Facebook, Twitter тощо. Мультимедіа і блогінг, феномен livejournal. </w:t>
      </w:r>
    </w:p>
    <w:p w:rsidR="00497D42" w:rsidRPr="008B3308" w:rsidRDefault="00497D42" w:rsidP="00497D42">
      <w:pPr>
        <w:suppressAutoHyphens/>
        <w:ind w:firstLine="567"/>
        <w:jc w:val="both"/>
        <w:rPr>
          <w:sz w:val="24"/>
          <w:lang w:val="uk-UA" w:eastAsia="ar-SA"/>
        </w:rPr>
      </w:pPr>
      <w:r w:rsidRPr="008B3308">
        <w:rPr>
          <w:sz w:val="24"/>
          <w:lang w:val="uk-UA" w:eastAsia="ar-SA"/>
        </w:rPr>
        <w:t xml:space="preserve">Мультимедіа як «техне»: мистецтво чи технологія? Утилітарна естетика і естетичний утилітаризм. Прагматика безцільного медіажесту. Інтерактивні мультимедійні інсталяції і медіаперформанси. Відеоарт і медіаарт. Net-art. Дігітальне мистецтво. Мультимедійна драматургія. </w:t>
      </w:r>
    </w:p>
    <w:p w:rsidR="00497D42" w:rsidRPr="008B3308" w:rsidRDefault="00497D42" w:rsidP="00497D42">
      <w:pPr>
        <w:suppressAutoHyphens/>
        <w:ind w:firstLine="567"/>
        <w:jc w:val="both"/>
        <w:rPr>
          <w:sz w:val="24"/>
          <w:lang w:val="uk-UA" w:eastAsia="ar-SA"/>
        </w:rPr>
      </w:pPr>
      <w:r w:rsidRPr="008B3308">
        <w:rPr>
          <w:sz w:val="24"/>
          <w:lang w:val="uk-UA" w:eastAsia="ar-SA"/>
        </w:rPr>
        <w:t>Електронний мультимедійний простір як «галактика уявного», «іманент</w:t>
      </w:r>
      <w:r w:rsidRPr="008B3308">
        <w:rPr>
          <w:sz w:val="24"/>
          <w:lang w:val="uk-UA" w:eastAsia="ar-SA"/>
        </w:rPr>
        <w:softHyphen/>
        <w:t>на трансценденталія», комунікативний топос, «альтернативний світ» і ві</w:t>
      </w:r>
      <w:r w:rsidRPr="008B3308">
        <w:rPr>
          <w:sz w:val="24"/>
          <w:lang w:val="uk-UA" w:eastAsia="ar-SA"/>
        </w:rPr>
        <w:softHyphen/>
        <w:t>таль</w:t>
      </w:r>
      <w:r w:rsidRPr="008B3308">
        <w:rPr>
          <w:sz w:val="24"/>
          <w:lang w:val="uk-UA" w:eastAsia="ar-SA"/>
        </w:rPr>
        <w:softHyphen/>
        <w:t xml:space="preserve">на стихія віртуальної реальності.  </w:t>
      </w:r>
    </w:p>
    <w:p w:rsidR="00497D42" w:rsidRPr="008B3308" w:rsidRDefault="00497D42" w:rsidP="00497D42">
      <w:pPr>
        <w:suppressAutoHyphens/>
        <w:ind w:firstLine="567"/>
        <w:jc w:val="both"/>
        <w:rPr>
          <w:szCs w:val="28"/>
          <w:lang w:val="uk-UA" w:eastAsia="ar-SA"/>
        </w:rPr>
      </w:pPr>
      <w:r w:rsidRPr="008B3308">
        <w:rPr>
          <w:szCs w:val="28"/>
          <w:lang w:val="uk-UA" w:eastAsia="ar-SA"/>
        </w:rPr>
        <w:t xml:space="preserve">   </w:t>
      </w:r>
    </w:p>
    <w:p w:rsidR="00497D42" w:rsidRPr="008B3308" w:rsidRDefault="00497D42" w:rsidP="00497D42">
      <w:pPr>
        <w:suppressAutoHyphens/>
        <w:ind w:firstLine="567"/>
        <w:rPr>
          <w:i/>
          <w:sz w:val="24"/>
          <w:lang w:val="uk-UA" w:eastAsia="ar-SA"/>
        </w:rPr>
      </w:pPr>
      <w:r w:rsidRPr="008B3308">
        <w:rPr>
          <w:i/>
          <w:sz w:val="24"/>
          <w:lang w:val="uk-UA" w:eastAsia="ar-SA"/>
        </w:rPr>
        <w:t xml:space="preserve">Тема 3. Поняття «гіпертекст»: етимологія, семантика, спектр дефініцій. Всесвітня павутина як </w:t>
      </w:r>
      <w:r w:rsidRPr="008B3308">
        <w:rPr>
          <w:i/>
          <w:spacing w:val="-6"/>
          <w:sz w:val="24"/>
          <w:lang w:val="uk-UA" w:eastAsia="ar-SA"/>
        </w:rPr>
        <w:t xml:space="preserve">тотальний </w:t>
      </w:r>
      <w:r w:rsidRPr="008B3308">
        <w:rPr>
          <w:i/>
          <w:sz w:val="24"/>
          <w:lang w:val="uk-UA" w:eastAsia="ar-SA"/>
        </w:rPr>
        <w:t>гіпертекст</w:t>
      </w:r>
    </w:p>
    <w:p w:rsidR="00497D42" w:rsidRPr="008B3308" w:rsidRDefault="00497D42" w:rsidP="00497D42">
      <w:pPr>
        <w:keepNext/>
        <w:widowControl w:val="0"/>
        <w:suppressAutoHyphens/>
        <w:outlineLvl w:val="3"/>
        <w:rPr>
          <w:b/>
          <w:bCs/>
          <w:iCs/>
          <w:sz w:val="24"/>
          <w:lang w:val="uk-UA" w:eastAsia="ar-SA"/>
        </w:rPr>
      </w:pPr>
    </w:p>
    <w:p w:rsidR="00497D42" w:rsidRPr="008B3308" w:rsidRDefault="00497D42" w:rsidP="00497D42">
      <w:pPr>
        <w:suppressAutoHyphens/>
        <w:autoSpaceDE w:val="0"/>
        <w:autoSpaceDN w:val="0"/>
        <w:adjustRightInd w:val="0"/>
        <w:ind w:firstLine="567"/>
        <w:jc w:val="both"/>
        <w:rPr>
          <w:sz w:val="24"/>
          <w:lang w:val="uk-UA" w:eastAsia="ar-SA"/>
        </w:rPr>
      </w:pPr>
      <w:r w:rsidRPr="008B3308">
        <w:rPr>
          <w:sz w:val="24"/>
          <w:lang w:val="uk-UA" w:eastAsia="ar-SA"/>
        </w:rPr>
        <w:t>Історія виникнення поняття. Гіпертекст (hyper + text, лат. hyper від давньогр. «зверх», «над» + text від давньогр. «тканина»). Уведення терміну до загального обігу в 1965 році американським соціологом і медіафілосо</w:t>
      </w:r>
      <w:r w:rsidRPr="008B3308">
        <w:rPr>
          <w:sz w:val="24"/>
          <w:lang w:val="uk-UA" w:eastAsia="ar-SA"/>
        </w:rPr>
        <w:softHyphen/>
        <w:t>фом Тедом Нельсоном (</w:t>
      </w:r>
      <w:r w:rsidRPr="008B3308">
        <w:rPr>
          <w:iCs/>
          <w:sz w:val="24"/>
          <w:lang w:val="uk-UA" w:eastAsia="ar-SA"/>
        </w:rPr>
        <w:t>Theodor Holm Nelson</w:t>
      </w:r>
      <w:r w:rsidRPr="008B3308">
        <w:rPr>
          <w:sz w:val="24"/>
          <w:lang w:val="uk-UA" w:eastAsia="ar-SA"/>
        </w:rPr>
        <w:t xml:space="preserve">) і низка класичних визначень ним цього поняття у 1987 році: «текст, що розгалужується або виконує дію за запитом», «нелінійне письмо, яке є більшим, ніж текст», «просто непослідовне письмо (writing), яке надає читачеві вибір». </w:t>
      </w:r>
    </w:p>
    <w:p w:rsidR="00497D42" w:rsidRPr="008B3308" w:rsidRDefault="00497D42" w:rsidP="00497D42">
      <w:pPr>
        <w:suppressAutoHyphens/>
        <w:autoSpaceDE w:val="0"/>
        <w:autoSpaceDN w:val="0"/>
        <w:adjustRightInd w:val="0"/>
        <w:ind w:firstLine="567"/>
        <w:jc w:val="both"/>
        <w:rPr>
          <w:sz w:val="24"/>
          <w:lang w:val="uk-UA" w:eastAsia="ar-SA"/>
        </w:rPr>
      </w:pPr>
      <w:r w:rsidRPr="008B3308">
        <w:rPr>
          <w:sz w:val="24"/>
          <w:lang w:val="uk-UA" w:eastAsia="ar-SA"/>
        </w:rPr>
        <w:t>Головні ознаки гіпертексту: нелінійність, фрагментарність, дисперсність структури, цитатність, децентрованість, безмежність, інтерактивність, динамічність, можливість будь-яких сценаріїв читання, деперсоналізація автора, наявність системи гіперпосилань.</w:t>
      </w:r>
    </w:p>
    <w:p w:rsidR="00497D42" w:rsidRPr="008B3308" w:rsidRDefault="00497D42" w:rsidP="00497D42">
      <w:pPr>
        <w:suppressAutoHyphens/>
        <w:autoSpaceDE w:val="0"/>
        <w:autoSpaceDN w:val="0"/>
        <w:adjustRightInd w:val="0"/>
        <w:ind w:firstLine="567"/>
        <w:jc w:val="both"/>
        <w:rPr>
          <w:bCs/>
          <w:spacing w:val="-4"/>
          <w:sz w:val="24"/>
          <w:lang w:val="uk-UA" w:eastAsia="ar-SA"/>
        </w:rPr>
      </w:pPr>
      <w:r w:rsidRPr="008B3308">
        <w:rPr>
          <w:bCs/>
          <w:spacing w:val="-2"/>
          <w:sz w:val="24"/>
          <w:lang w:val="uk-UA" w:eastAsia="ar-SA"/>
        </w:rPr>
        <w:t xml:space="preserve">Загальноприйняті дефініції: гіпертекст як </w:t>
      </w:r>
      <w:r w:rsidRPr="008B3308">
        <w:rPr>
          <w:spacing w:val="-2"/>
          <w:sz w:val="24"/>
          <w:lang w:val="uk-UA" w:eastAsia="ar-SA"/>
        </w:rPr>
        <w:t xml:space="preserve">метод поєднання документів до мережі завдяки «зв’язкам» (Encyclopedia Britannica); </w:t>
      </w:r>
      <w:r w:rsidRPr="008B3308">
        <w:rPr>
          <w:bCs/>
          <w:spacing w:val="-2"/>
          <w:sz w:val="24"/>
          <w:lang w:val="uk-UA" w:eastAsia="ar-SA"/>
        </w:rPr>
        <w:t xml:space="preserve">полілінійний наратив; </w:t>
      </w:r>
      <w:r w:rsidRPr="008B3308">
        <w:rPr>
          <w:spacing w:val="-2"/>
          <w:sz w:val="24"/>
          <w:lang w:val="uk-UA" w:eastAsia="ar-SA"/>
        </w:rPr>
        <w:t xml:space="preserve">представлення тексту як мережі або лабіринту, де читач отримує свободу переміщень; </w:t>
      </w:r>
      <w:r w:rsidRPr="008B3308">
        <w:rPr>
          <w:bCs/>
          <w:spacing w:val="-2"/>
          <w:sz w:val="24"/>
          <w:lang w:val="uk-UA" w:eastAsia="ar-SA"/>
        </w:rPr>
        <w:t>документ, в якому наявні посилання на інші документи; мережева форма організації тексту, розділеного на фрагменти, для кожного з яких вказано перехід до інших фрагментів за допомогою системи гіперпосилань; спосіб представлення інформації за допомогою структурних і смисло</w:t>
      </w:r>
      <w:r w:rsidRPr="008B3308">
        <w:rPr>
          <w:bCs/>
          <w:spacing w:val="-2"/>
          <w:sz w:val="24"/>
          <w:lang w:val="uk-UA" w:eastAsia="ar-SA"/>
        </w:rPr>
        <w:softHyphen/>
        <w:t>вих зв</w:t>
      </w:r>
      <w:r w:rsidRPr="008B3308">
        <w:rPr>
          <w:spacing w:val="-2"/>
          <w:sz w:val="24"/>
          <w:lang w:val="uk-UA" w:eastAsia="ar-SA"/>
        </w:rPr>
        <w:t>’</w:t>
      </w:r>
      <w:r w:rsidRPr="008B3308">
        <w:rPr>
          <w:bCs/>
          <w:spacing w:val="-2"/>
          <w:sz w:val="24"/>
          <w:lang w:val="uk-UA" w:eastAsia="ar-SA"/>
        </w:rPr>
        <w:t>язків між документами та їх фрагментами; форма організації тек</w:t>
      </w:r>
      <w:r w:rsidRPr="008B3308">
        <w:rPr>
          <w:bCs/>
          <w:spacing w:val="-4"/>
          <w:sz w:val="24"/>
          <w:lang w:val="uk-UA" w:eastAsia="ar-SA"/>
        </w:rPr>
        <w:t xml:space="preserve">сту за допомогою системи вказаних можливих переходів, завдяки чому гіпертекст можна читати в будь-якому порядку, формуючи різні лінійні тексти. </w:t>
      </w:r>
    </w:p>
    <w:p w:rsidR="00497D42" w:rsidRPr="008B3308" w:rsidRDefault="00497D42" w:rsidP="00497D42">
      <w:pPr>
        <w:suppressAutoHyphens/>
        <w:autoSpaceDE w:val="0"/>
        <w:autoSpaceDN w:val="0"/>
        <w:adjustRightInd w:val="0"/>
        <w:ind w:firstLine="567"/>
        <w:jc w:val="both"/>
        <w:rPr>
          <w:spacing w:val="-4"/>
          <w:sz w:val="24"/>
          <w:lang w:val="uk-UA" w:eastAsia="ar-SA"/>
        </w:rPr>
      </w:pPr>
      <w:r w:rsidRPr="008B3308">
        <w:rPr>
          <w:spacing w:val="-4"/>
          <w:sz w:val="24"/>
          <w:lang w:val="uk-UA" w:eastAsia="ar-SA"/>
        </w:rPr>
        <w:t xml:space="preserve">Багатоликість визначень гіпертексту: метод об’єднання документів, процес і результат нелінійного письма, специфічний тип дискурсу, механізм </w:t>
      </w:r>
      <w:r w:rsidRPr="008B3308">
        <w:rPr>
          <w:spacing w:val="-6"/>
          <w:sz w:val="24"/>
          <w:lang w:val="uk-UA" w:eastAsia="ar-SA"/>
        </w:rPr>
        <w:t>організації текстів, структура мережевих зв’язків, поєднання смислової структури</w:t>
      </w:r>
      <w:r w:rsidRPr="008B3308">
        <w:rPr>
          <w:spacing w:val="-4"/>
          <w:sz w:val="24"/>
          <w:lang w:val="uk-UA" w:eastAsia="ar-SA"/>
        </w:rPr>
        <w:t xml:space="preserve"> і технічного середовища, модель організації інформаційного простору, форма мислення, засіб електронної комунікації, феномен медіакультури. </w:t>
      </w:r>
    </w:p>
    <w:p w:rsidR="00497D42" w:rsidRPr="008B3308" w:rsidRDefault="00497D42" w:rsidP="00497D42">
      <w:pPr>
        <w:suppressAutoHyphens/>
        <w:ind w:firstLine="567"/>
        <w:jc w:val="both"/>
        <w:rPr>
          <w:sz w:val="24"/>
          <w:lang w:val="uk-UA" w:eastAsia="ar-SA"/>
        </w:rPr>
      </w:pPr>
      <w:r w:rsidRPr="008B3308">
        <w:rPr>
          <w:sz w:val="24"/>
          <w:lang w:val="uk-UA" w:eastAsia="ar-SA"/>
        </w:rPr>
        <w:t xml:space="preserve">Системи гіпертекстових посилань: </w:t>
      </w:r>
      <w:r w:rsidRPr="008B3308">
        <w:rPr>
          <w:i/>
          <w:sz w:val="24"/>
          <w:lang w:val="uk-UA" w:eastAsia="ar-SA"/>
        </w:rPr>
        <w:t>інтра</w:t>
      </w:r>
      <w:r w:rsidRPr="008B3308">
        <w:rPr>
          <w:sz w:val="24"/>
          <w:lang w:val="uk-UA" w:eastAsia="ar-SA"/>
        </w:rPr>
        <w:t xml:space="preserve">гіпертекстовість (посилання з одного фрагменту на інший в межах одного тексту), </w:t>
      </w:r>
      <w:r w:rsidRPr="008B3308">
        <w:rPr>
          <w:i/>
          <w:sz w:val="24"/>
          <w:lang w:val="uk-UA" w:eastAsia="ar-SA"/>
        </w:rPr>
        <w:t>інтер</w:t>
      </w:r>
      <w:r w:rsidRPr="008B3308">
        <w:rPr>
          <w:sz w:val="24"/>
          <w:lang w:val="uk-UA" w:eastAsia="ar-SA"/>
        </w:rPr>
        <w:t xml:space="preserve">гіпертекстовість (посилання з одного </w:t>
      </w:r>
      <w:r w:rsidRPr="008B3308">
        <w:rPr>
          <w:sz w:val="24"/>
          <w:lang w:val="uk-UA" w:eastAsia="ar-SA"/>
        </w:rPr>
        <w:lastRenderedPageBreak/>
        <w:t xml:space="preserve">фрагменту на інший в межах окремих текстів) та </w:t>
      </w:r>
      <w:r w:rsidRPr="008B3308">
        <w:rPr>
          <w:i/>
          <w:sz w:val="24"/>
          <w:lang w:val="uk-UA" w:eastAsia="ar-SA"/>
        </w:rPr>
        <w:t>екстра</w:t>
      </w:r>
      <w:r w:rsidRPr="008B3308">
        <w:rPr>
          <w:sz w:val="24"/>
          <w:lang w:val="uk-UA" w:eastAsia="ar-SA"/>
        </w:rPr>
        <w:t>гіпертекстовість (посилання з одного фрагменту на інший між окре</w:t>
      </w:r>
      <w:r w:rsidRPr="008B3308">
        <w:rPr>
          <w:sz w:val="24"/>
          <w:lang w:val="uk-UA" w:eastAsia="ar-SA"/>
        </w:rPr>
        <w:softHyphen/>
        <w:t xml:space="preserve">мими гіпертекстами). </w:t>
      </w:r>
    </w:p>
    <w:p w:rsidR="00497D42" w:rsidRPr="008B3308" w:rsidRDefault="00497D42" w:rsidP="00497D42">
      <w:pPr>
        <w:suppressAutoHyphens/>
        <w:ind w:firstLine="567"/>
        <w:jc w:val="both"/>
        <w:rPr>
          <w:spacing w:val="-2"/>
          <w:sz w:val="24"/>
          <w:lang w:val="uk-UA" w:eastAsia="ar-SA"/>
        </w:rPr>
      </w:pPr>
      <w:r w:rsidRPr="008B3308">
        <w:rPr>
          <w:spacing w:val="-2"/>
          <w:sz w:val="24"/>
          <w:lang w:val="uk-UA" w:eastAsia="ar-SA"/>
        </w:rPr>
        <w:t>Типи гіпертексту: домережевий (протогіпертекст у літературі); медійний (електронний текст, існуючий виключно в інтернет-середовищі); мультимедійний та інтерактивний (гестбук, електронна література, віртуальна конференція, соціальна мережа, форуми тощо). Гіпер-, гіпо-, зверх-, мета-, інтер-текст: полісемантична (у)мовна гра, або «zeitgeist» доби нових медіа.</w:t>
      </w:r>
    </w:p>
    <w:p w:rsidR="00497D42" w:rsidRPr="008B3308" w:rsidRDefault="00497D42" w:rsidP="00497D42">
      <w:pPr>
        <w:suppressAutoHyphens/>
        <w:ind w:firstLine="567"/>
        <w:jc w:val="both"/>
        <w:rPr>
          <w:bCs/>
          <w:sz w:val="24"/>
          <w:lang w:val="uk-UA" w:eastAsia="ar-SA"/>
        </w:rPr>
      </w:pPr>
      <w:r w:rsidRPr="008B3308">
        <w:rPr>
          <w:sz w:val="24"/>
          <w:lang w:val="uk-UA" w:eastAsia="ar-SA"/>
        </w:rPr>
        <w:t>Гіпертекст як ключова концепція, технологічна модель і базовий принцип Всесвітньої павутини WWW (World Wide Web): нелінійна форма запису різнорідних текстів з системою посилань на фрагменти інших тек</w:t>
      </w:r>
      <w:r w:rsidRPr="008B3308">
        <w:rPr>
          <w:sz w:val="24"/>
          <w:lang w:val="uk-UA" w:eastAsia="ar-SA"/>
        </w:rPr>
        <w:softHyphen/>
        <w:t xml:space="preserve">стів і можливістю швидкого переходу від одного фрагменту до іншого в пошуках інформації (navigation). </w:t>
      </w:r>
      <w:r w:rsidRPr="008B3308">
        <w:rPr>
          <w:bCs/>
          <w:sz w:val="24"/>
          <w:lang w:val="uk-UA" w:eastAsia="ar-SA"/>
        </w:rPr>
        <w:t>У гіпермедійному документі (текст, звук, графіка, трьохвимірні об</w:t>
      </w:r>
      <w:r w:rsidRPr="008B3308">
        <w:rPr>
          <w:sz w:val="24"/>
          <w:lang w:val="uk-UA" w:eastAsia="ar-SA"/>
        </w:rPr>
        <w:t>’</w:t>
      </w:r>
      <w:r w:rsidRPr="008B3308">
        <w:rPr>
          <w:bCs/>
          <w:sz w:val="24"/>
          <w:lang w:val="uk-UA" w:eastAsia="ar-SA"/>
        </w:rPr>
        <w:t xml:space="preserve">єкти тощо) кожний елемент може бути посиланням на інший документ або його частину. </w:t>
      </w:r>
    </w:p>
    <w:p w:rsidR="00497D42" w:rsidRPr="008B3308" w:rsidRDefault="00497D42" w:rsidP="00497D42">
      <w:pPr>
        <w:suppressAutoHyphens/>
        <w:ind w:firstLine="567"/>
        <w:jc w:val="both"/>
        <w:rPr>
          <w:sz w:val="24"/>
          <w:lang w:val="uk-UA" w:eastAsia="ar-SA"/>
        </w:rPr>
      </w:pPr>
      <w:r w:rsidRPr="008B3308">
        <w:rPr>
          <w:sz w:val="24"/>
          <w:lang w:val="uk-UA" w:eastAsia="ar-SA"/>
        </w:rPr>
        <w:t>Ключові визначення гіпертекстової технології Всесвітньої павутини</w:t>
      </w:r>
      <w:r w:rsidRPr="008B3308">
        <w:rPr>
          <w:sz w:val="24"/>
          <w:vertAlign w:val="superscript"/>
          <w:lang w:val="uk-UA" w:eastAsia="ar-SA"/>
        </w:rPr>
        <w:footnoteReference w:id="1"/>
      </w:r>
      <w:r w:rsidRPr="008B3308">
        <w:rPr>
          <w:sz w:val="24"/>
          <w:lang w:val="uk-UA" w:eastAsia="ar-SA"/>
        </w:rPr>
        <w:t xml:space="preserve">. Гіпертекст і гіперчитання. Програмне забезпечення – веб-оглядачі, веб-навігатори, веб-браузери (Netscape Navigator, Internet Explorer, Mozila FireFox, Opera, Google Chrome тощо). Поняття «скрінінг» (screening) – поєднання процесів породження та сприйняття текстів безпосередньо за монітором персонального комп’ютера, «навігація» (navigation) та «браузинг» (browsing) – пересування гіпертекстом у кіберсередовищі. </w:t>
      </w:r>
    </w:p>
    <w:p w:rsidR="00497D42" w:rsidRPr="008B3308" w:rsidRDefault="00497D42" w:rsidP="00497D42">
      <w:pPr>
        <w:suppressAutoHyphens/>
        <w:ind w:firstLine="567"/>
        <w:jc w:val="both"/>
        <w:rPr>
          <w:sz w:val="24"/>
          <w:lang w:val="uk-UA" w:eastAsia="ar-SA"/>
        </w:rPr>
      </w:pPr>
      <w:r w:rsidRPr="008B3308">
        <w:rPr>
          <w:sz w:val="24"/>
          <w:lang w:val="uk-UA" w:eastAsia="ar-SA"/>
        </w:rPr>
        <w:t xml:space="preserve">Історія гіпертекстових технологій: події, дати, імена. </w:t>
      </w:r>
    </w:p>
    <w:p w:rsidR="00497D42" w:rsidRPr="008B3308" w:rsidRDefault="00497D42" w:rsidP="00497D42">
      <w:pPr>
        <w:suppressAutoHyphens/>
        <w:ind w:firstLine="567"/>
        <w:jc w:val="both"/>
        <w:rPr>
          <w:bCs/>
          <w:sz w:val="24"/>
          <w:lang w:val="uk-UA" w:eastAsia="ar-SA"/>
        </w:rPr>
      </w:pPr>
      <w:r w:rsidRPr="008B3308">
        <w:rPr>
          <w:bCs/>
          <w:sz w:val="24"/>
          <w:lang w:val="uk-UA" w:eastAsia="ar-SA"/>
        </w:rPr>
        <w:t>1934 – бельгійський бібліотекар Поль Отлє (Paul Otlet) висловлює ідею Mundaneum</w:t>
      </w:r>
      <w:r w:rsidRPr="008B3308">
        <w:rPr>
          <w:sz w:val="24"/>
          <w:lang w:val="uk-UA" w:eastAsia="ar-SA"/>
        </w:rPr>
        <w:t>’</w:t>
      </w:r>
      <w:r w:rsidRPr="008B3308">
        <w:rPr>
          <w:bCs/>
          <w:sz w:val="24"/>
          <w:lang w:val="uk-UA" w:eastAsia="ar-SA"/>
        </w:rPr>
        <w:t>у: глобальної мережі комп</w:t>
      </w:r>
      <w:r w:rsidRPr="008B3308">
        <w:rPr>
          <w:sz w:val="24"/>
          <w:lang w:val="uk-UA" w:eastAsia="ar-SA"/>
        </w:rPr>
        <w:t>’</w:t>
      </w:r>
      <w:r w:rsidRPr="008B3308">
        <w:rPr>
          <w:bCs/>
          <w:sz w:val="24"/>
          <w:lang w:val="uk-UA" w:eastAsia="ar-SA"/>
        </w:rPr>
        <w:t>ютерів («електричних теле</w:t>
      </w:r>
      <w:r w:rsidRPr="008B3308">
        <w:rPr>
          <w:bCs/>
          <w:sz w:val="24"/>
          <w:lang w:val="uk-UA" w:eastAsia="ar-SA"/>
        </w:rPr>
        <w:softHyphen/>
        <w:t>скопів»), яка дозволяє переглядати і здійснювати пошук серед мільйонів взаємопов</w:t>
      </w:r>
      <w:r w:rsidRPr="008B3308">
        <w:rPr>
          <w:sz w:val="24"/>
          <w:lang w:val="uk-UA" w:eastAsia="ar-SA"/>
        </w:rPr>
        <w:t>’</w:t>
      </w:r>
      <w:r w:rsidRPr="008B3308">
        <w:rPr>
          <w:bCs/>
          <w:sz w:val="24"/>
          <w:lang w:val="uk-UA" w:eastAsia="ar-SA"/>
        </w:rPr>
        <w:t xml:space="preserve">язаних документів: зображень, аудіо-записів, текстів (проект класифікації документів усього світу П. Отлє мав назву «réseau», у буквальному перекладі – павутиння, сітка).  </w:t>
      </w:r>
    </w:p>
    <w:p w:rsidR="00497D42" w:rsidRPr="008B3308" w:rsidRDefault="00497D42" w:rsidP="00497D42">
      <w:pPr>
        <w:suppressAutoHyphens/>
        <w:spacing w:line="250" w:lineRule="auto"/>
        <w:ind w:firstLine="567"/>
        <w:jc w:val="both"/>
        <w:rPr>
          <w:sz w:val="24"/>
          <w:lang w:val="uk-UA" w:eastAsia="ar-SA"/>
        </w:rPr>
      </w:pPr>
      <w:r w:rsidRPr="008B3308">
        <w:rPr>
          <w:bCs/>
          <w:sz w:val="24"/>
          <w:lang w:val="uk-UA" w:eastAsia="ar-SA"/>
        </w:rPr>
        <w:t>1945 –</w:t>
      </w:r>
      <w:r w:rsidRPr="008B3308">
        <w:rPr>
          <w:sz w:val="24"/>
          <w:lang w:val="uk-UA" w:eastAsia="ar-SA"/>
        </w:rPr>
        <w:t xml:space="preserve"> американський вчений, «пророк гіпертексту» Венівар Буш (Vannevar Bush) у есе «Як ми можемо мислити» (As We May Think) пропонує ідею гіпертекстового устрою «Memex»: пристрою з системою індексованого пошуку для «розширення і доповнення людської пам’яті». </w:t>
      </w:r>
    </w:p>
    <w:p w:rsidR="00497D42" w:rsidRPr="008B3308" w:rsidRDefault="00497D42" w:rsidP="00497D42">
      <w:pPr>
        <w:suppressAutoHyphens/>
        <w:spacing w:line="250" w:lineRule="auto"/>
        <w:ind w:firstLine="567"/>
        <w:jc w:val="both"/>
        <w:rPr>
          <w:sz w:val="24"/>
          <w:lang w:val="uk-UA" w:eastAsia="ar-SA"/>
        </w:rPr>
      </w:pPr>
      <w:r w:rsidRPr="008B3308">
        <w:rPr>
          <w:bCs/>
          <w:sz w:val="24"/>
          <w:lang w:val="uk-UA" w:eastAsia="ar-SA"/>
        </w:rPr>
        <w:t xml:space="preserve">1965 </w:t>
      </w:r>
      <w:r w:rsidRPr="008B3308">
        <w:rPr>
          <w:sz w:val="24"/>
          <w:lang w:val="uk-UA" w:eastAsia="ar-SA"/>
        </w:rPr>
        <w:t>– американський медіатеоретик, «винахідник гіпертексту» Тед Нельсон (</w:t>
      </w:r>
      <w:r w:rsidRPr="008B3308">
        <w:rPr>
          <w:iCs/>
          <w:sz w:val="24"/>
          <w:lang w:val="uk-UA" w:eastAsia="ar-SA"/>
        </w:rPr>
        <w:t>Theodor Holm Nelson</w:t>
      </w:r>
      <w:r w:rsidRPr="008B3308">
        <w:rPr>
          <w:sz w:val="24"/>
          <w:lang w:val="uk-UA" w:eastAsia="ar-SA"/>
        </w:rPr>
        <w:t>) уводить поняття «</w:t>
      </w:r>
      <w:r w:rsidRPr="008B3308">
        <w:rPr>
          <w:iCs/>
          <w:sz w:val="24"/>
          <w:lang w:val="uk-UA" w:eastAsia="ar-SA"/>
        </w:rPr>
        <w:t xml:space="preserve">hypertext», </w:t>
      </w:r>
      <w:r w:rsidRPr="008B3308">
        <w:rPr>
          <w:sz w:val="24"/>
          <w:lang w:val="uk-UA" w:eastAsia="ar-SA"/>
        </w:rPr>
        <w:t>пізніше де</w:t>
      </w:r>
      <w:r w:rsidRPr="008B3308">
        <w:rPr>
          <w:sz w:val="24"/>
          <w:lang w:val="uk-UA" w:eastAsia="ar-SA"/>
        </w:rPr>
        <w:softHyphen/>
        <w:t xml:space="preserve">тально розроблене в його книзі «Літературні машини» (Literary Machines) і реалізоване у гіпертекстовому проекті «Xanadu». </w:t>
      </w:r>
    </w:p>
    <w:p w:rsidR="00497D42" w:rsidRPr="008B3308" w:rsidRDefault="00497D42" w:rsidP="00497D42">
      <w:pPr>
        <w:suppressAutoHyphens/>
        <w:spacing w:line="250" w:lineRule="auto"/>
        <w:ind w:firstLine="567"/>
        <w:jc w:val="both"/>
        <w:rPr>
          <w:sz w:val="24"/>
          <w:lang w:val="uk-UA" w:eastAsia="ar-SA"/>
        </w:rPr>
      </w:pPr>
      <w:r w:rsidRPr="008B3308">
        <w:rPr>
          <w:sz w:val="24"/>
          <w:lang w:val="uk-UA" w:eastAsia="ar-SA"/>
        </w:rPr>
        <w:t xml:space="preserve">1966 – американський винахідник Ларрі Робертс (Lawrence G. Roberts) вперше пропонує ідею створення глобальної електронної мережі: початок розробок ARPANet. </w:t>
      </w:r>
    </w:p>
    <w:p w:rsidR="00497D42" w:rsidRPr="008B3308" w:rsidRDefault="00497D42" w:rsidP="00497D42">
      <w:pPr>
        <w:suppressAutoHyphens/>
        <w:spacing w:line="250" w:lineRule="auto"/>
        <w:ind w:firstLine="567"/>
        <w:jc w:val="both"/>
        <w:rPr>
          <w:sz w:val="24"/>
          <w:lang w:val="uk-UA" w:eastAsia="ar-SA"/>
        </w:rPr>
      </w:pPr>
      <w:r w:rsidRPr="008B3308">
        <w:rPr>
          <w:bCs/>
          <w:sz w:val="24"/>
          <w:lang w:val="uk-UA" w:eastAsia="ar-SA"/>
        </w:rPr>
        <w:t>1967</w:t>
      </w:r>
      <w:r w:rsidRPr="008B3308">
        <w:rPr>
          <w:sz w:val="24"/>
          <w:lang w:val="uk-UA" w:eastAsia="ar-SA"/>
        </w:rPr>
        <w:t xml:space="preserve"> – голландсько-американський професор Brown University Енді ван Дам (Andy van Dam) створює систему </w:t>
      </w:r>
      <w:r w:rsidRPr="008B3308">
        <w:rPr>
          <w:iCs/>
          <w:sz w:val="24"/>
          <w:lang w:val="uk-UA" w:eastAsia="ar-SA"/>
        </w:rPr>
        <w:t>Hypertext Editing System</w:t>
      </w:r>
      <w:r w:rsidRPr="008B3308">
        <w:rPr>
          <w:sz w:val="24"/>
          <w:lang w:val="uk-UA" w:eastAsia="ar-SA"/>
        </w:rPr>
        <w:t xml:space="preserve">.  </w:t>
      </w:r>
    </w:p>
    <w:p w:rsidR="00497D42" w:rsidRPr="008B3308" w:rsidRDefault="00497D42" w:rsidP="00497D42">
      <w:pPr>
        <w:suppressAutoHyphens/>
        <w:spacing w:line="250" w:lineRule="auto"/>
        <w:ind w:firstLine="567"/>
        <w:jc w:val="both"/>
        <w:rPr>
          <w:sz w:val="24"/>
          <w:lang w:val="uk-UA" w:eastAsia="ar-SA"/>
        </w:rPr>
      </w:pPr>
      <w:r w:rsidRPr="008B3308">
        <w:rPr>
          <w:bCs/>
          <w:sz w:val="24"/>
          <w:lang w:val="uk-UA" w:eastAsia="ar-SA"/>
        </w:rPr>
        <w:t>1968</w:t>
      </w:r>
      <w:r w:rsidRPr="008B3308">
        <w:rPr>
          <w:sz w:val="24"/>
          <w:lang w:val="uk-UA" w:eastAsia="ar-SA"/>
        </w:rPr>
        <w:t xml:space="preserve"> – «мишачий король», винахідник комп’ютерної «миші», доктор Дуглас Енгельбарт (</w:t>
      </w:r>
      <w:r w:rsidRPr="008B3308">
        <w:rPr>
          <w:bCs/>
          <w:sz w:val="24"/>
          <w:lang w:val="uk-UA" w:eastAsia="ar-SA"/>
        </w:rPr>
        <w:t>Douglas C. Engelbart</w:t>
      </w:r>
      <w:r w:rsidRPr="008B3308">
        <w:rPr>
          <w:sz w:val="24"/>
          <w:lang w:val="uk-UA" w:eastAsia="ar-SA"/>
        </w:rPr>
        <w:t xml:space="preserve">) пропонує demo of </w:t>
      </w:r>
      <w:r w:rsidRPr="008B3308">
        <w:rPr>
          <w:iCs/>
          <w:sz w:val="24"/>
          <w:lang w:val="uk-UA" w:eastAsia="ar-SA"/>
        </w:rPr>
        <w:t>NLS</w:t>
      </w:r>
      <w:r w:rsidRPr="008B3308">
        <w:rPr>
          <w:sz w:val="24"/>
          <w:lang w:val="uk-UA" w:eastAsia="ar-SA"/>
        </w:rPr>
        <w:t xml:space="preserve"> system at FJCC, відкриваючи серію новацій у гіпертекстових технологіях: система обміну текстовими повідомленнями, протоколи для віртуальних терміналів, множинні вікна тощо. </w:t>
      </w:r>
    </w:p>
    <w:p w:rsidR="00497D42" w:rsidRPr="008B3308" w:rsidRDefault="00497D42" w:rsidP="00497D42">
      <w:pPr>
        <w:suppressAutoHyphens/>
        <w:spacing w:line="250" w:lineRule="auto"/>
        <w:ind w:firstLine="567"/>
        <w:jc w:val="both"/>
        <w:rPr>
          <w:spacing w:val="-6"/>
          <w:sz w:val="24"/>
          <w:lang w:val="uk-UA" w:eastAsia="ar-SA"/>
        </w:rPr>
      </w:pPr>
      <w:r w:rsidRPr="008B3308">
        <w:rPr>
          <w:bCs/>
          <w:spacing w:val="-6"/>
          <w:sz w:val="24"/>
          <w:lang w:val="uk-UA" w:eastAsia="ar-SA"/>
        </w:rPr>
        <w:lastRenderedPageBreak/>
        <w:t>1978 – засновник консорціуму «</w:t>
      </w:r>
      <w:r w:rsidRPr="008B3308">
        <w:rPr>
          <w:spacing w:val="-6"/>
          <w:sz w:val="24"/>
          <w:lang w:val="uk-UA" w:eastAsia="ar-SA"/>
        </w:rPr>
        <w:t xml:space="preserve">Digital Life», доктор </w:t>
      </w:r>
      <w:r w:rsidRPr="008B3308">
        <w:rPr>
          <w:bCs/>
          <w:spacing w:val="-6"/>
          <w:sz w:val="24"/>
          <w:lang w:val="uk-UA" w:eastAsia="ar-SA"/>
        </w:rPr>
        <w:t>Ендрю Ліппман (</w:t>
      </w:r>
      <w:r w:rsidRPr="008B3308">
        <w:rPr>
          <w:spacing w:val="-6"/>
          <w:sz w:val="24"/>
          <w:lang w:val="uk-UA" w:eastAsia="ar-SA"/>
        </w:rPr>
        <w:t>Andrew B. Lippman</w:t>
      </w:r>
      <w:r w:rsidRPr="008B3308">
        <w:rPr>
          <w:bCs/>
          <w:spacing w:val="-6"/>
          <w:sz w:val="24"/>
          <w:lang w:val="uk-UA" w:eastAsia="ar-SA"/>
        </w:rPr>
        <w:t xml:space="preserve">) створює </w:t>
      </w:r>
      <w:r w:rsidRPr="008B3308">
        <w:rPr>
          <w:spacing w:val="-6"/>
          <w:sz w:val="24"/>
          <w:lang w:val="uk-UA" w:eastAsia="ar-SA"/>
        </w:rPr>
        <w:t>перший гіпермедіальний відеодиск</w:t>
      </w:r>
      <w:r w:rsidRPr="008B3308">
        <w:rPr>
          <w:iCs/>
          <w:spacing w:val="-6"/>
          <w:sz w:val="24"/>
          <w:lang w:val="uk-UA" w:eastAsia="ar-SA"/>
        </w:rPr>
        <w:t xml:space="preserve"> Aspen Movie Map</w:t>
      </w:r>
      <w:r w:rsidRPr="008B3308">
        <w:rPr>
          <w:spacing w:val="-6"/>
          <w:sz w:val="24"/>
          <w:lang w:val="uk-UA" w:eastAsia="ar-SA"/>
        </w:rPr>
        <w:t xml:space="preserve"> і організує MIT Architecture Machine Group (сьогодні – Media Lab).  </w:t>
      </w:r>
    </w:p>
    <w:p w:rsidR="00497D42" w:rsidRPr="008B3308" w:rsidRDefault="00497D42" w:rsidP="00497D42">
      <w:pPr>
        <w:suppressAutoHyphens/>
        <w:spacing w:line="250" w:lineRule="auto"/>
        <w:ind w:firstLine="567"/>
        <w:jc w:val="both"/>
        <w:rPr>
          <w:sz w:val="24"/>
          <w:lang w:val="uk-UA" w:eastAsia="ar-SA"/>
        </w:rPr>
      </w:pPr>
      <w:r w:rsidRPr="008B3308">
        <w:rPr>
          <w:bCs/>
          <w:sz w:val="24"/>
          <w:lang w:val="uk-UA" w:eastAsia="ar-SA"/>
        </w:rPr>
        <w:t xml:space="preserve">1985 – </w:t>
      </w:r>
      <w:r w:rsidRPr="008B3308">
        <w:rPr>
          <w:sz w:val="24"/>
          <w:lang w:val="uk-UA" w:eastAsia="ar-SA"/>
        </w:rPr>
        <w:t>старт гіпертекстового «макромедійного» проекту «</w:t>
      </w:r>
      <w:r w:rsidRPr="008B3308">
        <w:rPr>
          <w:iCs/>
          <w:sz w:val="24"/>
          <w:lang w:val="uk-UA" w:eastAsia="ar-SA"/>
        </w:rPr>
        <w:t>Intermedia» Нормана Мейровіца (</w:t>
      </w:r>
      <w:r w:rsidRPr="008B3308">
        <w:rPr>
          <w:sz w:val="24"/>
          <w:lang w:val="uk-UA" w:eastAsia="ar-SA"/>
        </w:rPr>
        <w:t xml:space="preserve">Norman Meyrowitz). </w:t>
      </w:r>
    </w:p>
    <w:p w:rsidR="00497D42" w:rsidRPr="008B3308" w:rsidRDefault="00497D42" w:rsidP="00497D42">
      <w:pPr>
        <w:suppressAutoHyphens/>
        <w:spacing w:line="250" w:lineRule="auto"/>
        <w:ind w:firstLine="567"/>
        <w:jc w:val="both"/>
        <w:rPr>
          <w:sz w:val="24"/>
          <w:lang w:val="uk-UA" w:eastAsia="ar-SA"/>
        </w:rPr>
      </w:pPr>
      <w:r w:rsidRPr="008B3308">
        <w:rPr>
          <w:bCs/>
          <w:sz w:val="24"/>
          <w:lang w:val="uk-UA" w:eastAsia="ar-SA"/>
        </w:rPr>
        <w:t>1987</w:t>
      </w:r>
      <w:r w:rsidRPr="008B3308">
        <w:rPr>
          <w:sz w:val="24"/>
          <w:lang w:val="uk-UA" w:eastAsia="ar-SA"/>
        </w:rPr>
        <w:t xml:space="preserve"> – американський комп’ютерний інженер і фотограф Білл Еткінсон (Bill Atkinson), представник компанії «Apple Mackintosh», розробляє систему </w:t>
      </w:r>
      <w:r w:rsidRPr="008B3308">
        <w:rPr>
          <w:iCs/>
          <w:sz w:val="24"/>
          <w:lang w:val="uk-UA" w:eastAsia="ar-SA"/>
        </w:rPr>
        <w:t>HyperCard</w:t>
      </w:r>
      <w:r w:rsidRPr="008B3308">
        <w:rPr>
          <w:sz w:val="24"/>
          <w:lang w:val="uk-UA" w:eastAsia="ar-SA"/>
        </w:rPr>
        <w:t>; того ж року проходить перша найзначніша міжнародна конференція з проблем гіпертексту «</w:t>
      </w:r>
      <w:r w:rsidRPr="008B3308">
        <w:rPr>
          <w:iCs/>
          <w:sz w:val="24"/>
          <w:lang w:val="uk-UA" w:eastAsia="ar-SA"/>
        </w:rPr>
        <w:t>Hypertext’87</w:t>
      </w:r>
      <w:r w:rsidRPr="008B3308">
        <w:rPr>
          <w:sz w:val="24"/>
          <w:lang w:val="uk-UA" w:eastAsia="ar-SA"/>
        </w:rPr>
        <w:t>».</w:t>
      </w:r>
    </w:p>
    <w:p w:rsidR="00497D42" w:rsidRPr="008B3308" w:rsidRDefault="00497D42" w:rsidP="00497D42">
      <w:pPr>
        <w:suppressAutoHyphens/>
        <w:spacing w:line="250" w:lineRule="auto"/>
        <w:ind w:firstLine="567"/>
        <w:jc w:val="both"/>
        <w:rPr>
          <w:sz w:val="24"/>
          <w:lang w:val="uk-UA" w:eastAsia="ar-SA"/>
        </w:rPr>
      </w:pPr>
      <w:r w:rsidRPr="008B3308">
        <w:rPr>
          <w:bCs/>
          <w:sz w:val="24"/>
          <w:lang w:val="uk-UA" w:eastAsia="ar-SA"/>
        </w:rPr>
        <w:t xml:space="preserve">1989-1991 </w:t>
      </w:r>
      <w:r w:rsidRPr="008B3308">
        <w:rPr>
          <w:sz w:val="24"/>
          <w:lang w:val="uk-UA" w:eastAsia="ar-SA"/>
        </w:rPr>
        <w:t>– революційна розробка проекту Всесвітньої павутини «</w:t>
      </w:r>
      <w:r w:rsidRPr="008B3308">
        <w:rPr>
          <w:iCs/>
          <w:sz w:val="24"/>
          <w:lang w:val="uk-UA" w:eastAsia="ar-SA"/>
        </w:rPr>
        <w:t>World Wide Web</w:t>
      </w:r>
      <w:r w:rsidRPr="008B3308">
        <w:rPr>
          <w:sz w:val="24"/>
          <w:lang w:val="uk-UA" w:eastAsia="ar-SA"/>
        </w:rPr>
        <w:t>» у ЦЕРНІ (CERN): перша реалізація ідеї глобального гіпертексту, яка закріплює за іменами Тіма Бернерса-Лі (Tim Berners-Lee) і його ученика Роберта Кайо (Robert Cailliau) всесвітню славу і статус «першовід</w:t>
      </w:r>
      <w:r w:rsidRPr="008B3308">
        <w:rPr>
          <w:sz w:val="24"/>
          <w:lang w:val="uk-UA" w:eastAsia="ar-SA"/>
        </w:rPr>
        <w:softHyphen/>
        <w:t>кривачів» вселенського електронного гіпертексту.</w:t>
      </w:r>
    </w:p>
    <w:p w:rsidR="00497D42" w:rsidRPr="008B3308" w:rsidRDefault="00497D42" w:rsidP="00497D42">
      <w:pPr>
        <w:suppressAutoHyphens/>
        <w:spacing w:line="250" w:lineRule="auto"/>
        <w:ind w:firstLine="567"/>
        <w:jc w:val="both"/>
        <w:rPr>
          <w:sz w:val="24"/>
          <w:lang w:val="uk-UA" w:eastAsia="ar-SA"/>
        </w:rPr>
      </w:pPr>
      <w:r w:rsidRPr="008B3308">
        <w:rPr>
          <w:bCs/>
          <w:sz w:val="24"/>
          <w:lang w:val="uk-UA" w:eastAsia="ar-SA"/>
        </w:rPr>
        <w:t>1992</w:t>
      </w:r>
      <w:r w:rsidRPr="008B3308">
        <w:rPr>
          <w:sz w:val="24"/>
          <w:lang w:val="uk-UA" w:eastAsia="ar-SA"/>
        </w:rPr>
        <w:t xml:space="preserve"> – гіпертекст «увійшов до історії»: видання «</w:t>
      </w:r>
      <w:r w:rsidRPr="008B3308">
        <w:rPr>
          <w:iCs/>
          <w:sz w:val="24"/>
          <w:lang w:val="uk-UA" w:eastAsia="ar-SA"/>
        </w:rPr>
        <w:t>New York Times Book Review»</w:t>
      </w:r>
      <w:r w:rsidRPr="008B3308">
        <w:rPr>
          <w:sz w:val="24"/>
          <w:lang w:val="uk-UA" w:eastAsia="ar-SA"/>
        </w:rPr>
        <w:t xml:space="preserve"> знайомить читачів з історією гіпертекстової літератури. </w:t>
      </w:r>
    </w:p>
    <w:p w:rsidR="00497D42" w:rsidRPr="008B3308" w:rsidRDefault="00497D42" w:rsidP="00497D42">
      <w:pPr>
        <w:suppressAutoHyphens/>
        <w:spacing w:line="250" w:lineRule="auto"/>
        <w:ind w:firstLine="567"/>
        <w:jc w:val="both"/>
        <w:rPr>
          <w:sz w:val="24"/>
          <w:lang w:val="uk-UA" w:eastAsia="ar-SA"/>
        </w:rPr>
      </w:pPr>
      <w:r w:rsidRPr="008B3308">
        <w:rPr>
          <w:bCs/>
          <w:sz w:val="24"/>
          <w:lang w:val="uk-UA" w:eastAsia="ar-SA"/>
        </w:rPr>
        <w:t>1993</w:t>
      </w:r>
      <w:r w:rsidRPr="008B3308">
        <w:rPr>
          <w:sz w:val="24"/>
          <w:lang w:val="uk-UA" w:eastAsia="ar-SA"/>
        </w:rPr>
        <w:t xml:space="preserve"> – остаточна перемога гіпертексту над текстом: гіпермедійних енциклопедій у світі продається більше, ніж друкованих.</w:t>
      </w:r>
    </w:p>
    <w:p w:rsidR="00497D42" w:rsidRPr="008B3308" w:rsidRDefault="00497D42" w:rsidP="00497D42">
      <w:pPr>
        <w:suppressAutoHyphens/>
        <w:spacing w:line="250" w:lineRule="auto"/>
        <w:ind w:firstLine="567"/>
        <w:jc w:val="both"/>
        <w:rPr>
          <w:sz w:val="24"/>
          <w:lang w:val="uk-UA" w:eastAsia="ar-SA"/>
        </w:rPr>
      </w:pPr>
      <w:r w:rsidRPr="008B3308">
        <w:rPr>
          <w:sz w:val="24"/>
          <w:lang w:val="uk-UA" w:eastAsia="ar-SA"/>
        </w:rPr>
        <w:t xml:space="preserve">1994 – започаткування програми «Лабіринт» Марка Песке (Mark Pesce), Тоні Парізі (Tony Parisi) і Пітера Кеннарда (Peter Kennard): відкрито мову віртуальної реальності – формат VRML 1.0 (Virtual Reality Modelling Language), де об’єкти представлені у трьохвимірному вигляді; розробки проекту трьохвимірного кіберпростору Web 3D. </w:t>
      </w:r>
    </w:p>
    <w:p w:rsidR="00497D42" w:rsidRPr="008B3308" w:rsidRDefault="00497D42" w:rsidP="00497D42">
      <w:pPr>
        <w:suppressAutoHyphens/>
        <w:ind w:firstLine="567"/>
        <w:jc w:val="both"/>
        <w:rPr>
          <w:sz w:val="24"/>
          <w:lang w:val="uk-UA" w:eastAsia="ar-SA"/>
        </w:rPr>
      </w:pPr>
      <w:r w:rsidRPr="008B3308">
        <w:rPr>
          <w:sz w:val="24"/>
          <w:lang w:val="uk-UA" w:eastAsia="ar-SA"/>
        </w:rPr>
        <w:t xml:space="preserve">1995 – «50 років гіпертексту»: виходить у світ книга «короля юзабіліті» Якоба Нільсена (Jakob Nielsen) «Мультимедіа і гіпертекст» (Multimedia and Hypertext: The Internet and Beyond), яка є розширенням і доповненням його попереднього твору 1990 року «Гіпертекст і гіпермедіа» (Hypertext and Hypermedia); мета нового твору – підвести підсумки півстолітньому розвиткові гіпертекстових систем і намітити їх перспективи. </w:t>
      </w:r>
    </w:p>
    <w:p w:rsidR="00497D42" w:rsidRPr="008B3308" w:rsidRDefault="00497D42" w:rsidP="00497D42">
      <w:pPr>
        <w:suppressAutoHyphens/>
        <w:ind w:firstLine="567"/>
        <w:jc w:val="both"/>
        <w:rPr>
          <w:sz w:val="24"/>
          <w:lang w:val="uk-UA" w:eastAsia="ar-SA"/>
        </w:rPr>
      </w:pPr>
      <w:r w:rsidRPr="008B3308">
        <w:rPr>
          <w:sz w:val="24"/>
          <w:lang w:val="uk-UA" w:eastAsia="ar-SA"/>
        </w:rPr>
        <w:t xml:space="preserve">1999 – гіпертекст-павутина як фокус пригадувань і передчуттів: поява книги Тіма Бернерса-Лі «Weaving the Web: Origins and Future of the World Wide Web». </w:t>
      </w:r>
    </w:p>
    <w:p w:rsidR="00497D42" w:rsidRPr="008B3308" w:rsidRDefault="00497D42" w:rsidP="00497D42">
      <w:pPr>
        <w:suppressAutoHyphens/>
        <w:ind w:firstLine="567"/>
        <w:jc w:val="both"/>
        <w:rPr>
          <w:b/>
          <w:spacing w:val="-4"/>
          <w:sz w:val="24"/>
          <w:lang w:val="uk-UA" w:eastAsia="ar-SA"/>
        </w:rPr>
      </w:pPr>
      <w:r w:rsidRPr="008B3308">
        <w:rPr>
          <w:spacing w:val="-4"/>
          <w:sz w:val="24"/>
          <w:lang w:val="uk-UA" w:eastAsia="ar-SA"/>
        </w:rPr>
        <w:t>2001 – модернізація і подальша оптимізація гіпертекстових технологій: народження терміну і концепції «семантичної павутини» (s</w:t>
      </w:r>
      <w:r w:rsidRPr="008B3308">
        <w:rPr>
          <w:bCs/>
          <w:spacing w:val="-4"/>
          <w:sz w:val="24"/>
          <w:lang w:val="uk-UA" w:eastAsia="ar-SA"/>
        </w:rPr>
        <w:t xml:space="preserve">emantic web), або </w:t>
      </w:r>
      <w:r w:rsidRPr="008B3308">
        <w:rPr>
          <w:spacing w:val="-4"/>
          <w:sz w:val="24"/>
          <w:lang w:val="uk-UA" w:eastAsia="ar-SA"/>
        </w:rPr>
        <w:t>web-3.0; розробник ідеї – Тім Бернерс-Лі</w:t>
      </w:r>
      <w:r w:rsidRPr="008B3308">
        <w:rPr>
          <w:bCs/>
          <w:spacing w:val="-4"/>
          <w:sz w:val="24"/>
          <w:lang w:val="uk-UA" w:eastAsia="ar-SA"/>
        </w:rPr>
        <w:t xml:space="preserve">; якщо </w:t>
      </w:r>
      <w:r w:rsidRPr="008B3308">
        <w:rPr>
          <w:spacing w:val="-4"/>
          <w:sz w:val="24"/>
          <w:lang w:val="uk-UA" w:eastAsia="ar-SA"/>
        </w:rPr>
        <w:t xml:space="preserve">web-2.0 є архівом і каталогом, то web-3.0 є «пошуковою системою», «гідом», «розумним путівником». </w:t>
      </w:r>
    </w:p>
    <w:p w:rsidR="00497D42" w:rsidRPr="008B3308" w:rsidRDefault="00497D42" w:rsidP="00497D42">
      <w:pPr>
        <w:suppressAutoHyphens/>
        <w:ind w:firstLine="567"/>
        <w:jc w:val="both"/>
        <w:rPr>
          <w:sz w:val="24"/>
          <w:lang w:val="uk-UA" w:eastAsia="ar-SA"/>
        </w:rPr>
      </w:pPr>
      <w:r w:rsidRPr="008B3308">
        <w:rPr>
          <w:sz w:val="24"/>
          <w:lang w:val="uk-UA" w:eastAsia="ar-SA"/>
        </w:rPr>
        <w:t>2002 – електронний гіпертекст із засобу віртуальної комунікації перетворюється на генератор соціальних інтеракцій: початок всесвітньої «епідемії» флешмобів і смартмобів після виходу книги «</w:t>
      </w:r>
      <w:r w:rsidRPr="008B3308">
        <w:rPr>
          <w:bCs/>
          <w:sz w:val="24"/>
          <w:lang w:val="uk-UA" w:eastAsia="ar-SA"/>
        </w:rPr>
        <w:t>Smart mobs</w:t>
      </w:r>
      <w:r w:rsidRPr="008B3308">
        <w:rPr>
          <w:sz w:val="24"/>
          <w:lang w:val="uk-UA" w:eastAsia="ar-SA"/>
        </w:rPr>
        <w:t>:</w:t>
      </w:r>
      <w:r w:rsidRPr="008B3308">
        <w:rPr>
          <w:b/>
          <w:sz w:val="24"/>
          <w:lang w:val="uk-UA" w:eastAsia="ar-SA"/>
        </w:rPr>
        <w:t xml:space="preserve"> </w:t>
      </w:r>
      <w:r w:rsidRPr="008B3308">
        <w:rPr>
          <w:sz w:val="24"/>
          <w:lang w:val="uk-UA" w:eastAsia="ar-SA"/>
        </w:rPr>
        <w:t xml:space="preserve">The </w:t>
      </w:r>
      <w:r w:rsidRPr="008B3308">
        <w:rPr>
          <w:bCs/>
          <w:sz w:val="24"/>
          <w:lang w:val="uk-UA" w:eastAsia="ar-SA"/>
        </w:rPr>
        <w:t>Next Social</w:t>
      </w:r>
      <w:r w:rsidRPr="008B3308">
        <w:rPr>
          <w:b/>
          <w:sz w:val="24"/>
          <w:lang w:val="uk-UA" w:eastAsia="ar-SA"/>
        </w:rPr>
        <w:t xml:space="preserve"> </w:t>
      </w:r>
      <w:r w:rsidRPr="008B3308">
        <w:rPr>
          <w:bCs/>
          <w:sz w:val="24"/>
          <w:lang w:val="uk-UA" w:eastAsia="ar-SA"/>
        </w:rPr>
        <w:t xml:space="preserve">Revolution» </w:t>
      </w:r>
      <w:r w:rsidRPr="008B3308">
        <w:rPr>
          <w:sz w:val="24"/>
          <w:lang w:val="uk-UA" w:eastAsia="ar-SA"/>
        </w:rPr>
        <w:t xml:space="preserve">Г. Рейнголда (Howard Rheingold). </w:t>
      </w:r>
    </w:p>
    <w:p w:rsidR="00497D42" w:rsidRPr="008B3308" w:rsidRDefault="00497D42" w:rsidP="00497D42">
      <w:pPr>
        <w:suppressAutoHyphens/>
        <w:ind w:firstLine="567"/>
        <w:jc w:val="both"/>
        <w:rPr>
          <w:sz w:val="24"/>
          <w:lang w:val="uk-UA" w:eastAsia="ar-SA"/>
        </w:rPr>
      </w:pPr>
      <w:r w:rsidRPr="008B3308">
        <w:rPr>
          <w:sz w:val="24"/>
          <w:lang w:val="uk-UA" w:eastAsia="ar-SA"/>
        </w:rPr>
        <w:t>2003-2004 – гіпертекст набуває характеру інтерактивної «бурі та натиску»: офіційний початок буму соціальних мереж, запуск LinkedIn, MySpace і Facebook.</w:t>
      </w:r>
    </w:p>
    <w:p w:rsidR="00497D42" w:rsidRPr="008B3308" w:rsidRDefault="00497D42" w:rsidP="00497D42">
      <w:pPr>
        <w:suppressAutoHyphens/>
        <w:ind w:firstLine="567"/>
        <w:jc w:val="both"/>
        <w:rPr>
          <w:sz w:val="24"/>
          <w:lang w:val="uk-UA" w:eastAsia="ar-SA"/>
        </w:rPr>
      </w:pPr>
      <w:r w:rsidRPr="008B3308">
        <w:rPr>
          <w:sz w:val="24"/>
          <w:lang w:val="uk-UA" w:eastAsia="ar-SA"/>
        </w:rPr>
        <w:t xml:space="preserve">2009 – на міжнародній конференції «Hypertext &amp; Hipermedia» ACM </w:t>
      </w:r>
      <w:r w:rsidRPr="008B3308">
        <w:rPr>
          <w:spacing w:val="-2"/>
          <w:sz w:val="24"/>
          <w:lang w:val="uk-UA" w:eastAsia="ar-SA"/>
        </w:rPr>
        <w:t>у Туріні, Італія, підбито підсумки 20-річчю розвитку гіпертекстових і гіпер</w:t>
      </w:r>
      <w:r w:rsidRPr="008B3308">
        <w:rPr>
          <w:spacing w:val="-2"/>
          <w:sz w:val="24"/>
          <w:lang w:val="uk-UA" w:eastAsia="ar-SA"/>
        </w:rPr>
        <w:softHyphen/>
      </w:r>
      <w:r w:rsidRPr="008B3308">
        <w:rPr>
          <w:spacing w:val="-2"/>
          <w:sz w:val="24"/>
          <w:lang w:val="uk-UA" w:eastAsia="ar-SA"/>
        </w:rPr>
        <w:softHyphen/>
        <w:t>медійних</w:t>
      </w:r>
      <w:r w:rsidRPr="008B3308">
        <w:rPr>
          <w:sz w:val="24"/>
          <w:lang w:val="uk-UA" w:eastAsia="ar-SA"/>
        </w:rPr>
        <w:t xml:space="preserve"> технологій Всесвітньої павутини. </w:t>
      </w:r>
    </w:p>
    <w:p w:rsidR="00497D42" w:rsidRPr="008B3308" w:rsidRDefault="00497D42" w:rsidP="00497D42">
      <w:pPr>
        <w:suppressAutoHyphens/>
        <w:ind w:firstLine="567"/>
        <w:jc w:val="both"/>
        <w:rPr>
          <w:sz w:val="24"/>
          <w:lang w:val="uk-UA" w:eastAsia="ar-SA"/>
        </w:rPr>
      </w:pPr>
      <w:r w:rsidRPr="008B3308">
        <w:rPr>
          <w:sz w:val="24"/>
          <w:lang w:val="uk-UA" w:eastAsia="ar-SA"/>
        </w:rPr>
        <w:t>Історія «з продовженням». Концептуальні стратегії розвитку гіпертекстових та мультимедійних (гіпермедійних) технологій теоретич</w:t>
      </w:r>
      <w:r w:rsidRPr="008B3308">
        <w:rPr>
          <w:sz w:val="24"/>
          <w:lang w:val="uk-UA" w:eastAsia="ar-SA"/>
        </w:rPr>
        <w:softHyphen/>
        <w:t xml:space="preserve">ного і прикладного спрямування. </w:t>
      </w:r>
    </w:p>
    <w:p w:rsidR="00497D42" w:rsidRPr="008B3308" w:rsidRDefault="00497D42" w:rsidP="00497D42">
      <w:pPr>
        <w:suppressAutoHyphens/>
        <w:ind w:firstLine="567"/>
        <w:jc w:val="both"/>
        <w:rPr>
          <w:sz w:val="24"/>
          <w:lang w:val="uk-UA" w:eastAsia="ar-SA"/>
        </w:rPr>
      </w:pPr>
      <w:r w:rsidRPr="008B3308">
        <w:rPr>
          <w:sz w:val="24"/>
          <w:lang w:val="uk-UA" w:eastAsia="ar-SA"/>
        </w:rPr>
        <w:t>WWW третього тисячоліття: тотальний мультимедійний гіпертекст. Майбутнє «гібридних форм» дискурсу нових медіа (Л. Манович). Інтернет-кладовище: паноптикум електронної пам’яті. Два полюси анти-утопії: «</w:t>
      </w:r>
      <w:r w:rsidRPr="008B3308">
        <w:rPr>
          <w:i/>
          <w:sz w:val="24"/>
          <w:lang w:val="uk-UA" w:eastAsia="ar-SA"/>
        </w:rPr>
        <w:t>Total Recall</w:t>
      </w:r>
      <w:r w:rsidRPr="008B3308">
        <w:rPr>
          <w:sz w:val="24"/>
          <w:lang w:val="uk-UA" w:eastAsia="ar-SA"/>
        </w:rPr>
        <w:t>» (Г. Белл і Дж. Геммел) і «</w:t>
      </w:r>
      <w:r w:rsidRPr="008B3308">
        <w:rPr>
          <w:i/>
          <w:sz w:val="24"/>
          <w:lang w:val="uk-UA" w:eastAsia="ar-SA"/>
        </w:rPr>
        <w:t>Delete</w:t>
      </w:r>
      <w:r w:rsidRPr="008B3308">
        <w:rPr>
          <w:sz w:val="24"/>
          <w:lang w:val="uk-UA" w:eastAsia="ar-SA"/>
        </w:rPr>
        <w:t>» (В. Майер-Шенбергер). Гіпер</w:t>
      </w:r>
      <w:r w:rsidRPr="008B3308">
        <w:rPr>
          <w:sz w:val="24"/>
          <w:lang w:val="uk-UA" w:eastAsia="ar-SA"/>
        </w:rPr>
        <w:softHyphen/>
        <w:t>текст – Гіперпам’ять – Гіпермозок. Нетократія vs. традиціоналізм. Футурологічні і утопічні прогнози.</w:t>
      </w:r>
    </w:p>
    <w:p w:rsidR="00497D42" w:rsidRPr="008B3308" w:rsidRDefault="00497D42" w:rsidP="00497D42">
      <w:pPr>
        <w:suppressAutoHyphens/>
        <w:ind w:firstLine="567"/>
        <w:rPr>
          <w:szCs w:val="28"/>
          <w:lang w:val="uk-UA" w:eastAsia="ar-SA"/>
        </w:rPr>
      </w:pPr>
    </w:p>
    <w:p w:rsidR="000A5DC6" w:rsidRPr="008B3308" w:rsidRDefault="000A5DC6" w:rsidP="00497D42">
      <w:pPr>
        <w:suppressAutoHyphens/>
        <w:ind w:firstLine="567"/>
        <w:rPr>
          <w:szCs w:val="28"/>
          <w:lang w:val="uk-UA" w:eastAsia="ar-SA"/>
        </w:rPr>
      </w:pPr>
    </w:p>
    <w:p w:rsidR="00497D42" w:rsidRPr="008B3308" w:rsidRDefault="00497D42" w:rsidP="00497D42">
      <w:pPr>
        <w:keepNext/>
        <w:widowControl w:val="0"/>
        <w:suppressAutoHyphens/>
        <w:ind w:firstLine="567"/>
        <w:outlineLvl w:val="3"/>
        <w:rPr>
          <w:bCs/>
          <w:i/>
          <w:iCs/>
          <w:sz w:val="24"/>
          <w:lang w:val="uk-UA" w:eastAsia="ar-SA"/>
        </w:rPr>
      </w:pPr>
      <w:r w:rsidRPr="008B3308">
        <w:rPr>
          <w:bCs/>
          <w:i/>
          <w:iCs/>
          <w:sz w:val="24"/>
          <w:lang w:val="uk-UA" w:eastAsia="ar-SA"/>
        </w:rPr>
        <w:lastRenderedPageBreak/>
        <w:t xml:space="preserve">Розділ 2. </w:t>
      </w:r>
      <w:r w:rsidR="000A5DC6" w:rsidRPr="008B3308">
        <w:rPr>
          <w:bCs/>
          <w:i/>
          <w:iCs/>
          <w:sz w:val="24"/>
          <w:lang w:val="uk-UA" w:eastAsia="ar-SA"/>
        </w:rPr>
        <w:t>Медіатеорії</w:t>
      </w:r>
      <w:r w:rsidRPr="008B3308">
        <w:rPr>
          <w:bCs/>
          <w:i/>
          <w:iCs/>
          <w:sz w:val="24"/>
          <w:lang w:val="uk-UA" w:eastAsia="ar-SA"/>
        </w:rPr>
        <w:t xml:space="preserve"> в інформаційному просторі (пост)сучасного суспільства</w:t>
      </w:r>
    </w:p>
    <w:p w:rsidR="00497D42" w:rsidRPr="008B3308" w:rsidRDefault="00497D42" w:rsidP="00497D42">
      <w:pPr>
        <w:suppressAutoHyphens/>
        <w:rPr>
          <w:sz w:val="24"/>
          <w:lang w:val="uk-UA" w:eastAsia="ar-SA"/>
        </w:rPr>
      </w:pPr>
    </w:p>
    <w:p w:rsidR="00497D42" w:rsidRPr="008B3308" w:rsidRDefault="00497D42" w:rsidP="00497D42">
      <w:pPr>
        <w:suppressAutoHyphens/>
        <w:ind w:firstLine="567"/>
        <w:rPr>
          <w:i/>
          <w:spacing w:val="-6"/>
          <w:sz w:val="24"/>
          <w:lang w:val="uk-UA" w:eastAsia="ar-SA"/>
        </w:rPr>
      </w:pPr>
      <w:r w:rsidRPr="008B3308">
        <w:rPr>
          <w:i/>
          <w:sz w:val="24"/>
          <w:lang w:val="uk-UA" w:eastAsia="ar-SA"/>
        </w:rPr>
        <w:t xml:space="preserve">Тема 1. Мультимедійний </w:t>
      </w:r>
      <w:r w:rsidRPr="008B3308">
        <w:rPr>
          <w:i/>
          <w:spacing w:val="-6"/>
          <w:sz w:val="24"/>
          <w:lang w:val="uk-UA" w:eastAsia="ar-SA"/>
        </w:rPr>
        <w:t>гіпертекст як модель свідомості</w:t>
      </w:r>
    </w:p>
    <w:p w:rsidR="00497D42" w:rsidRPr="008B3308" w:rsidRDefault="00497D42" w:rsidP="00497D42">
      <w:pPr>
        <w:suppressAutoHyphens/>
        <w:rPr>
          <w:b/>
          <w:i/>
          <w:spacing w:val="-6"/>
          <w:sz w:val="24"/>
          <w:lang w:val="uk-UA" w:eastAsia="ar-SA"/>
        </w:rPr>
      </w:pPr>
    </w:p>
    <w:p w:rsidR="00497D42" w:rsidRPr="008B3308" w:rsidRDefault="00497D42" w:rsidP="00497D42">
      <w:pPr>
        <w:suppressAutoHyphens/>
        <w:autoSpaceDE w:val="0"/>
        <w:autoSpaceDN w:val="0"/>
        <w:adjustRightInd w:val="0"/>
        <w:ind w:firstLine="567"/>
        <w:jc w:val="both"/>
        <w:rPr>
          <w:sz w:val="24"/>
          <w:lang w:val="uk-UA" w:eastAsia="ar-SA"/>
        </w:rPr>
      </w:pPr>
      <w:r w:rsidRPr="008B3308">
        <w:rPr>
          <w:sz w:val="24"/>
          <w:lang w:val="uk-UA" w:eastAsia="ar-SA"/>
        </w:rPr>
        <w:t>«Ментальне картографування» (mind mapping, thinking mapping) і гіпер</w:t>
      </w:r>
      <w:r w:rsidRPr="008B3308">
        <w:rPr>
          <w:sz w:val="24"/>
          <w:lang w:val="uk-UA" w:eastAsia="ar-SA"/>
        </w:rPr>
        <w:softHyphen/>
        <w:t xml:space="preserve">текст. Концепція «Mind Map» Т. Бьюзана (Tony Buzan). Візуалізація моделей мислення (моделі древа, ієрархії, потоку, лінійної послідовності, діалогічна, концентрична, метафорична тощо). «Ментальні патерни» і мови комунікації. Гіпертекст свідомості і топологія пам’яті. Метафори комп’ютерної пам’яті та забуття: лабіринт, мережа, павутина. </w:t>
      </w:r>
    </w:p>
    <w:p w:rsidR="00497D42" w:rsidRPr="008B3308" w:rsidRDefault="00497D42" w:rsidP="00497D42">
      <w:pPr>
        <w:suppressAutoHyphens/>
        <w:autoSpaceDE w:val="0"/>
        <w:autoSpaceDN w:val="0"/>
        <w:adjustRightInd w:val="0"/>
        <w:ind w:firstLine="567"/>
        <w:jc w:val="both"/>
        <w:rPr>
          <w:sz w:val="24"/>
          <w:lang w:val="uk-UA" w:eastAsia="ar-SA"/>
        </w:rPr>
      </w:pPr>
      <w:r w:rsidRPr="008B3308">
        <w:rPr>
          <w:sz w:val="24"/>
          <w:lang w:val="uk-UA" w:eastAsia="ar-SA"/>
        </w:rPr>
        <w:t xml:space="preserve">Нейро-теорії та пошуки моделей «штучного інтелекту». Мультимедійний гіпертекст мозку: «інтелект» у тлумаченні Дж. Хокінза (Jeff Hawkins). Поняття «фрейм» (англ. Frame – «рамка», «каркас»). «Фрейми для представлення знань» М. Мінського (Marvel Minsky). Фреймові структури представлення знання в мозку і базові моделі представлення інформації в гіпертекстових системах Інтернету. Електронна мережа як екстеріоризація свідомості та «внутрішній гіпертекст». </w:t>
      </w:r>
    </w:p>
    <w:p w:rsidR="00497D42" w:rsidRPr="008B3308" w:rsidRDefault="00497D42" w:rsidP="00497D42">
      <w:pPr>
        <w:suppressAutoHyphens/>
        <w:autoSpaceDE w:val="0"/>
        <w:autoSpaceDN w:val="0"/>
        <w:adjustRightInd w:val="0"/>
        <w:ind w:firstLine="567"/>
        <w:jc w:val="both"/>
        <w:rPr>
          <w:sz w:val="24"/>
          <w:lang w:val="uk-UA" w:eastAsia="ar-SA"/>
        </w:rPr>
      </w:pPr>
      <w:r w:rsidRPr="008B3308">
        <w:rPr>
          <w:sz w:val="24"/>
          <w:lang w:val="uk-UA" w:eastAsia="ar-SA"/>
        </w:rPr>
        <w:t xml:space="preserve">Мультимедійний гіпертекст як стиль мислення. Мережева свідомість </w:t>
      </w:r>
      <w:r w:rsidRPr="008B3308">
        <w:rPr>
          <w:sz w:val="24"/>
          <w:lang w:val="uk-UA" w:eastAsia="ar-SA"/>
        </w:rPr>
        <w:br/>
        <w:t>і мережеве мислення: деконструкція, дисемінація, апофеоз розрізнення. Іма</w:t>
      </w:r>
      <w:r w:rsidRPr="008B3308">
        <w:rPr>
          <w:sz w:val="24"/>
          <w:lang w:val="uk-UA" w:eastAsia="ar-SA"/>
        </w:rPr>
        <w:softHyphen/>
        <w:t>нен</w:t>
      </w:r>
      <w:r w:rsidRPr="008B3308">
        <w:rPr>
          <w:sz w:val="24"/>
          <w:lang w:val="uk-UA" w:eastAsia="ar-SA"/>
        </w:rPr>
        <w:softHyphen/>
        <w:t xml:space="preserve">тність мультимедійного гіпертексту: зростання свідомості з засобами комунікації. </w:t>
      </w:r>
    </w:p>
    <w:p w:rsidR="00497D42" w:rsidRPr="008B3308" w:rsidRDefault="00497D42" w:rsidP="00497D42">
      <w:pPr>
        <w:suppressAutoHyphens/>
        <w:autoSpaceDE w:val="0"/>
        <w:autoSpaceDN w:val="0"/>
        <w:adjustRightInd w:val="0"/>
        <w:ind w:firstLine="567"/>
        <w:jc w:val="both"/>
        <w:rPr>
          <w:sz w:val="24"/>
          <w:lang w:val="uk-UA" w:eastAsia="ar-SA"/>
        </w:rPr>
      </w:pPr>
      <w:r w:rsidRPr="008B3308">
        <w:rPr>
          <w:sz w:val="24"/>
          <w:lang w:val="uk-UA" w:eastAsia="ar-SA"/>
        </w:rPr>
        <w:t>«Гіпертекст як хвороба»: ризики та небезпеки «нелінійного типу» мислення. Неможливість охопити усі сценарії прочитання гіпертексту: страх «нескінченної книги». «Текст, який неможливо прочитати до кінця?» Негативні наслідки роботи з гіпертекстом у віртуальному середовищі. Проблема «дезорієнтації», за концепцією П. Кана (Paul Kahn) і Дж. Лендoу (George P. Landow). Явні та латентні впливи гіпертекстуальності на свідомість. Сугестивність гіпертекстових мультимедійних технологій і можливості їх використання з метою маніпулятивного впливу.</w:t>
      </w:r>
    </w:p>
    <w:p w:rsidR="00497D42" w:rsidRPr="008B3308" w:rsidRDefault="00497D42" w:rsidP="00497D42">
      <w:pPr>
        <w:suppressAutoHyphens/>
        <w:autoSpaceDE w:val="0"/>
        <w:autoSpaceDN w:val="0"/>
        <w:adjustRightInd w:val="0"/>
        <w:ind w:firstLine="567"/>
        <w:jc w:val="both"/>
        <w:rPr>
          <w:sz w:val="24"/>
          <w:lang w:val="uk-UA" w:eastAsia="ar-SA"/>
        </w:rPr>
      </w:pPr>
      <w:r w:rsidRPr="008B3308">
        <w:rPr>
          <w:sz w:val="24"/>
          <w:lang w:val="uk-UA" w:eastAsia="ar-SA"/>
        </w:rPr>
        <w:t>Гіпертекст і розірване «я». Дискретність медіамеседжу, редукції сенсу. Зручність і незручність гіперчитання: «втрата і знаходження суб’єкту». Ін</w:t>
      </w:r>
      <w:r w:rsidRPr="008B3308">
        <w:rPr>
          <w:sz w:val="24"/>
          <w:lang w:val="uk-UA" w:eastAsia="ar-SA"/>
        </w:rPr>
        <w:softHyphen/>
        <w:t>фор</w:t>
      </w:r>
      <w:r w:rsidRPr="008B3308">
        <w:rPr>
          <w:sz w:val="24"/>
          <w:lang w:val="uk-UA" w:eastAsia="ar-SA"/>
        </w:rPr>
        <w:softHyphen/>
        <w:t>маційна надмірність, ментальна зайвість, смислова та/чи аудіо</w:t>
      </w:r>
      <w:r w:rsidRPr="008B3308">
        <w:rPr>
          <w:sz w:val="24"/>
          <w:lang w:val="uk-UA" w:eastAsia="ar-SA"/>
        </w:rPr>
        <w:softHyphen/>
        <w:t>візу</w:t>
      </w:r>
      <w:r w:rsidRPr="008B3308">
        <w:rPr>
          <w:sz w:val="24"/>
          <w:lang w:val="uk-UA" w:eastAsia="ar-SA"/>
        </w:rPr>
        <w:softHyphen/>
        <w:t>альна перенапруга. Гіпертекст як чинник порушення коротко</w:t>
      </w:r>
      <w:r w:rsidRPr="008B3308">
        <w:rPr>
          <w:sz w:val="24"/>
          <w:lang w:val="uk-UA" w:eastAsia="ar-SA"/>
        </w:rPr>
        <w:softHyphen/>
        <w:t xml:space="preserve">строкової пам’яті головного мозку (в інтерпретації експерта з дизайну та юзабіліті К. Монакова). Надлишковість розгалужень: ускладненість вибору і поліваріантність шляхів руху по лабіринтоподібному гіпертексту. </w:t>
      </w:r>
    </w:p>
    <w:p w:rsidR="00497D42" w:rsidRPr="008B3308" w:rsidRDefault="00497D42" w:rsidP="00497D42">
      <w:pPr>
        <w:suppressAutoHyphens/>
        <w:autoSpaceDE w:val="0"/>
        <w:autoSpaceDN w:val="0"/>
        <w:adjustRightInd w:val="0"/>
        <w:ind w:firstLine="567"/>
        <w:jc w:val="both"/>
        <w:rPr>
          <w:sz w:val="24"/>
          <w:lang w:val="uk-UA" w:eastAsia="ar-SA"/>
        </w:rPr>
      </w:pPr>
      <w:r w:rsidRPr="008B3308">
        <w:rPr>
          <w:sz w:val="24"/>
          <w:lang w:val="uk-UA" w:eastAsia="ar-SA"/>
        </w:rPr>
        <w:t>Електронна писемність як віддзеркалення фрагментації, децентрації та дезинтеграції «зникаючого» суб’єкту і, vice versa, віддзеркалення у гіпер</w:t>
      </w:r>
      <w:r w:rsidRPr="008B3308">
        <w:rPr>
          <w:sz w:val="24"/>
          <w:lang w:val="uk-UA" w:eastAsia="ar-SA"/>
        </w:rPr>
        <w:softHyphen/>
        <w:t>тек</w:t>
      </w:r>
      <w:r w:rsidRPr="008B3308">
        <w:rPr>
          <w:sz w:val="24"/>
          <w:lang w:val="uk-UA" w:eastAsia="ar-SA"/>
        </w:rPr>
        <w:softHyphen/>
        <w:t>сті розколотого, розщепленого «я».</w:t>
      </w:r>
    </w:p>
    <w:p w:rsidR="00497D42" w:rsidRPr="008B3308" w:rsidRDefault="00497D42" w:rsidP="00497D42">
      <w:pPr>
        <w:suppressAutoHyphens/>
        <w:autoSpaceDE w:val="0"/>
        <w:autoSpaceDN w:val="0"/>
        <w:adjustRightInd w:val="0"/>
        <w:ind w:firstLine="567"/>
        <w:jc w:val="both"/>
        <w:rPr>
          <w:sz w:val="24"/>
          <w:lang w:val="uk-UA" w:eastAsia="ar-SA"/>
        </w:rPr>
      </w:pPr>
    </w:p>
    <w:p w:rsidR="00497D42" w:rsidRPr="008B3308" w:rsidRDefault="00497D42" w:rsidP="00497D42">
      <w:pPr>
        <w:suppressAutoHyphens/>
        <w:ind w:firstLine="567"/>
        <w:rPr>
          <w:i/>
          <w:sz w:val="24"/>
          <w:lang w:val="uk-UA" w:eastAsia="ar-SA"/>
        </w:rPr>
      </w:pPr>
      <w:r w:rsidRPr="008B3308">
        <w:rPr>
          <w:i/>
          <w:sz w:val="24"/>
          <w:lang w:val="uk-UA" w:eastAsia="ar-SA"/>
        </w:rPr>
        <w:t>Тема 2. Між Хаосом і Порядком: теорія і практика нелінійного наративу</w:t>
      </w:r>
    </w:p>
    <w:p w:rsidR="00497D42" w:rsidRPr="008B3308" w:rsidRDefault="00497D42" w:rsidP="00497D42">
      <w:pPr>
        <w:suppressAutoHyphens/>
        <w:rPr>
          <w:i/>
          <w:sz w:val="24"/>
          <w:lang w:val="uk-UA" w:eastAsia="ar-SA"/>
        </w:rPr>
      </w:pPr>
    </w:p>
    <w:p w:rsidR="00497D42" w:rsidRPr="008B3308" w:rsidRDefault="00497D42" w:rsidP="00497D42">
      <w:pPr>
        <w:suppressAutoHyphens/>
        <w:ind w:firstLine="567"/>
        <w:jc w:val="both"/>
        <w:rPr>
          <w:sz w:val="24"/>
          <w:lang w:val="uk-UA" w:eastAsia="ar-SA"/>
        </w:rPr>
      </w:pPr>
      <w:r w:rsidRPr="008B3308">
        <w:rPr>
          <w:sz w:val="24"/>
          <w:lang w:val="uk-UA" w:eastAsia="ar-SA"/>
        </w:rPr>
        <w:t>Нелінійний наратив як основа мов медіатеорій. Поняття гіпернаративу. Розгалуження, кружіння, заплутаність і звивистість як модуси гіпертекстуального простору і часу.</w:t>
      </w:r>
    </w:p>
    <w:p w:rsidR="00497D42" w:rsidRPr="008B3308" w:rsidRDefault="00497D42" w:rsidP="00497D42">
      <w:pPr>
        <w:suppressAutoHyphens/>
        <w:spacing w:line="245" w:lineRule="auto"/>
        <w:ind w:firstLine="567"/>
        <w:jc w:val="both"/>
        <w:rPr>
          <w:sz w:val="24"/>
          <w:lang w:val="uk-UA" w:eastAsia="ar-SA"/>
        </w:rPr>
      </w:pPr>
      <w:r w:rsidRPr="008B3308">
        <w:rPr>
          <w:sz w:val="24"/>
          <w:lang w:val="uk-UA" w:eastAsia="ar-SA"/>
        </w:rPr>
        <w:t xml:space="preserve">Нелінійний час як уявний експеримент (подорожі у часі, альтернативні та паралельні світи, гілкування часу, часова петля у фантастиці); як прийом у візуальному мистецтві (від симультанних зображень до колажів, коміксів, поліекрану і нелінійного відеомонтажу), як предмет філософської рефлексії (від платоно-августинівської традиції до гайдегерівського «Буття і часу»); як науковий концепт: категорія часу в теорії відносності, залежність часу від психічних подій у «Природній філософії часу» Дж. Вітроу (Gerald James Whitrow). </w:t>
      </w:r>
    </w:p>
    <w:p w:rsidR="00497D42" w:rsidRPr="008B3308" w:rsidRDefault="00497D42" w:rsidP="00497D42">
      <w:pPr>
        <w:suppressAutoHyphens/>
        <w:spacing w:line="245" w:lineRule="auto"/>
        <w:ind w:firstLine="567"/>
        <w:jc w:val="both"/>
        <w:rPr>
          <w:sz w:val="24"/>
          <w:lang w:val="uk-UA" w:eastAsia="ar-SA"/>
        </w:rPr>
      </w:pPr>
      <w:r w:rsidRPr="008B3308">
        <w:rPr>
          <w:sz w:val="24"/>
          <w:lang w:val="uk-UA" w:eastAsia="ar-SA"/>
        </w:rPr>
        <w:t>Нелінійна топологія. «Вузли» і «переходи». «Зверхзв’язки» і «мета</w:t>
      </w:r>
      <w:r w:rsidRPr="008B3308">
        <w:rPr>
          <w:sz w:val="24"/>
          <w:lang w:val="uk-UA" w:eastAsia="ar-SA"/>
        </w:rPr>
        <w:softHyphen/>
        <w:t>структури». Текст «без просторових меж»? Нові виміри тексту як «вічного повернення». Парадокси «необмеженості обмеженого» та «нескінченності скінченого». Принципове розрізнення лінійних зв’язків у одновимірному просторі (відношення послідовності) і множинності зв’язків у багато</w:t>
      </w:r>
      <w:r w:rsidRPr="008B3308">
        <w:rPr>
          <w:sz w:val="24"/>
          <w:lang w:val="uk-UA" w:eastAsia="ar-SA"/>
        </w:rPr>
        <w:softHyphen/>
        <w:t>вимір</w:t>
      </w:r>
      <w:r w:rsidRPr="008B3308">
        <w:rPr>
          <w:sz w:val="24"/>
          <w:lang w:val="uk-UA" w:eastAsia="ar-SA"/>
        </w:rPr>
        <w:softHyphen/>
        <w:t xml:space="preserve">ному просторі. Відсутність у гіпертексті заздалегідь заданих </w:t>
      </w:r>
      <w:r w:rsidRPr="008B3308">
        <w:rPr>
          <w:sz w:val="24"/>
          <w:lang w:val="uk-UA" w:eastAsia="ar-SA"/>
        </w:rPr>
        <w:lastRenderedPageBreak/>
        <w:t xml:space="preserve">обмежень на характер зв’язків (сітка). Відсутність у мережі прямих шляхів і пункту, де б вони сходилися разом. </w:t>
      </w:r>
    </w:p>
    <w:p w:rsidR="00497D42" w:rsidRPr="008B3308" w:rsidRDefault="00497D42" w:rsidP="00497D42">
      <w:pPr>
        <w:suppressAutoHyphens/>
        <w:spacing w:line="245" w:lineRule="auto"/>
        <w:ind w:firstLine="567"/>
        <w:jc w:val="both"/>
        <w:rPr>
          <w:sz w:val="24"/>
          <w:lang w:val="uk-UA" w:eastAsia="ar-SA"/>
        </w:rPr>
      </w:pPr>
      <w:r w:rsidRPr="008B3308">
        <w:rPr>
          <w:sz w:val="24"/>
          <w:lang w:val="uk-UA" w:eastAsia="ar-SA"/>
        </w:rPr>
        <w:t>«Хаосмос» і «палімпсест» як метафори нелінійності. Структура традиційного (конвенційного) тексту, в просторі якого можна рухатись лише у напрямках, обмежених однією площиною, і фік</w:t>
      </w:r>
      <w:r w:rsidRPr="008B3308">
        <w:rPr>
          <w:sz w:val="24"/>
          <w:lang w:val="uk-UA" w:eastAsia="ar-SA"/>
        </w:rPr>
        <w:softHyphen/>
        <w:t xml:space="preserve">сувати лише двовимірний </w:t>
      </w:r>
      <w:r w:rsidRPr="008B3308">
        <w:rPr>
          <w:spacing w:val="-2"/>
          <w:sz w:val="24"/>
          <w:lang w:val="uk-UA" w:eastAsia="ar-SA"/>
        </w:rPr>
        <w:t>потік інформації – лінійний та ієрархічний. Гіпертекст як нелінійна неієрар</w:t>
      </w:r>
      <w:r w:rsidRPr="008B3308">
        <w:rPr>
          <w:spacing w:val="-2"/>
          <w:sz w:val="24"/>
          <w:lang w:val="uk-UA" w:eastAsia="ar-SA"/>
        </w:rPr>
        <w:softHyphen/>
        <w:t>хічна</w:t>
      </w:r>
      <w:r w:rsidRPr="008B3308">
        <w:rPr>
          <w:sz w:val="24"/>
          <w:lang w:val="uk-UA" w:eastAsia="ar-SA"/>
        </w:rPr>
        <w:t xml:space="preserve"> структура з лінійних фрагментів. Точки можливостей вибору подаль</w:t>
      </w:r>
      <w:r w:rsidRPr="008B3308">
        <w:rPr>
          <w:sz w:val="24"/>
          <w:lang w:val="uk-UA" w:eastAsia="ar-SA"/>
        </w:rPr>
        <w:softHyphen/>
        <w:t>шого читання інших фрагментів. Подібність вузлів множинності можливостей прочитання гіпертексту до точок біфуркації відкритих систем у синер</w:t>
      </w:r>
      <w:r w:rsidRPr="008B3308">
        <w:rPr>
          <w:sz w:val="24"/>
          <w:lang w:val="uk-UA" w:eastAsia="ar-SA"/>
        </w:rPr>
        <w:softHyphen/>
        <w:t>гетиці. Відмінність нового шляху прочитання (трейл, trail) гіпертексту від аттрактора (attractor) як можливість повернення до попереднього вузла і поновлення прочитання за іншим шляхом. Поняття «бектрекінг» (back tracking) – повернення у випадку невдачі по навігаційному сліду, який зберегла система.</w:t>
      </w:r>
    </w:p>
    <w:p w:rsidR="00497D42" w:rsidRPr="008B3308" w:rsidRDefault="00497D42" w:rsidP="00497D42">
      <w:pPr>
        <w:suppressAutoHyphens/>
        <w:spacing w:line="245" w:lineRule="auto"/>
        <w:ind w:firstLine="567"/>
        <w:jc w:val="both"/>
        <w:rPr>
          <w:sz w:val="24"/>
          <w:lang w:val="uk-UA" w:eastAsia="ar-SA"/>
        </w:rPr>
      </w:pPr>
      <w:r w:rsidRPr="008B3308">
        <w:rPr>
          <w:sz w:val="24"/>
          <w:lang w:val="uk-UA" w:eastAsia="ar-SA"/>
        </w:rPr>
        <w:t>Всесвітня історія як гіпертекст. Картографування гіпертексту як створення історії. Метод аналізу історичного гіпертекстового наративу з позицій синергетики. Механізми спонтанного виникнення та збереження склад</w:t>
      </w:r>
      <w:r w:rsidRPr="008B3308">
        <w:rPr>
          <w:sz w:val="24"/>
          <w:lang w:val="uk-UA" w:eastAsia="ar-SA"/>
        </w:rPr>
        <w:softHyphen/>
        <w:t>них систем, особливо тих, що знаходяться у стані нерівноваги (Л. Он</w:t>
      </w:r>
      <w:r w:rsidRPr="008B3308">
        <w:rPr>
          <w:sz w:val="24"/>
          <w:lang w:val="uk-UA" w:eastAsia="ar-SA"/>
        </w:rPr>
        <w:softHyphen/>
        <w:t>сагер – Lars Onsager, Е. Шре</w:t>
      </w:r>
      <w:r w:rsidRPr="008B3308">
        <w:rPr>
          <w:sz w:val="24"/>
          <w:lang w:val="uk-UA" w:eastAsia="ar-SA"/>
        </w:rPr>
        <w:softHyphen/>
        <w:t>дін</w:t>
      </w:r>
      <w:r w:rsidRPr="008B3308">
        <w:rPr>
          <w:sz w:val="24"/>
          <w:lang w:val="uk-UA" w:eastAsia="ar-SA"/>
        </w:rPr>
        <w:softHyphen/>
        <w:t xml:space="preserve">гер – Erwin Schrödinger, І. Пригожин та ін.). «Синергетика: нелінійність часу та ландшафти коеволюції» (С. Курдюмов). Хаос та порядок, самоорганізація, нелінійні ефекти еволюції систем, кризи та біфуркації – неврівноважені фази існування, що передбачають множинність сценаріїв подальшого розвитку. Нелінійні зв’язки між різними модусами часу в  процесах еволюції та коеволюції, дві «стріли часу»: до ентропії-хаосу (закриті системи) та до самоорганізації (відкриті системи). Історична свідомість як нелінійний наратив: між хаосом та порядком. </w:t>
      </w:r>
    </w:p>
    <w:p w:rsidR="00497D42" w:rsidRPr="008B3308" w:rsidRDefault="00497D42" w:rsidP="00497D42">
      <w:pPr>
        <w:suppressAutoHyphens/>
        <w:spacing w:line="252" w:lineRule="auto"/>
        <w:ind w:firstLine="567"/>
        <w:jc w:val="both"/>
        <w:rPr>
          <w:sz w:val="24"/>
          <w:lang w:val="uk-UA" w:eastAsia="ar-SA"/>
        </w:rPr>
      </w:pPr>
      <w:r w:rsidRPr="008B3308">
        <w:rPr>
          <w:sz w:val="24"/>
          <w:lang w:val="uk-UA" w:eastAsia="ar-SA"/>
        </w:rPr>
        <w:t xml:space="preserve">Нелінійний наратив як універсалія культурницьких та мистецьких практик доби електронних медіа. Дігітальна ера та поліморфізм медіального меседжу. Кореляції та дискореляції кодів. Медіасеміозис. Мультимедіа і культура палімпсесту. «Ускладнена комунікація» чи «редукція сенсів»? Колаж, асамбляж, взаємонакладення (overlapping). </w:t>
      </w:r>
    </w:p>
    <w:p w:rsidR="00497D42" w:rsidRPr="008B3308" w:rsidRDefault="00497D42" w:rsidP="00497D42">
      <w:pPr>
        <w:suppressAutoHyphens/>
        <w:spacing w:line="252" w:lineRule="auto"/>
        <w:ind w:firstLine="567"/>
        <w:jc w:val="both"/>
        <w:rPr>
          <w:bCs/>
          <w:spacing w:val="-2"/>
          <w:sz w:val="24"/>
          <w:lang w:val="uk-UA" w:eastAsia="ar-SA"/>
        </w:rPr>
      </w:pPr>
      <w:r w:rsidRPr="008B3308">
        <w:rPr>
          <w:sz w:val="24"/>
          <w:lang w:val="uk-UA" w:eastAsia="ar-SA"/>
        </w:rPr>
        <w:t xml:space="preserve">Аудіовізуальні комунікації: контрапункт зображення і звуку. Відеотекст й інфографіка: </w:t>
      </w:r>
      <w:r w:rsidRPr="008B3308">
        <w:rPr>
          <w:spacing w:val="-2"/>
          <w:sz w:val="24"/>
          <w:lang w:val="uk-UA" w:eastAsia="ar-SA"/>
        </w:rPr>
        <w:t>специфіка взаємодії образу і поняття. Текст і відео: топіка взаємних переходів. Кон</w:t>
      </w:r>
      <w:r w:rsidRPr="008B3308">
        <w:rPr>
          <w:spacing w:val="-2"/>
          <w:sz w:val="24"/>
          <w:lang w:val="uk-UA" w:eastAsia="ar-SA"/>
        </w:rPr>
        <w:softHyphen/>
        <w:t>тинуальне</w:t>
      </w:r>
      <w:r w:rsidRPr="008B3308">
        <w:rPr>
          <w:sz w:val="24"/>
          <w:lang w:val="uk-UA" w:eastAsia="ar-SA"/>
        </w:rPr>
        <w:t xml:space="preserve"> і дискретне у мультимедійному повідомленні. Мультимедійний </w:t>
      </w:r>
      <w:r w:rsidRPr="008B3308">
        <w:rPr>
          <w:spacing w:val="-2"/>
          <w:sz w:val="24"/>
          <w:lang w:val="uk-UA" w:eastAsia="ar-SA"/>
        </w:rPr>
        <w:t>гіпертекст у кінематографі: кіномова П. Грінуея (Peter Greenaway). Син</w:t>
      </w:r>
      <w:r w:rsidRPr="008B3308">
        <w:rPr>
          <w:spacing w:val="-2"/>
          <w:sz w:val="24"/>
          <w:lang w:val="uk-UA" w:eastAsia="ar-SA"/>
        </w:rPr>
        <w:softHyphen/>
        <w:t xml:space="preserve">хронізація і детемпоралізація медіатексту. </w:t>
      </w:r>
      <w:r w:rsidRPr="008B3308">
        <w:rPr>
          <w:bCs/>
          <w:spacing w:val="-2"/>
          <w:sz w:val="24"/>
          <w:lang w:val="uk-UA" w:eastAsia="ar-SA"/>
        </w:rPr>
        <w:t>Мови медіа, моделі сприйняття гетерогенного тексту та проб</w:t>
      </w:r>
      <w:r w:rsidRPr="008B3308">
        <w:rPr>
          <w:bCs/>
          <w:spacing w:val="-2"/>
          <w:sz w:val="24"/>
          <w:lang w:val="uk-UA" w:eastAsia="ar-SA"/>
        </w:rPr>
        <w:softHyphen/>
        <w:t>лема «трансляції». Мультимедійний текст як гібридний. Сугестія та син</w:t>
      </w:r>
      <w:r w:rsidRPr="008B3308">
        <w:rPr>
          <w:bCs/>
          <w:spacing w:val="-2"/>
          <w:sz w:val="24"/>
          <w:lang w:val="uk-UA" w:eastAsia="ar-SA"/>
        </w:rPr>
        <w:softHyphen/>
        <w:t xml:space="preserve">естезис. Методи аналізу нелінійного медіатексту.  </w:t>
      </w:r>
    </w:p>
    <w:p w:rsidR="00497D42" w:rsidRPr="008B3308" w:rsidRDefault="00497D42" w:rsidP="00497D42">
      <w:pPr>
        <w:suppressAutoHyphens/>
        <w:rPr>
          <w:b/>
          <w:sz w:val="24"/>
          <w:lang w:val="uk-UA" w:eastAsia="ar-SA"/>
        </w:rPr>
      </w:pPr>
    </w:p>
    <w:p w:rsidR="00497D42" w:rsidRPr="008B3308" w:rsidRDefault="00497D42" w:rsidP="00497D42">
      <w:pPr>
        <w:suppressAutoHyphens/>
        <w:ind w:firstLine="567"/>
        <w:rPr>
          <w:i/>
          <w:sz w:val="24"/>
          <w:lang w:val="uk-UA" w:eastAsia="ar-SA"/>
        </w:rPr>
      </w:pPr>
      <w:r w:rsidRPr="008B3308">
        <w:rPr>
          <w:i/>
          <w:sz w:val="24"/>
          <w:lang w:val="uk-UA" w:eastAsia="ar-SA"/>
        </w:rPr>
        <w:t>Тема 3. Гіпертекстуальність, гіперавторство та постмодерн</w:t>
      </w:r>
    </w:p>
    <w:p w:rsidR="00497D42" w:rsidRPr="008B3308" w:rsidRDefault="00497D42" w:rsidP="00497D42">
      <w:pPr>
        <w:suppressAutoHyphens/>
        <w:rPr>
          <w:i/>
          <w:sz w:val="24"/>
          <w:lang w:val="uk-UA" w:eastAsia="ar-SA"/>
        </w:rPr>
      </w:pPr>
    </w:p>
    <w:p w:rsidR="00497D42" w:rsidRPr="008B3308" w:rsidRDefault="00497D42" w:rsidP="00497D42">
      <w:pPr>
        <w:suppressAutoHyphens/>
        <w:spacing w:line="242" w:lineRule="auto"/>
        <w:ind w:firstLine="567"/>
        <w:jc w:val="both"/>
        <w:rPr>
          <w:sz w:val="24"/>
          <w:lang w:val="uk-UA" w:eastAsia="ar-SA"/>
        </w:rPr>
      </w:pPr>
      <w:r w:rsidRPr="008B3308">
        <w:rPr>
          <w:sz w:val="24"/>
          <w:lang w:val="uk-UA" w:eastAsia="ar-SA"/>
        </w:rPr>
        <w:t xml:space="preserve">Гіпертекст у літературі. Двозначність поняття «Hipertext Fiction». Гіпертекст як предмет філологічної теорії та літературної критики. Гіпертекст як динамічна форма тексту. Потенційне і актуальне у гіпертексті. «Три часи» гіперроману: час написання, час сюжетної дії та час читання. </w:t>
      </w:r>
    </w:p>
    <w:p w:rsidR="00497D42" w:rsidRPr="008B3308" w:rsidRDefault="00497D42" w:rsidP="00497D42">
      <w:pPr>
        <w:suppressAutoHyphens/>
        <w:spacing w:line="242" w:lineRule="auto"/>
        <w:ind w:firstLine="567"/>
        <w:jc w:val="both"/>
        <w:rPr>
          <w:sz w:val="24"/>
          <w:lang w:val="uk-UA" w:eastAsia="ar-SA"/>
        </w:rPr>
      </w:pPr>
      <w:r w:rsidRPr="008B3308">
        <w:rPr>
          <w:sz w:val="24"/>
          <w:lang w:val="uk-UA" w:eastAsia="ar-SA"/>
        </w:rPr>
        <w:t>Протогіпертекст: ретроспективний погляд. Біблія як гіпертекст. Схолії та література коментарів. Енциклопедія та словник: елементи гіпертекстуаль</w:t>
      </w:r>
      <w:r w:rsidRPr="008B3308">
        <w:rPr>
          <w:sz w:val="24"/>
          <w:lang w:val="uk-UA" w:eastAsia="ar-SA"/>
        </w:rPr>
        <w:softHyphen/>
        <w:t xml:space="preserve">ності. Гіпертекст у літературі від «Життя і думок Тристрама Шенді» Лоренса Стерна (Laurence Sterne) до пізніх романів Італо Кальвіно (Italo Calvino). </w:t>
      </w:r>
    </w:p>
    <w:p w:rsidR="00497D42" w:rsidRPr="008B3308" w:rsidRDefault="00497D42" w:rsidP="00497D42">
      <w:pPr>
        <w:suppressAutoHyphens/>
        <w:spacing w:line="257" w:lineRule="auto"/>
        <w:ind w:firstLine="567"/>
        <w:jc w:val="both"/>
        <w:rPr>
          <w:bCs/>
          <w:sz w:val="24"/>
          <w:lang w:val="uk-UA" w:eastAsia="ar-SA"/>
        </w:rPr>
      </w:pPr>
      <w:r w:rsidRPr="008B3308">
        <w:rPr>
          <w:sz w:val="24"/>
          <w:lang w:val="uk-UA" w:eastAsia="ar-SA"/>
        </w:rPr>
        <w:t>Метафора «нескінченної книги» у творчості Х. Л. Борхеса (</w:t>
      </w:r>
      <w:r w:rsidRPr="008B3308">
        <w:rPr>
          <w:bCs/>
          <w:sz w:val="24"/>
          <w:lang w:val="uk-UA" w:eastAsia="ar-SA"/>
        </w:rPr>
        <w:t xml:space="preserve">Jorge Luis Borges). Вселенський «лабіринт лабіринтів»: борхесовські новели «Вавилонська бібліотека», «Про культ книг»,  «Письмена Бога», «Книга піску» і «Сад тропок, що розходяться» як занурення до суті ідеї гіпертексту. </w:t>
      </w:r>
    </w:p>
    <w:p w:rsidR="00497D42" w:rsidRPr="008B3308" w:rsidRDefault="00497D42" w:rsidP="00497D42">
      <w:pPr>
        <w:suppressAutoHyphens/>
        <w:spacing w:line="257" w:lineRule="auto"/>
        <w:ind w:firstLine="567"/>
        <w:jc w:val="both"/>
        <w:rPr>
          <w:b/>
          <w:bCs/>
          <w:spacing w:val="-2"/>
          <w:sz w:val="24"/>
          <w:lang w:val="uk-UA" w:eastAsia="ar-SA"/>
        </w:rPr>
      </w:pPr>
      <w:r w:rsidRPr="008B3308">
        <w:rPr>
          <w:spacing w:val="-2"/>
          <w:sz w:val="24"/>
          <w:lang w:val="uk-UA" w:eastAsia="ar-SA"/>
        </w:rPr>
        <w:t>«Хазарський словник» М. Павича (Milorad Pavić) як класичний гіпертекст. Текст-лабіринт, у якому можна нескінченно блукати: «</w:t>
      </w:r>
      <w:r w:rsidRPr="008B3308">
        <w:rPr>
          <w:bCs/>
          <w:spacing w:val="-2"/>
          <w:sz w:val="24"/>
          <w:lang w:val="uk-UA" w:eastAsia="ar-SA"/>
        </w:rPr>
        <w:t xml:space="preserve">Кожний читач сам складе свою книгу до </w:t>
      </w:r>
      <w:r w:rsidRPr="008B3308">
        <w:rPr>
          <w:bCs/>
          <w:spacing w:val="-2"/>
          <w:sz w:val="24"/>
          <w:lang w:val="uk-UA" w:eastAsia="ar-SA"/>
        </w:rPr>
        <w:lastRenderedPageBreak/>
        <w:t>цілого, як в грі в доміно або в карти, і отримає від цього словника, як від дзеркала, стільки, скільки до нього вложить».</w:t>
      </w:r>
      <w:r w:rsidRPr="008B3308">
        <w:rPr>
          <w:b/>
          <w:bCs/>
          <w:spacing w:val="-2"/>
          <w:sz w:val="24"/>
          <w:lang w:val="uk-UA" w:eastAsia="ar-SA"/>
        </w:rPr>
        <w:t xml:space="preserve"> </w:t>
      </w:r>
    </w:p>
    <w:p w:rsidR="00497D42" w:rsidRPr="008B3308" w:rsidRDefault="00497D42" w:rsidP="00497D42">
      <w:pPr>
        <w:suppressAutoHyphens/>
        <w:spacing w:line="257" w:lineRule="auto"/>
        <w:ind w:firstLine="567"/>
        <w:jc w:val="both"/>
        <w:rPr>
          <w:sz w:val="24"/>
          <w:lang w:val="uk-UA" w:eastAsia="ar-SA"/>
        </w:rPr>
      </w:pPr>
      <w:r w:rsidRPr="008B3308">
        <w:rPr>
          <w:sz w:val="24"/>
          <w:lang w:val="uk-UA" w:eastAsia="ar-SA"/>
        </w:rPr>
        <w:t>Гіперроман і гіпербелетристика. Гіперроман М. Джойса «Twelve Blue». Гіперромани П. Корнеля «Шляхи до раю.  Коментарі до втраченого рукопису» і Г. Петровича «Атлас, складений небом» як гіпертекст. Елек</w:t>
      </w:r>
      <w:r w:rsidRPr="008B3308">
        <w:rPr>
          <w:sz w:val="24"/>
          <w:lang w:val="uk-UA" w:eastAsia="ar-SA"/>
        </w:rPr>
        <w:softHyphen/>
        <w:t xml:space="preserve">тронний роман-гіпертекст Д. Галковського «Безкінечний тупик»: </w:t>
      </w:r>
      <w:r w:rsidRPr="008B3308">
        <w:rPr>
          <w:bCs/>
          <w:sz w:val="24"/>
          <w:lang w:val="uk-UA" w:eastAsia="ar-SA"/>
        </w:rPr>
        <w:t>«</w:t>
      </w:r>
      <w:r w:rsidRPr="008B3308">
        <w:rPr>
          <w:sz w:val="24"/>
          <w:lang w:val="uk-UA" w:eastAsia="ar-SA"/>
        </w:rPr>
        <w:t xml:space="preserve">Роман </w:t>
      </w:r>
      <w:r w:rsidRPr="008B3308">
        <w:rPr>
          <w:bCs/>
          <w:sz w:val="24"/>
          <w:lang w:val="uk-UA" w:eastAsia="ar-SA"/>
        </w:rPr>
        <w:t xml:space="preserve">з 949 приміток, приміток до приміток і коментарів до приміток до приміток». </w:t>
      </w:r>
      <w:r w:rsidRPr="008B3308">
        <w:rPr>
          <w:sz w:val="24"/>
          <w:lang w:val="uk-UA" w:eastAsia="ar-SA"/>
        </w:rPr>
        <w:t>Текст, який пер</w:t>
      </w:r>
      <w:r w:rsidRPr="008B3308">
        <w:rPr>
          <w:sz w:val="24"/>
          <w:lang w:val="uk-UA" w:eastAsia="ar-SA"/>
        </w:rPr>
        <w:softHyphen/>
        <w:t>манентно змінюється у процесі письма.</w:t>
      </w:r>
    </w:p>
    <w:p w:rsidR="00497D42" w:rsidRPr="008B3308" w:rsidRDefault="00497D42" w:rsidP="00497D42">
      <w:pPr>
        <w:suppressAutoHyphens/>
        <w:spacing w:line="257" w:lineRule="auto"/>
        <w:ind w:firstLine="567"/>
        <w:jc w:val="both"/>
        <w:rPr>
          <w:sz w:val="24"/>
          <w:lang w:val="uk-UA" w:eastAsia="ar-SA"/>
        </w:rPr>
      </w:pPr>
      <w:r w:rsidRPr="008B3308">
        <w:rPr>
          <w:sz w:val="24"/>
          <w:lang w:val="uk-UA" w:eastAsia="ar-SA"/>
        </w:rPr>
        <w:t>Концептуальна поезія: інтерактивні літературні перформанси «на бібліографічних картках» і «словниковий запас» Л. Рубінштейна.</w:t>
      </w:r>
    </w:p>
    <w:p w:rsidR="00497D42" w:rsidRPr="008B3308" w:rsidRDefault="00497D42" w:rsidP="00497D42">
      <w:pPr>
        <w:suppressAutoHyphens/>
        <w:spacing w:line="257" w:lineRule="auto"/>
        <w:ind w:firstLine="567"/>
        <w:jc w:val="both"/>
        <w:rPr>
          <w:sz w:val="24"/>
          <w:lang w:val="uk-UA" w:eastAsia="ar-SA"/>
        </w:rPr>
      </w:pPr>
      <w:r w:rsidRPr="008B3308">
        <w:rPr>
          <w:sz w:val="24"/>
          <w:lang w:val="uk-UA" w:eastAsia="ar-SA"/>
        </w:rPr>
        <w:t>ІнтеЛнет (InteLnet – проект інтелектуальної «мережі в мережі» М. Еп</w:t>
      </w:r>
      <w:r w:rsidRPr="008B3308">
        <w:rPr>
          <w:sz w:val="24"/>
          <w:lang w:val="uk-UA" w:eastAsia="ar-SA"/>
        </w:rPr>
        <w:softHyphen/>
        <w:t xml:space="preserve">штейна. «Можливісне мислення». Дискурс, що розходиться. </w:t>
      </w:r>
    </w:p>
    <w:p w:rsidR="00497D42" w:rsidRPr="008B3308" w:rsidRDefault="00497D42" w:rsidP="00497D42">
      <w:pPr>
        <w:suppressAutoHyphens/>
        <w:spacing w:line="257" w:lineRule="auto"/>
        <w:ind w:firstLine="567"/>
        <w:jc w:val="both"/>
        <w:rPr>
          <w:sz w:val="24"/>
          <w:lang w:val="uk-UA" w:eastAsia="ar-SA"/>
        </w:rPr>
      </w:pPr>
      <w:r w:rsidRPr="008B3308">
        <w:rPr>
          <w:sz w:val="24"/>
          <w:lang w:val="uk-UA" w:eastAsia="ar-SA"/>
        </w:rPr>
        <w:t>Поняття «кібература». Інтерактивна фантастика. Інтернет-література і мережеві тексти. Гіперроман Р. Лейбова. Арифметичні ігри Д. Маніна. Ліпограми А. Лебедєва. Мережеві проекти М. Бабаєва «Онейрократія» і «Круговорот симулякрів». «Стишія» О. Лєвіна. «Сад хокку, що розходяться». Теорія «сіткоратури». Мовні ігри в глобальній павутині.</w:t>
      </w:r>
    </w:p>
    <w:p w:rsidR="00497D42" w:rsidRPr="008B3308" w:rsidRDefault="00497D42" w:rsidP="00497D42">
      <w:pPr>
        <w:suppressAutoHyphens/>
        <w:spacing w:line="257" w:lineRule="auto"/>
        <w:ind w:firstLine="567"/>
        <w:jc w:val="both"/>
        <w:rPr>
          <w:sz w:val="24"/>
          <w:lang w:val="uk-UA" w:eastAsia="ar-SA"/>
        </w:rPr>
      </w:pPr>
      <w:r w:rsidRPr="008B3308">
        <w:rPr>
          <w:sz w:val="24"/>
          <w:lang w:val="uk-UA" w:eastAsia="ar-SA"/>
        </w:rPr>
        <w:t>Англомовна гіпертекстова поезія. Гіпертекст як троп. Проект «Grammatron» М. Америки (Mark Amerika). Феномен електронної літератури (Juan B. Gutierrez, Kathryn Cramer, Robert Coover, Jeff Parker, Jay David Bolter та ін.). Поняття «гіперлітература» і «транслітература».</w:t>
      </w:r>
    </w:p>
    <w:p w:rsidR="00497D42" w:rsidRPr="008B3308" w:rsidRDefault="00497D42" w:rsidP="00497D42">
      <w:pPr>
        <w:suppressAutoHyphens/>
        <w:spacing w:line="257" w:lineRule="auto"/>
        <w:ind w:firstLine="567"/>
        <w:jc w:val="both"/>
        <w:rPr>
          <w:sz w:val="24"/>
          <w:lang w:val="uk-UA" w:eastAsia="ar-SA"/>
        </w:rPr>
      </w:pPr>
      <w:r w:rsidRPr="008B3308">
        <w:rPr>
          <w:sz w:val="24"/>
          <w:lang w:val="uk-UA" w:eastAsia="ar-SA"/>
        </w:rPr>
        <w:t xml:space="preserve">Електронний лабіринт і девальвація слова. Кібература і графоманія. «Після гіпертексту»: альтернативи і стратегії письма поза логікою «нескінченного тексту». </w:t>
      </w:r>
    </w:p>
    <w:p w:rsidR="00497D42" w:rsidRPr="008B3308" w:rsidRDefault="00497D42" w:rsidP="00497D42">
      <w:pPr>
        <w:suppressAutoHyphens/>
        <w:spacing w:line="252" w:lineRule="auto"/>
        <w:ind w:firstLine="567"/>
        <w:jc w:val="both"/>
        <w:rPr>
          <w:sz w:val="24"/>
          <w:lang w:val="uk-UA" w:eastAsia="ar-SA"/>
        </w:rPr>
      </w:pPr>
      <w:r w:rsidRPr="008B3308">
        <w:rPr>
          <w:sz w:val="24"/>
          <w:lang w:val="uk-UA" w:eastAsia="ar-SA"/>
        </w:rPr>
        <w:t xml:space="preserve">Кінець ХХ століття </w:t>
      </w:r>
      <w:r w:rsidRPr="008B3308">
        <w:rPr>
          <w:bCs/>
          <w:sz w:val="24"/>
          <w:lang w:val="uk-UA" w:eastAsia="ar-SA"/>
        </w:rPr>
        <w:t>–</w:t>
      </w:r>
      <w:r w:rsidRPr="008B3308">
        <w:rPr>
          <w:sz w:val="24"/>
          <w:lang w:val="uk-UA" w:eastAsia="ar-SA"/>
        </w:rPr>
        <w:t xml:space="preserve"> «вік гіпертексту». «Від Інтернету до Гутенберга: текст і гіпертекст» У. Еко (Umberto Eco): безкінечний гіпертекст як антитеза класичному тексту; імпровізаційне гіперперсональне письмо, своєрідний «джем-сейшн». Текст «без початку і кінця». Книга паперова vs. електронна: ристалище друкованих і цифрових медіа.</w:t>
      </w:r>
    </w:p>
    <w:p w:rsidR="00497D42" w:rsidRPr="008B3308" w:rsidRDefault="00497D42" w:rsidP="00497D42">
      <w:pPr>
        <w:suppressAutoHyphens/>
        <w:autoSpaceDE w:val="0"/>
        <w:autoSpaceDN w:val="0"/>
        <w:adjustRightInd w:val="0"/>
        <w:spacing w:line="252" w:lineRule="auto"/>
        <w:ind w:firstLine="567"/>
        <w:jc w:val="both"/>
        <w:rPr>
          <w:spacing w:val="-4"/>
          <w:sz w:val="24"/>
          <w:lang w:val="uk-UA" w:eastAsia="ar-SA"/>
        </w:rPr>
      </w:pPr>
      <w:r w:rsidRPr="008B3308">
        <w:rPr>
          <w:spacing w:val="-2"/>
          <w:sz w:val="24"/>
          <w:lang w:val="uk-UA" w:eastAsia="ar-SA"/>
        </w:rPr>
        <w:t xml:space="preserve">Гіпертектуальність і чехарда префіксів. «Інтертекст», «метатекст» і «гіпертекст»: лінгвістичні ігри та семантичні диференціації. Типи взаємодії текстів у літературній теорії, за класифікацією Ж. Женета (Jean Genet): </w:t>
      </w:r>
      <w:r w:rsidRPr="008B3308">
        <w:rPr>
          <w:i/>
          <w:spacing w:val="-2"/>
          <w:sz w:val="24"/>
          <w:lang w:val="uk-UA" w:eastAsia="ar-SA"/>
        </w:rPr>
        <w:t>інтер</w:t>
      </w:r>
      <w:r w:rsidRPr="008B3308">
        <w:rPr>
          <w:spacing w:val="-2"/>
          <w:sz w:val="24"/>
          <w:lang w:val="uk-UA" w:eastAsia="ar-SA"/>
        </w:rPr>
        <w:t xml:space="preserve">текстуальність як «співприсутність» в одному тексті двох або більш ніж двох текстів (цитата, алюзія, плагіат тощо); </w:t>
      </w:r>
      <w:r w:rsidRPr="008B3308">
        <w:rPr>
          <w:i/>
          <w:spacing w:val="-2"/>
          <w:sz w:val="24"/>
          <w:lang w:val="uk-UA" w:eastAsia="ar-SA"/>
        </w:rPr>
        <w:t>пара</w:t>
      </w:r>
      <w:r w:rsidRPr="008B3308">
        <w:rPr>
          <w:spacing w:val="-2"/>
          <w:sz w:val="24"/>
          <w:lang w:val="uk-UA" w:eastAsia="ar-SA"/>
        </w:rPr>
        <w:t xml:space="preserve">текстуальність як </w:t>
      </w:r>
      <w:r w:rsidRPr="008B3308">
        <w:rPr>
          <w:spacing w:val="-4"/>
          <w:sz w:val="24"/>
          <w:lang w:val="uk-UA" w:eastAsia="ar-SA"/>
        </w:rPr>
        <w:t xml:space="preserve">відношення тексту до свого заголовку, післямови, епіграфу тощо; </w:t>
      </w:r>
      <w:r w:rsidRPr="008B3308">
        <w:rPr>
          <w:i/>
          <w:spacing w:val="-4"/>
          <w:sz w:val="24"/>
          <w:lang w:val="uk-UA" w:eastAsia="ar-SA"/>
        </w:rPr>
        <w:t>мета</w:t>
      </w:r>
      <w:r w:rsidRPr="008B3308">
        <w:rPr>
          <w:i/>
          <w:spacing w:val="-4"/>
          <w:sz w:val="24"/>
          <w:lang w:val="uk-UA" w:eastAsia="ar-SA"/>
        </w:rPr>
        <w:softHyphen/>
      </w:r>
      <w:r w:rsidRPr="008B3308">
        <w:rPr>
          <w:spacing w:val="-4"/>
          <w:sz w:val="24"/>
          <w:lang w:val="uk-UA" w:eastAsia="ar-SA"/>
        </w:rPr>
        <w:t>тексту</w:t>
      </w:r>
      <w:r w:rsidRPr="008B3308">
        <w:rPr>
          <w:spacing w:val="-4"/>
          <w:sz w:val="24"/>
          <w:lang w:val="uk-UA" w:eastAsia="ar-SA"/>
        </w:rPr>
        <w:softHyphen/>
        <w:t>аль</w:t>
      </w:r>
      <w:r w:rsidRPr="008B3308">
        <w:rPr>
          <w:spacing w:val="-4"/>
          <w:sz w:val="24"/>
          <w:lang w:val="uk-UA" w:eastAsia="ar-SA"/>
        </w:rPr>
        <w:softHyphen/>
        <w:t xml:space="preserve">ність як наявність у тексті коментарів; </w:t>
      </w:r>
      <w:r w:rsidRPr="008B3308">
        <w:rPr>
          <w:i/>
          <w:spacing w:val="-4"/>
          <w:sz w:val="24"/>
          <w:lang w:val="uk-UA" w:eastAsia="ar-SA"/>
        </w:rPr>
        <w:t>гіпер</w:t>
      </w:r>
      <w:r w:rsidRPr="008B3308">
        <w:rPr>
          <w:spacing w:val="-4"/>
          <w:sz w:val="24"/>
          <w:lang w:val="uk-UA" w:eastAsia="ar-SA"/>
        </w:rPr>
        <w:t xml:space="preserve">текстуальність як пародіювання одним текстом іншого; </w:t>
      </w:r>
      <w:r w:rsidRPr="008B3308">
        <w:rPr>
          <w:i/>
          <w:spacing w:val="-4"/>
          <w:sz w:val="24"/>
          <w:lang w:val="uk-UA" w:eastAsia="ar-SA"/>
        </w:rPr>
        <w:t>архі</w:t>
      </w:r>
      <w:r w:rsidRPr="008B3308">
        <w:rPr>
          <w:spacing w:val="-4"/>
          <w:sz w:val="24"/>
          <w:lang w:val="uk-UA" w:eastAsia="ar-SA"/>
        </w:rPr>
        <w:t>текстуальність як жанровий зв’язок текстів.</w:t>
      </w:r>
    </w:p>
    <w:p w:rsidR="00497D42" w:rsidRPr="008B3308" w:rsidRDefault="00497D42" w:rsidP="00497D42">
      <w:pPr>
        <w:suppressAutoHyphens/>
        <w:autoSpaceDE w:val="0"/>
        <w:autoSpaceDN w:val="0"/>
        <w:adjustRightInd w:val="0"/>
        <w:spacing w:line="252" w:lineRule="auto"/>
        <w:ind w:firstLine="567"/>
        <w:jc w:val="both"/>
        <w:rPr>
          <w:spacing w:val="-2"/>
          <w:sz w:val="24"/>
          <w:lang w:val="uk-UA" w:eastAsia="ar-SA"/>
        </w:rPr>
      </w:pPr>
      <w:r w:rsidRPr="008B3308">
        <w:rPr>
          <w:sz w:val="24"/>
          <w:lang w:val="uk-UA" w:eastAsia="ar-SA"/>
        </w:rPr>
        <w:t xml:space="preserve">Інтертекст vs. гіпертекст. Інтертекстуальність як постмодерністський філософський концепт: Ю. Крістева (Julia Kristeva), Р. Барт </w:t>
      </w:r>
      <w:r w:rsidRPr="008B3308">
        <w:rPr>
          <w:bCs/>
          <w:iCs/>
          <w:sz w:val="24"/>
          <w:lang w:val="uk-UA" w:eastAsia="ar-SA"/>
        </w:rPr>
        <w:t>(Roland Barthes)</w:t>
      </w:r>
      <w:r w:rsidRPr="008B3308">
        <w:rPr>
          <w:sz w:val="24"/>
          <w:lang w:val="uk-UA" w:eastAsia="ar-SA"/>
        </w:rPr>
        <w:t>. Гіпертекстуальність як операціонально-технологічний концепт: Т. Нельсон (</w:t>
      </w:r>
      <w:r w:rsidRPr="008B3308">
        <w:rPr>
          <w:iCs/>
          <w:sz w:val="24"/>
          <w:lang w:val="uk-UA" w:eastAsia="ar-SA"/>
        </w:rPr>
        <w:t>Theodor Holm Nelson</w:t>
      </w:r>
      <w:r w:rsidRPr="008B3308">
        <w:rPr>
          <w:sz w:val="24"/>
          <w:lang w:val="uk-UA" w:eastAsia="ar-SA"/>
        </w:rPr>
        <w:t>), Т. Бернерс-Лі (</w:t>
      </w:r>
      <w:r w:rsidRPr="008B3308">
        <w:rPr>
          <w:iCs/>
          <w:sz w:val="24"/>
          <w:lang w:val="uk-UA" w:eastAsia="ar-SA"/>
        </w:rPr>
        <w:t>Timothy John Berners-Lee)</w:t>
      </w:r>
      <w:r w:rsidRPr="008B3308">
        <w:rPr>
          <w:sz w:val="24"/>
          <w:lang w:val="uk-UA" w:eastAsia="ar-SA"/>
        </w:rPr>
        <w:t>, М</w:t>
      </w:r>
      <w:r w:rsidRPr="008B3308">
        <w:rPr>
          <w:spacing w:val="-2"/>
          <w:sz w:val="24"/>
          <w:lang w:val="uk-UA" w:eastAsia="ar-SA"/>
        </w:rPr>
        <w:t>. Бернштейн (Mark Bernstein), Я. Нільсен (</w:t>
      </w:r>
      <w:r w:rsidRPr="008B3308">
        <w:rPr>
          <w:bCs/>
          <w:spacing w:val="-2"/>
          <w:sz w:val="24"/>
          <w:lang w:val="uk-UA" w:eastAsia="ar-SA"/>
        </w:rPr>
        <w:t>Jakob Nielsen</w:t>
      </w:r>
      <w:r w:rsidRPr="008B3308">
        <w:rPr>
          <w:spacing w:val="-2"/>
          <w:sz w:val="24"/>
          <w:lang w:val="uk-UA" w:eastAsia="ar-SA"/>
        </w:rPr>
        <w:t xml:space="preserve">) та ін. </w:t>
      </w:r>
    </w:p>
    <w:p w:rsidR="00497D42" w:rsidRPr="008B3308" w:rsidRDefault="00497D42" w:rsidP="00497D42">
      <w:pPr>
        <w:suppressAutoHyphens/>
        <w:autoSpaceDE w:val="0"/>
        <w:autoSpaceDN w:val="0"/>
        <w:adjustRightInd w:val="0"/>
        <w:spacing w:line="252" w:lineRule="auto"/>
        <w:ind w:firstLine="567"/>
        <w:jc w:val="both"/>
        <w:rPr>
          <w:bCs/>
          <w:iCs/>
          <w:sz w:val="24"/>
          <w:lang w:val="uk-UA" w:eastAsia="ar-SA"/>
        </w:rPr>
      </w:pPr>
      <w:r w:rsidRPr="008B3308">
        <w:rPr>
          <w:bCs/>
          <w:sz w:val="24"/>
          <w:lang w:val="uk-UA" w:eastAsia="ar-SA"/>
        </w:rPr>
        <w:t xml:space="preserve">«Лексії» (серія коротких послідовних фрагментів) та ідеальний «текст-письмо» у </w:t>
      </w:r>
      <w:r w:rsidRPr="008B3308">
        <w:rPr>
          <w:bCs/>
          <w:iCs/>
          <w:sz w:val="24"/>
          <w:lang w:val="uk-UA" w:eastAsia="ar-SA"/>
        </w:rPr>
        <w:t>«C/Z» Р. Барта (Roland Barthes). «Ідеальний текст-пись</w:t>
      </w:r>
      <w:r w:rsidRPr="008B3308">
        <w:rPr>
          <w:bCs/>
          <w:iCs/>
          <w:sz w:val="24"/>
          <w:lang w:val="uk-UA" w:eastAsia="ar-SA"/>
        </w:rPr>
        <w:softHyphen/>
        <w:t>мо» як галактика означувальників, а не структура означуваного. Текст як зворотна структура зі множинністю входів, жоден з яких не є головним. Нерозв</w:t>
      </w:r>
      <w:r w:rsidRPr="008B3308">
        <w:rPr>
          <w:sz w:val="24"/>
          <w:lang w:val="uk-UA" w:eastAsia="ar-SA"/>
        </w:rPr>
        <w:t>’</w:t>
      </w:r>
      <w:r w:rsidRPr="008B3308">
        <w:rPr>
          <w:bCs/>
          <w:iCs/>
          <w:sz w:val="24"/>
          <w:lang w:val="uk-UA" w:eastAsia="ar-SA"/>
        </w:rPr>
        <w:t>язність смислів. Будь-яке рішення є випадковим: «кидок кісток». Множинний, розім</w:t>
      </w:r>
      <w:r w:rsidRPr="008B3308">
        <w:rPr>
          <w:bCs/>
          <w:iCs/>
          <w:sz w:val="24"/>
          <w:lang w:val="uk-UA" w:eastAsia="ar-SA"/>
        </w:rPr>
        <w:softHyphen/>
        <w:t xml:space="preserve">кнений текст, мірою якого є «безкінечність самої мови».    </w:t>
      </w:r>
    </w:p>
    <w:p w:rsidR="00497D42" w:rsidRPr="008B3308" w:rsidRDefault="00497D42" w:rsidP="00497D42">
      <w:pPr>
        <w:suppressAutoHyphens/>
        <w:autoSpaceDE w:val="0"/>
        <w:autoSpaceDN w:val="0"/>
        <w:adjustRightInd w:val="0"/>
        <w:spacing w:line="252" w:lineRule="auto"/>
        <w:ind w:firstLine="567"/>
        <w:jc w:val="both"/>
        <w:rPr>
          <w:spacing w:val="-2"/>
          <w:sz w:val="24"/>
          <w:lang w:val="uk-UA" w:eastAsia="ar-SA"/>
        </w:rPr>
      </w:pPr>
      <w:r w:rsidRPr="008B3308">
        <w:rPr>
          <w:sz w:val="24"/>
          <w:lang w:val="uk-UA" w:eastAsia="ar-SA"/>
        </w:rPr>
        <w:t>Поняття «ризома» (rhizome – «корневище») Ж. Дельоза (Gilles Deleuze) і Ф. Гваттарі (Felix Guattari): лабіринт без входу і виходу, топос нескінченних блукань. «Мозаїчна культура» та «кліпова свідомість». Гі</w:t>
      </w:r>
      <w:r w:rsidRPr="008B3308">
        <w:rPr>
          <w:sz w:val="24"/>
          <w:lang w:val="uk-UA" w:eastAsia="ar-SA"/>
        </w:rPr>
        <w:softHyphen/>
        <w:t>пертекст і «фраг</w:t>
      </w:r>
      <w:r w:rsidRPr="008B3308">
        <w:rPr>
          <w:sz w:val="24"/>
          <w:lang w:val="uk-UA" w:eastAsia="ar-SA"/>
        </w:rPr>
        <w:softHyphen/>
        <w:t>мен</w:t>
      </w:r>
      <w:r w:rsidRPr="008B3308">
        <w:rPr>
          <w:sz w:val="24"/>
          <w:lang w:val="uk-UA" w:eastAsia="ar-SA"/>
        </w:rPr>
        <w:softHyphen/>
        <w:t>тарне письмо» М. Бланшо (Maurice Blanchot). Гіпер</w:t>
      </w:r>
      <w:r w:rsidRPr="008B3308">
        <w:rPr>
          <w:sz w:val="24"/>
          <w:lang w:val="uk-UA" w:eastAsia="ar-SA"/>
        </w:rPr>
        <w:softHyphen/>
        <w:t>пись</w:t>
      </w:r>
      <w:r w:rsidRPr="008B3308">
        <w:rPr>
          <w:sz w:val="24"/>
          <w:lang w:val="uk-UA" w:eastAsia="ar-SA"/>
        </w:rPr>
        <w:softHyphen/>
        <w:t xml:space="preserve">мо: гра поверхні та відсутність глибини. </w:t>
      </w:r>
      <w:r w:rsidRPr="008B3308">
        <w:rPr>
          <w:spacing w:val="-2"/>
          <w:sz w:val="24"/>
          <w:lang w:val="uk-UA" w:eastAsia="ar-SA"/>
        </w:rPr>
        <w:t>Розсіювання стрижньової ідеї до безкінечності крос-референтних посилань. Безкрайність глобального гіпертексту: електронний кос</w:t>
      </w:r>
      <w:r w:rsidRPr="008B3308">
        <w:rPr>
          <w:spacing w:val="-2"/>
          <w:sz w:val="24"/>
          <w:lang w:val="uk-UA" w:eastAsia="ar-SA"/>
        </w:rPr>
        <w:softHyphen/>
        <w:t>мос без меж і бар’єрів. Всесвітня павутина WWW як парадигма «ризоматичної» культури.</w:t>
      </w:r>
    </w:p>
    <w:p w:rsidR="00497D42" w:rsidRPr="008B3308" w:rsidRDefault="00497D42" w:rsidP="00497D42">
      <w:pPr>
        <w:suppressAutoHyphens/>
        <w:autoSpaceDE w:val="0"/>
        <w:autoSpaceDN w:val="0"/>
        <w:adjustRightInd w:val="0"/>
        <w:spacing w:line="242" w:lineRule="auto"/>
        <w:ind w:firstLine="567"/>
        <w:jc w:val="both"/>
        <w:rPr>
          <w:spacing w:val="-4"/>
          <w:sz w:val="24"/>
          <w:lang w:val="uk-UA" w:eastAsia="ar-SA"/>
        </w:rPr>
      </w:pPr>
      <w:r w:rsidRPr="008B3308">
        <w:rPr>
          <w:spacing w:val="-2"/>
          <w:sz w:val="24"/>
          <w:lang w:val="uk-UA" w:eastAsia="ar-SA"/>
        </w:rPr>
        <w:lastRenderedPageBreak/>
        <w:t xml:space="preserve">Деперсоналізація автора (відсутність автора, або гіперавторство) як властивість електронного гіпертексту. Постструктуралістська концепція «смерті автора». «Говорить не автор, а мова» С. Малларме (Stéphane </w:t>
      </w:r>
      <w:r w:rsidRPr="008B3308">
        <w:rPr>
          <w:bCs/>
          <w:spacing w:val="-2"/>
          <w:sz w:val="24"/>
          <w:lang w:val="uk-UA" w:eastAsia="ar-SA"/>
        </w:rPr>
        <w:t>Mallarmé</w:t>
      </w:r>
      <w:r w:rsidRPr="008B3308">
        <w:rPr>
          <w:spacing w:val="-2"/>
          <w:sz w:val="24"/>
          <w:lang w:val="uk-UA" w:eastAsia="ar-SA"/>
        </w:rPr>
        <w:t>). «Яка різниця, хто говорить?» С. Беккета (Samuel Bеckett). Доповідь М. Фуко (</w:t>
      </w:r>
      <w:r w:rsidRPr="008B3308">
        <w:rPr>
          <w:bCs/>
          <w:spacing w:val="-2"/>
          <w:sz w:val="24"/>
          <w:lang w:val="uk-UA" w:eastAsia="ar-SA"/>
        </w:rPr>
        <w:t>Michel Foucault</w:t>
      </w:r>
      <w:r w:rsidRPr="008B3308">
        <w:rPr>
          <w:spacing w:val="-2"/>
          <w:sz w:val="24"/>
          <w:lang w:val="uk-UA" w:eastAsia="ar-SA"/>
        </w:rPr>
        <w:t>) «Що таке Автор»? «Відкритий твір» та «Смерть автора» Р. Барта (</w:t>
      </w:r>
      <w:r w:rsidRPr="008B3308">
        <w:rPr>
          <w:bCs/>
          <w:iCs/>
          <w:spacing w:val="-2"/>
          <w:sz w:val="24"/>
          <w:lang w:val="uk-UA" w:eastAsia="ar-SA"/>
        </w:rPr>
        <w:t>Roland Barthes</w:t>
      </w:r>
      <w:r w:rsidRPr="008B3308">
        <w:rPr>
          <w:spacing w:val="-2"/>
          <w:sz w:val="24"/>
          <w:lang w:val="uk-UA" w:eastAsia="ar-SA"/>
        </w:rPr>
        <w:t>). Інтерактивні технології письма і читання. Читач як автор і співучасник письма, креативний співавтор твору («wreader»). Розчинення автора в «анонімному гуркотінні» Інтернету. Копі</w:t>
      </w:r>
      <w:r w:rsidRPr="008B3308">
        <w:rPr>
          <w:spacing w:val="-4"/>
          <w:sz w:val="24"/>
          <w:lang w:val="uk-UA" w:eastAsia="ar-SA"/>
        </w:rPr>
        <w:t xml:space="preserve">райт: pro et contra. Проблема авторства і плагіату в Мережі. «Журнал віртуального і трансбіологічного авторства». Гіпертекст «глобального села»: надособистісний твір постмодерної культури або творіння автономних індивідів? </w:t>
      </w:r>
    </w:p>
    <w:p w:rsidR="00497D42" w:rsidRPr="008B3308" w:rsidRDefault="00497D42" w:rsidP="00497D42">
      <w:pPr>
        <w:suppressAutoHyphens/>
        <w:autoSpaceDE w:val="0"/>
        <w:autoSpaceDN w:val="0"/>
        <w:adjustRightInd w:val="0"/>
        <w:spacing w:line="242" w:lineRule="auto"/>
        <w:ind w:firstLine="567"/>
        <w:jc w:val="both"/>
        <w:rPr>
          <w:spacing w:val="-2"/>
          <w:sz w:val="24"/>
          <w:lang w:val="uk-UA" w:eastAsia="ar-SA"/>
        </w:rPr>
      </w:pPr>
      <w:r w:rsidRPr="008B3308">
        <w:rPr>
          <w:spacing w:val="-2"/>
          <w:sz w:val="24"/>
          <w:lang w:val="uk-UA" w:eastAsia="ar-SA"/>
        </w:rPr>
        <w:t>Феномен гіперавторства. Екскурси до історії: давньоримська центонна поезія, японська ренга, французька літературна салонна гра «буріме», «вишуканий труп» сюрреалістів. «Роман-цитата» французького письменника Ж. Ріве «Панночки з А.» (1979), складений із 750 цитат, запозичених у 408 авторів. Вікіпедія як шедевр гіперавторства. Музика, театр, кінематограф: тріумф або загибель ідеї гіперавторства? «Collaborative creati</w:t>
      </w:r>
      <w:r w:rsidRPr="008B3308">
        <w:rPr>
          <w:spacing w:val="-2"/>
          <w:sz w:val="24"/>
          <w:lang w:val="uk-UA" w:eastAsia="ar-SA"/>
        </w:rPr>
        <w:softHyphen/>
        <w:t>vi</w:t>
      </w:r>
      <w:r w:rsidRPr="008B3308">
        <w:rPr>
          <w:spacing w:val="-2"/>
          <w:sz w:val="24"/>
          <w:lang w:val="uk-UA" w:eastAsia="ar-SA"/>
        </w:rPr>
        <w:softHyphen/>
        <w:t xml:space="preserve">ty»: протиріччя у визначенні? Множинність авторів і неможливість відокремленого, замкненого тексту. Посилання, які конституюють онтологічний статус тексту в глобальній мережі. Текст без посилань: незатребуваність, приреченість на загибель в інформаційному океані Інтернету. Автор як веб-дизайнер, що регламентує свій задум вибором комп’ютерної програми, створюючи ландшафтний простір, в якому читач сам відшукує свій шлях блуждань. Гіперавторство як ознака (пост)сучасної електронної культури. </w:t>
      </w:r>
    </w:p>
    <w:p w:rsidR="00497D42" w:rsidRPr="008B3308" w:rsidRDefault="00497D42" w:rsidP="00497D42">
      <w:pPr>
        <w:suppressAutoHyphens/>
        <w:autoSpaceDE w:val="0"/>
        <w:autoSpaceDN w:val="0"/>
        <w:adjustRightInd w:val="0"/>
        <w:spacing w:line="242" w:lineRule="auto"/>
        <w:ind w:firstLine="567"/>
        <w:jc w:val="both"/>
        <w:rPr>
          <w:sz w:val="24"/>
          <w:lang w:val="uk-UA" w:eastAsia="ar-SA"/>
        </w:rPr>
      </w:pPr>
      <w:r w:rsidRPr="008B3308">
        <w:rPr>
          <w:sz w:val="24"/>
          <w:lang w:val="uk-UA" w:eastAsia="ar-SA"/>
        </w:rPr>
        <w:t xml:space="preserve">Близькість сенсів понять «постмодерн» і «гіпертекстуальність»: нелінійність, невизначеність, культ неясності та помилок, нечіткість меж, різнорідність, розмивання сенсів, фрагментарність і принцип монтажу, «деканонізація» і «децентрація», відсутність глибин і гра поверхні, іронія, плюралізм, змішення жанрів, стильовий синкретизм, театралізація, перформативність, «суспільство спектаклю».  </w:t>
      </w:r>
    </w:p>
    <w:p w:rsidR="00497D42" w:rsidRPr="008B3308" w:rsidRDefault="00497D42" w:rsidP="00497D42">
      <w:pPr>
        <w:suppressAutoHyphens/>
        <w:autoSpaceDE w:val="0"/>
        <w:autoSpaceDN w:val="0"/>
        <w:adjustRightInd w:val="0"/>
        <w:spacing w:line="242" w:lineRule="auto"/>
        <w:ind w:firstLine="567"/>
        <w:jc w:val="both"/>
        <w:rPr>
          <w:b/>
          <w:sz w:val="24"/>
          <w:lang w:val="uk-UA" w:eastAsia="ar-SA"/>
        </w:rPr>
      </w:pPr>
      <w:r w:rsidRPr="008B3308">
        <w:rPr>
          <w:szCs w:val="28"/>
          <w:lang w:val="uk-UA" w:eastAsia="ar-SA"/>
        </w:rPr>
        <w:t xml:space="preserve"> </w:t>
      </w:r>
    </w:p>
    <w:p w:rsidR="00497D42" w:rsidRPr="008B3308" w:rsidRDefault="00497D42" w:rsidP="00497D42">
      <w:pPr>
        <w:suppressAutoHyphens/>
        <w:jc w:val="center"/>
        <w:rPr>
          <w:b/>
          <w:bCs/>
          <w:sz w:val="24"/>
          <w:lang w:val="uk-UA" w:eastAsia="ar-SA"/>
        </w:rPr>
      </w:pPr>
      <w:r w:rsidRPr="008B3308">
        <w:rPr>
          <w:b/>
          <w:bCs/>
          <w:sz w:val="24"/>
          <w:lang w:val="uk-UA" w:eastAsia="ar-SA"/>
        </w:rPr>
        <w:t>4. Структура навчальної дисципліни</w:t>
      </w:r>
    </w:p>
    <w:p w:rsidR="00497D42" w:rsidRPr="008B3308" w:rsidRDefault="00497D42" w:rsidP="00497D42">
      <w:pPr>
        <w:suppressAutoHyphens/>
        <w:ind w:firstLine="708"/>
        <w:jc w:val="center"/>
        <w:rPr>
          <w:b/>
          <w:bCs/>
          <w:sz w:val="24"/>
          <w:lang w:val="uk-UA" w:eastAsia="ar-SA"/>
        </w:rPr>
      </w:pPr>
    </w:p>
    <w:tbl>
      <w:tblPr>
        <w:tblW w:w="49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4"/>
        <w:gridCol w:w="888"/>
        <w:gridCol w:w="457"/>
        <w:gridCol w:w="67"/>
        <w:gridCol w:w="417"/>
        <w:gridCol w:w="109"/>
        <w:gridCol w:w="524"/>
        <w:gridCol w:w="525"/>
        <w:gridCol w:w="69"/>
        <w:gridCol w:w="459"/>
        <w:gridCol w:w="891"/>
        <w:gridCol w:w="499"/>
        <w:gridCol w:w="10"/>
        <w:gridCol w:w="489"/>
        <w:gridCol w:w="19"/>
        <w:gridCol w:w="480"/>
        <w:gridCol w:w="29"/>
        <w:gridCol w:w="470"/>
        <w:gridCol w:w="40"/>
        <w:gridCol w:w="453"/>
      </w:tblGrid>
      <w:tr w:rsidR="008B3308" w:rsidRPr="008B3308" w:rsidTr="008B3308">
        <w:trPr>
          <w:cantSplit/>
        </w:trPr>
        <w:tc>
          <w:tcPr>
            <w:tcW w:w="1379" w:type="pct"/>
            <w:vMerge w:val="restart"/>
            <w:vAlign w:val="center"/>
          </w:tcPr>
          <w:p w:rsidR="00497D42" w:rsidRPr="008B3308" w:rsidRDefault="00497D42" w:rsidP="00497D42">
            <w:pPr>
              <w:suppressAutoHyphens/>
              <w:jc w:val="center"/>
              <w:rPr>
                <w:sz w:val="24"/>
                <w:lang w:val="uk-UA" w:eastAsia="ar-SA"/>
              </w:rPr>
            </w:pPr>
            <w:r w:rsidRPr="008B3308">
              <w:rPr>
                <w:sz w:val="24"/>
                <w:lang w:val="uk-UA" w:eastAsia="ar-SA"/>
              </w:rPr>
              <w:t>Назви розділів і тем</w:t>
            </w:r>
          </w:p>
        </w:tc>
        <w:tc>
          <w:tcPr>
            <w:tcW w:w="3621" w:type="pct"/>
            <w:gridSpan w:val="19"/>
          </w:tcPr>
          <w:p w:rsidR="00497D42" w:rsidRPr="008B3308" w:rsidRDefault="00497D42" w:rsidP="00497D42">
            <w:pPr>
              <w:suppressAutoHyphens/>
              <w:jc w:val="center"/>
              <w:rPr>
                <w:sz w:val="24"/>
                <w:lang w:val="uk-UA" w:eastAsia="ar-SA"/>
              </w:rPr>
            </w:pPr>
            <w:r w:rsidRPr="008B3308">
              <w:rPr>
                <w:sz w:val="24"/>
                <w:lang w:val="uk-UA" w:eastAsia="ar-SA"/>
              </w:rPr>
              <w:t>Кількість годин</w:t>
            </w:r>
          </w:p>
        </w:tc>
      </w:tr>
      <w:tr w:rsidR="008B3308" w:rsidRPr="008B3308" w:rsidTr="008B3308">
        <w:trPr>
          <w:cantSplit/>
        </w:trPr>
        <w:tc>
          <w:tcPr>
            <w:tcW w:w="1379" w:type="pct"/>
            <w:vMerge/>
          </w:tcPr>
          <w:p w:rsidR="00497D42" w:rsidRPr="008B3308" w:rsidRDefault="00497D42" w:rsidP="00497D42">
            <w:pPr>
              <w:suppressAutoHyphens/>
              <w:jc w:val="center"/>
              <w:rPr>
                <w:sz w:val="24"/>
                <w:lang w:val="uk-UA" w:eastAsia="ar-SA"/>
              </w:rPr>
            </w:pPr>
          </w:p>
        </w:tc>
        <w:tc>
          <w:tcPr>
            <w:tcW w:w="1845" w:type="pct"/>
            <w:gridSpan w:val="9"/>
          </w:tcPr>
          <w:p w:rsidR="00497D42" w:rsidRPr="008B3308" w:rsidRDefault="00497D42" w:rsidP="00497D42">
            <w:pPr>
              <w:suppressAutoHyphens/>
              <w:jc w:val="center"/>
              <w:rPr>
                <w:sz w:val="24"/>
                <w:lang w:val="uk-UA" w:eastAsia="ar-SA"/>
              </w:rPr>
            </w:pPr>
            <w:r w:rsidRPr="008B3308">
              <w:rPr>
                <w:sz w:val="24"/>
                <w:lang w:val="uk-UA" w:eastAsia="ar-SA"/>
              </w:rPr>
              <w:t>денна форма</w:t>
            </w:r>
          </w:p>
        </w:tc>
        <w:tc>
          <w:tcPr>
            <w:tcW w:w="1775" w:type="pct"/>
            <w:gridSpan w:val="10"/>
          </w:tcPr>
          <w:p w:rsidR="00497D42" w:rsidRPr="008B3308" w:rsidRDefault="00497D42" w:rsidP="00497D42">
            <w:pPr>
              <w:suppressAutoHyphens/>
              <w:jc w:val="center"/>
              <w:rPr>
                <w:sz w:val="24"/>
                <w:lang w:val="uk-UA" w:eastAsia="ar-SA"/>
              </w:rPr>
            </w:pPr>
            <w:r w:rsidRPr="008B3308">
              <w:rPr>
                <w:sz w:val="24"/>
                <w:lang w:val="uk-UA" w:eastAsia="ar-SA"/>
              </w:rPr>
              <w:t>заочна форма</w:t>
            </w:r>
          </w:p>
        </w:tc>
      </w:tr>
      <w:tr w:rsidR="008B3308" w:rsidRPr="008B3308" w:rsidTr="008B3308">
        <w:trPr>
          <w:cantSplit/>
        </w:trPr>
        <w:tc>
          <w:tcPr>
            <w:tcW w:w="1379" w:type="pct"/>
            <w:vMerge/>
          </w:tcPr>
          <w:p w:rsidR="00497D42" w:rsidRPr="008B3308" w:rsidRDefault="00497D42" w:rsidP="00497D42">
            <w:pPr>
              <w:suppressAutoHyphens/>
              <w:jc w:val="center"/>
              <w:rPr>
                <w:sz w:val="24"/>
                <w:lang w:val="uk-UA" w:eastAsia="ar-SA"/>
              </w:rPr>
            </w:pPr>
          </w:p>
        </w:tc>
        <w:tc>
          <w:tcPr>
            <w:tcW w:w="467" w:type="pct"/>
            <w:vMerge w:val="restart"/>
          </w:tcPr>
          <w:p w:rsidR="00497D42" w:rsidRPr="008B3308" w:rsidRDefault="00497D42" w:rsidP="00497D42">
            <w:pPr>
              <w:suppressAutoHyphens/>
              <w:ind w:left="-57" w:right="-57"/>
              <w:jc w:val="center"/>
              <w:rPr>
                <w:sz w:val="24"/>
                <w:lang w:val="uk-UA" w:eastAsia="ar-SA"/>
              </w:rPr>
            </w:pPr>
            <w:r w:rsidRPr="008B3308">
              <w:rPr>
                <w:sz w:val="24"/>
                <w:lang w:val="uk-UA" w:eastAsia="ar-SA"/>
              </w:rPr>
              <w:t xml:space="preserve">усього </w:t>
            </w:r>
          </w:p>
        </w:tc>
        <w:tc>
          <w:tcPr>
            <w:tcW w:w="1378" w:type="pct"/>
            <w:gridSpan w:val="8"/>
          </w:tcPr>
          <w:p w:rsidR="00497D42" w:rsidRPr="008B3308" w:rsidRDefault="00497D42" w:rsidP="00497D42">
            <w:pPr>
              <w:suppressAutoHyphens/>
              <w:jc w:val="center"/>
              <w:rPr>
                <w:sz w:val="24"/>
                <w:lang w:val="uk-UA" w:eastAsia="ar-SA"/>
              </w:rPr>
            </w:pPr>
            <w:r w:rsidRPr="008B3308">
              <w:rPr>
                <w:sz w:val="24"/>
                <w:lang w:val="uk-UA" w:eastAsia="ar-SA"/>
              </w:rPr>
              <w:t>у тому числі</w:t>
            </w:r>
          </w:p>
        </w:tc>
        <w:tc>
          <w:tcPr>
            <w:tcW w:w="468" w:type="pct"/>
            <w:vMerge w:val="restart"/>
          </w:tcPr>
          <w:p w:rsidR="00497D42" w:rsidRPr="008B3308" w:rsidRDefault="00497D42" w:rsidP="00497D42">
            <w:pPr>
              <w:suppressAutoHyphens/>
              <w:jc w:val="center"/>
              <w:rPr>
                <w:sz w:val="24"/>
                <w:lang w:val="uk-UA" w:eastAsia="ar-SA"/>
              </w:rPr>
            </w:pPr>
            <w:r w:rsidRPr="008B3308">
              <w:rPr>
                <w:sz w:val="24"/>
                <w:lang w:val="uk-UA" w:eastAsia="ar-SA"/>
              </w:rPr>
              <w:t xml:space="preserve">усього </w:t>
            </w:r>
          </w:p>
        </w:tc>
        <w:tc>
          <w:tcPr>
            <w:tcW w:w="1307" w:type="pct"/>
            <w:gridSpan w:val="9"/>
          </w:tcPr>
          <w:p w:rsidR="00497D42" w:rsidRPr="008B3308" w:rsidRDefault="00497D42" w:rsidP="00497D42">
            <w:pPr>
              <w:suppressAutoHyphens/>
              <w:jc w:val="center"/>
              <w:rPr>
                <w:sz w:val="24"/>
                <w:lang w:val="uk-UA" w:eastAsia="ar-SA"/>
              </w:rPr>
            </w:pPr>
            <w:r w:rsidRPr="008B3308">
              <w:rPr>
                <w:sz w:val="24"/>
                <w:lang w:val="uk-UA" w:eastAsia="ar-SA"/>
              </w:rPr>
              <w:t>у тому числі</w:t>
            </w:r>
          </w:p>
        </w:tc>
      </w:tr>
      <w:tr w:rsidR="008B3308" w:rsidRPr="008B3308" w:rsidTr="008B3308">
        <w:trPr>
          <w:cantSplit/>
        </w:trPr>
        <w:tc>
          <w:tcPr>
            <w:tcW w:w="1379" w:type="pct"/>
            <w:vMerge/>
          </w:tcPr>
          <w:p w:rsidR="00497D42" w:rsidRPr="008B3308" w:rsidRDefault="00497D42" w:rsidP="00497D42">
            <w:pPr>
              <w:suppressAutoHyphens/>
              <w:jc w:val="center"/>
              <w:rPr>
                <w:sz w:val="24"/>
                <w:lang w:val="uk-UA" w:eastAsia="ar-SA"/>
              </w:rPr>
            </w:pPr>
          </w:p>
        </w:tc>
        <w:tc>
          <w:tcPr>
            <w:tcW w:w="467" w:type="pct"/>
            <w:vMerge/>
          </w:tcPr>
          <w:p w:rsidR="00497D42" w:rsidRPr="008B3308" w:rsidRDefault="00497D42" w:rsidP="00497D42">
            <w:pPr>
              <w:suppressAutoHyphens/>
              <w:jc w:val="center"/>
              <w:rPr>
                <w:sz w:val="24"/>
                <w:lang w:val="uk-UA" w:eastAsia="ar-SA"/>
              </w:rPr>
            </w:pPr>
          </w:p>
        </w:tc>
        <w:tc>
          <w:tcPr>
            <w:tcW w:w="240" w:type="pct"/>
          </w:tcPr>
          <w:p w:rsidR="00497D42" w:rsidRPr="008B3308" w:rsidRDefault="00497D42" w:rsidP="00497D42">
            <w:pPr>
              <w:suppressAutoHyphens/>
              <w:jc w:val="center"/>
              <w:rPr>
                <w:sz w:val="24"/>
                <w:lang w:val="uk-UA" w:eastAsia="ar-SA"/>
              </w:rPr>
            </w:pPr>
            <w:r w:rsidRPr="008B3308">
              <w:rPr>
                <w:sz w:val="24"/>
                <w:lang w:val="uk-UA" w:eastAsia="ar-SA"/>
              </w:rPr>
              <w:t>л</w:t>
            </w:r>
          </w:p>
        </w:tc>
        <w:tc>
          <w:tcPr>
            <w:tcW w:w="254" w:type="pct"/>
            <w:gridSpan w:val="2"/>
          </w:tcPr>
          <w:p w:rsidR="00497D42" w:rsidRPr="008B3308" w:rsidRDefault="00497D42" w:rsidP="00497D42">
            <w:pPr>
              <w:suppressAutoHyphens/>
              <w:jc w:val="center"/>
              <w:rPr>
                <w:sz w:val="24"/>
                <w:lang w:val="uk-UA" w:eastAsia="ar-SA"/>
              </w:rPr>
            </w:pPr>
            <w:r w:rsidRPr="008B3308">
              <w:rPr>
                <w:sz w:val="24"/>
                <w:lang w:val="uk-UA" w:eastAsia="ar-SA"/>
              </w:rPr>
              <w:t>п</w:t>
            </w:r>
            <w:r w:rsidRPr="008B3308">
              <w:rPr>
                <w:sz w:val="24"/>
                <w:lang w:val="uk-UA" w:eastAsia="ar-SA"/>
              </w:rPr>
              <w:br/>
              <w:t>(с)</w:t>
            </w:r>
          </w:p>
        </w:tc>
        <w:tc>
          <w:tcPr>
            <w:tcW w:w="331" w:type="pct"/>
            <w:gridSpan w:val="2"/>
          </w:tcPr>
          <w:p w:rsidR="00497D42" w:rsidRPr="008B3308" w:rsidRDefault="00497D42" w:rsidP="00497D42">
            <w:pPr>
              <w:suppressAutoHyphens/>
              <w:jc w:val="center"/>
              <w:rPr>
                <w:sz w:val="24"/>
                <w:lang w:val="uk-UA" w:eastAsia="ar-SA"/>
              </w:rPr>
            </w:pPr>
            <w:r w:rsidRPr="008B3308">
              <w:rPr>
                <w:sz w:val="24"/>
                <w:lang w:val="uk-UA" w:eastAsia="ar-SA"/>
              </w:rPr>
              <w:t>лаб.</w:t>
            </w:r>
          </w:p>
        </w:tc>
        <w:tc>
          <w:tcPr>
            <w:tcW w:w="312" w:type="pct"/>
            <w:gridSpan w:val="2"/>
          </w:tcPr>
          <w:p w:rsidR="00497D42" w:rsidRPr="008B3308" w:rsidRDefault="00497D42" w:rsidP="00497D42">
            <w:pPr>
              <w:suppressAutoHyphens/>
              <w:jc w:val="center"/>
              <w:rPr>
                <w:sz w:val="24"/>
                <w:lang w:val="uk-UA" w:eastAsia="ar-SA"/>
              </w:rPr>
            </w:pPr>
            <w:r w:rsidRPr="008B3308">
              <w:rPr>
                <w:sz w:val="24"/>
                <w:lang w:val="uk-UA" w:eastAsia="ar-SA"/>
              </w:rPr>
              <w:t>інд.</w:t>
            </w:r>
          </w:p>
        </w:tc>
        <w:tc>
          <w:tcPr>
            <w:tcW w:w="240" w:type="pct"/>
          </w:tcPr>
          <w:p w:rsidR="00497D42" w:rsidRPr="008B3308" w:rsidRDefault="00497D42" w:rsidP="00497D42">
            <w:pPr>
              <w:suppressAutoHyphens/>
              <w:jc w:val="center"/>
              <w:rPr>
                <w:sz w:val="24"/>
                <w:lang w:val="uk-UA" w:eastAsia="ar-SA"/>
              </w:rPr>
            </w:pPr>
            <w:r w:rsidRPr="008B3308">
              <w:rPr>
                <w:sz w:val="24"/>
                <w:lang w:val="uk-UA" w:eastAsia="ar-SA"/>
              </w:rPr>
              <w:t>с. р.</w:t>
            </w:r>
          </w:p>
        </w:tc>
        <w:tc>
          <w:tcPr>
            <w:tcW w:w="468" w:type="pct"/>
            <w:vMerge/>
          </w:tcPr>
          <w:p w:rsidR="00497D42" w:rsidRPr="008B3308" w:rsidRDefault="00497D42" w:rsidP="00497D42">
            <w:pPr>
              <w:suppressAutoHyphens/>
              <w:jc w:val="center"/>
              <w:rPr>
                <w:sz w:val="24"/>
                <w:lang w:val="uk-UA" w:eastAsia="ar-SA"/>
              </w:rPr>
            </w:pPr>
          </w:p>
        </w:tc>
        <w:tc>
          <w:tcPr>
            <w:tcW w:w="262" w:type="pct"/>
          </w:tcPr>
          <w:p w:rsidR="00497D42" w:rsidRPr="008B3308" w:rsidRDefault="00497D42" w:rsidP="00497D42">
            <w:pPr>
              <w:suppressAutoHyphens/>
              <w:jc w:val="center"/>
              <w:rPr>
                <w:sz w:val="24"/>
                <w:lang w:val="uk-UA" w:eastAsia="ar-SA"/>
              </w:rPr>
            </w:pPr>
            <w:r w:rsidRPr="008B3308">
              <w:rPr>
                <w:sz w:val="24"/>
                <w:lang w:val="uk-UA" w:eastAsia="ar-SA"/>
              </w:rPr>
              <w:t>л</w:t>
            </w:r>
          </w:p>
        </w:tc>
        <w:tc>
          <w:tcPr>
            <w:tcW w:w="262" w:type="pct"/>
            <w:gridSpan w:val="2"/>
          </w:tcPr>
          <w:p w:rsidR="00497D42" w:rsidRPr="008B3308" w:rsidRDefault="00497D42" w:rsidP="00497D42">
            <w:pPr>
              <w:suppressAutoHyphens/>
              <w:jc w:val="center"/>
              <w:rPr>
                <w:sz w:val="24"/>
                <w:lang w:val="uk-UA" w:eastAsia="ar-SA"/>
              </w:rPr>
            </w:pPr>
            <w:r w:rsidRPr="008B3308">
              <w:rPr>
                <w:sz w:val="24"/>
                <w:lang w:val="uk-UA" w:eastAsia="ar-SA"/>
              </w:rPr>
              <w:t>п (с)</w:t>
            </w:r>
          </w:p>
        </w:tc>
        <w:tc>
          <w:tcPr>
            <w:tcW w:w="262" w:type="pct"/>
            <w:gridSpan w:val="2"/>
          </w:tcPr>
          <w:p w:rsidR="00497D42" w:rsidRPr="008B3308" w:rsidRDefault="00497D42" w:rsidP="00497D42">
            <w:pPr>
              <w:suppressAutoHyphens/>
              <w:jc w:val="center"/>
              <w:rPr>
                <w:sz w:val="24"/>
                <w:lang w:val="uk-UA" w:eastAsia="ar-SA"/>
              </w:rPr>
            </w:pPr>
            <w:r w:rsidRPr="008B3308">
              <w:rPr>
                <w:sz w:val="24"/>
                <w:lang w:val="uk-UA" w:eastAsia="ar-SA"/>
              </w:rPr>
              <w:t>лаб.</w:t>
            </w:r>
          </w:p>
        </w:tc>
        <w:tc>
          <w:tcPr>
            <w:tcW w:w="262" w:type="pct"/>
            <w:gridSpan w:val="2"/>
          </w:tcPr>
          <w:p w:rsidR="00497D42" w:rsidRPr="008B3308" w:rsidRDefault="00497D42" w:rsidP="00497D42">
            <w:pPr>
              <w:suppressAutoHyphens/>
              <w:jc w:val="center"/>
              <w:rPr>
                <w:sz w:val="24"/>
                <w:lang w:val="uk-UA" w:eastAsia="ar-SA"/>
              </w:rPr>
            </w:pPr>
            <w:r w:rsidRPr="008B3308">
              <w:rPr>
                <w:sz w:val="24"/>
                <w:lang w:val="uk-UA" w:eastAsia="ar-SA"/>
              </w:rPr>
              <w:t>інд.</w:t>
            </w:r>
          </w:p>
        </w:tc>
        <w:tc>
          <w:tcPr>
            <w:tcW w:w="259" w:type="pct"/>
            <w:gridSpan w:val="2"/>
          </w:tcPr>
          <w:p w:rsidR="00497D42" w:rsidRPr="008B3308" w:rsidRDefault="00497D42" w:rsidP="00497D42">
            <w:pPr>
              <w:suppressAutoHyphens/>
              <w:jc w:val="center"/>
              <w:rPr>
                <w:sz w:val="24"/>
                <w:lang w:val="uk-UA" w:eastAsia="ar-SA"/>
              </w:rPr>
            </w:pPr>
            <w:r w:rsidRPr="008B3308">
              <w:rPr>
                <w:sz w:val="24"/>
                <w:lang w:val="uk-UA" w:eastAsia="ar-SA"/>
              </w:rPr>
              <w:t>с. р.</w:t>
            </w:r>
          </w:p>
        </w:tc>
      </w:tr>
      <w:tr w:rsidR="008B3308" w:rsidRPr="008B3308" w:rsidTr="008B3308">
        <w:tc>
          <w:tcPr>
            <w:tcW w:w="1379" w:type="pct"/>
          </w:tcPr>
          <w:p w:rsidR="00497D42" w:rsidRPr="008B3308" w:rsidRDefault="00497D42" w:rsidP="00497D42">
            <w:pPr>
              <w:suppressAutoHyphens/>
              <w:jc w:val="center"/>
              <w:rPr>
                <w:sz w:val="24"/>
                <w:lang w:val="uk-UA" w:eastAsia="ar-SA"/>
              </w:rPr>
            </w:pPr>
            <w:r w:rsidRPr="008B3308">
              <w:rPr>
                <w:sz w:val="24"/>
                <w:lang w:val="uk-UA" w:eastAsia="ar-SA"/>
              </w:rPr>
              <w:t>1</w:t>
            </w:r>
          </w:p>
        </w:tc>
        <w:tc>
          <w:tcPr>
            <w:tcW w:w="467" w:type="pct"/>
          </w:tcPr>
          <w:p w:rsidR="00497D42" w:rsidRPr="008B3308" w:rsidRDefault="00497D42" w:rsidP="00497D42">
            <w:pPr>
              <w:suppressAutoHyphens/>
              <w:jc w:val="center"/>
              <w:rPr>
                <w:sz w:val="24"/>
                <w:lang w:val="uk-UA" w:eastAsia="ar-SA"/>
              </w:rPr>
            </w:pPr>
            <w:r w:rsidRPr="008B3308">
              <w:rPr>
                <w:sz w:val="24"/>
                <w:lang w:val="uk-UA" w:eastAsia="ar-SA"/>
              </w:rPr>
              <w:t>2</w:t>
            </w:r>
          </w:p>
        </w:tc>
        <w:tc>
          <w:tcPr>
            <w:tcW w:w="240" w:type="pct"/>
          </w:tcPr>
          <w:p w:rsidR="00497D42" w:rsidRPr="008B3308" w:rsidRDefault="00497D42" w:rsidP="00497D42">
            <w:pPr>
              <w:suppressAutoHyphens/>
              <w:jc w:val="center"/>
              <w:rPr>
                <w:sz w:val="24"/>
                <w:lang w:val="uk-UA" w:eastAsia="ar-SA"/>
              </w:rPr>
            </w:pPr>
            <w:r w:rsidRPr="008B3308">
              <w:rPr>
                <w:sz w:val="24"/>
                <w:lang w:val="uk-UA" w:eastAsia="ar-SA"/>
              </w:rPr>
              <w:t>3</w:t>
            </w:r>
          </w:p>
        </w:tc>
        <w:tc>
          <w:tcPr>
            <w:tcW w:w="254" w:type="pct"/>
            <w:gridSpan w:val="2"/>
          </w:tcPr>
          <w:p w:rsidR="00497D42" w:rsidRPr="008B3308" w:rsidRDefault="00497D42" w:rsidP="00497D42">
            <w:pPr>
              <w:suppressAutoHyphens/>
              <w:jc w:val="center"/>
              <w:rPr>
                <w:sz w:val="24"/>
                <w:lang w:val="uk-UA" w:eastAsia="ar-SA"/>
              </w:rPr>
            </w:pPr>
            <w:r w:rsidRPr="008B3308">
              <w:rPr>
                <w:sz w:val="24"/>
                <w:lang w:val="uk-UA" w:eastAsia="ar-SA"/>
              </w:rPr>
              <w:t>4</w:t>
            </w:r>
          </w:p>
        </w:tc>
        <w:tc>
          <w:tcPr>
            <w:tcW w:w="331" w:type="pct"/>
            <w:gridSpan w:val="2"/>
          </w:tcPr>
          <w:p w:rsidR="00497D42" w:rsidRPr="008B3308" w:rsidRDefault="00497D42" w:rsidP="00497D42">
            <w:pPr>
              <w:suppressAutoHyphens/>
              <w:jc w:val="center"/>
              <w:rPr>
                <w:sz w:val="24"/>
                <w:lang w:val="uk-UA" w:eastAsia="ar-SA"/>
              </w:rPr>
            </w:pPr>
            <w:r w:rsidRPr="008B3308">
              <w:rPr>
                <w:sz w:val="24"/>
                <w:lang w:val="uk-UA" w:eastAsia="ar-SA"/>
              </w:rPr>
              <w:t>5</w:t>
            </w:r>
          </w:p>
        </w:tc>
        <w:tc>
          <w:tcPr>
            <w:tcW w:w="312" w:type="pct"/>
            <w:gridSpan w:val="2"/>
          </w:tcPr>
          <w:p w:rsidR="00497D42" w:rsidRPr="008B3308" w:rsidRDefault="00497D42" w:rsidP="00497D42">
            <w:pPr>
              <w:suppressAutoHyphens/>
              <w:jc w:val="center"/>
              <w:rPr>
                <w:sz w:val="24"/>
                <w:lang w:val="uk-UA" w:eastAsia="ar-SA"/>
              </w:rPr>
            </w:pPr>
            <w:r w:rsidRPr="008B3308">
              <w:rPr>
                <w:sz w:val="24"/>
                <w:lang w:val="uk-UA" w:eastAsia="ar-SA"/>
              </w:rPr>
              <w:t>6</w:t>
            </w:r>
          </w:p>
        </w:tc>
        <w:tc>
          <w:tcPr>
            <w:tcW w:w="240" w:type="pct"/>
          </w:tcPr>
          <w:p w:rsidR="00497D42" w:rsidRPr="008B3308" w:rsidRDefault="00497D42" w:rsidP="00497D42">
            <w:pPr>
              <w:suppressAutoHyphens/>
              <w:jc w:val="center"/>
              <w:rPr>
                <w:sz w:val="24"/>
                <w:lang w:val="uk-UA" w:eastAsia="ar-SA"/>
              </w:rPr>
            </w:pPr>
            <w:r w:rsidRPr="008B3308">
              <w:rPr>
                <w:sz w:val="24"/>
                <w:lang w:val="uk-UA" w:eastAsia="ar-SA"/>
              </w:rPr>
              <w:t>7</w:t>
            </w:r>
          </w:p>
        </w:tc>
        <w:tc>
          <w:tcPr>
            <w:tcW w:w="468" w:type="pct"/>
          </w:tcPr>
          <w:p w:rsidR="00497D42" w:rsidRPr="008B3308" w:rsidRDefault="00497D42" w:rsidP="00497D42">
            <w:pPr>
              <w:suppressAutoHyphens/>
              <w:jc w:val="center"/>
              <w:rPr>
                <w:sz w:val="24"/>
                <w:lang w:val="uk-UA" w:eastAsia="ar-SA"/>
              </w:rPr>
            </w:pPr>
            <w:r w:rsidRPr="008B3308">
              <w:rPr>
                <w:sz w:val="24"/>
                <w:lang w:val="uk-UA" w:eastAsia="ar-SA"/>
              </w:rPr>
              <w:t>8</w:t>
            </w:r>
          </w:p>
        </w:tc>
        <w:tc>
          <w:tcPr>
            <w:tcW w:w="262" w:type="pct"/>
          </w:tcPr>
          <w:p w:rsidR="00497D42" w:rsidRPr="008B3308" w:rsidRDefault="00497D42" w:rsidP="00497D42">
            <w:pPr>
              <w:suppressAutoHyphens/>
              <w:jc w:val="center"/>
              <w:rPr>
                <w:sz w:val="24"/>
                <w:lang w:val="uk-UA" w:eastAsia="ar-SA"/>
              </w:rPr>
            </w:pPr>
            <w:r w:rsidRPr="008B3308">
              <w:rPr>
                <w:sz w:val="24"/>
                <w:lang w:val="uk-UA" w:eastAsia="ar-SA"/>
              </w:rPr>
              <w:t>9</w:t>
            </w:r>
          </w:p>
        </w:tc>
        <w:tc>
          <w:tcPr>
            <w:tcW w:w="262" w:type="pct"/>
            <w:gridSpan w:val="2"/>
          </w:tcPr>
          <w:p w:rsidR="00497D42" w:rsidRPr="008B3308" w:rsidRDefault="00497D42" w:rsidP="00497D42">
            <w:pPr>
              <w:suppressAutoHyphens/>
              <w:jc w:val="center"/>
              <w:rPr>
                <w:sz w:val="24"/>
                <w:lang w:val="uk-UA" w:eastAsia="ar-SA"/>
              </w:rPr>
            </w:pPr>
            <w:r w:rsidRPr="008B3308">
              <w:rPr>
                <w:sz w:val="24"/>
                <w:lang w:val="uk-UA" w:eastAsia="ar-SA"/>
              </w:rPr>
              <w:t>10</w:t>
            </w:r>
          </w:p>
        </w:tc>
        <w:tc>
          <w:tcPr>
            <w:tcW w:w="262" w:type="pct"/>
            <w:gridSpan w:val="2"/>
          </w:tcPr>
          <w:p w:rsidR="00497D42" w:rsidRPr="008B3308" w:rsidRDefault="00497D42" w:rsidP="00497D42">
            <w:pPr>
              <w:suppressAutoHyphens/>
              <w:jc w:val="center"/>
              <w:rPr>
                <w:sz w:val="24"/>
                <w:lang w:val="uk-UA" w:eastAsia="ar-SA"/>
              </w:rPr>
            </w:pPr>
            <w:r w:rsidRPr="008B3308">
              <w:rPr>
                <w:sz w:val="24"/>
                <w:lang w:val="uk-UA" w:eastAsia="ar-SA"/>
              </w:rPr>
              <w:t>11</w:t>
            </w:r>
          </w:p>
        </w:tc>
        <w:tc>
          <w:tcPr>
            <w:tcW w:w="262" w:type="pct"/>
            <w:gridSpan w:val="2"/>
          </w:tcPr>
          <w:p w:rsidR="00497D42" w:rsidRPr="008B3308" w:rsidRDefault="00497D42" w:rsidP="00497D42">
            <w:pPr>
              <w:suppressAutoHyphens/>
              <w:jc w:val="center"/>
              <w:rPr>
                <w:sz w:val="24"/>
                <w:lang w:val="uk-UA" w:eastAsia="ar-SA"/>
              </w:rPr>
            </w:pPr>
            <w:r w:rsidRPr="008B3308">
              <w:rPr>
                <w:sz w:val="24"/>
                <w:lang w:val="uk-UA" w:eastAsia="ar-SA"/>
              </w:rPr>
              <w:t>12</w:t>
            </w:r>
          </w:p>
        </w:tc>
        <w:tc>
          <w:tcPr>
            <w:tcW w:w="259" w:type="pct"/>
            <w:gridSpan w:val="2"/>
          </w:tcPr>
          <w:p w:rsidR="00497D42" w:rsidRPr="008B3308" w:rsidRDefault="00497D42" w:rsidP="00497D42">
            <w:pPr>
              <w:suppressAutoHyphens/>
              <w:jc w:val="center"/>
              <w:rPr>
                <w:sz w:val="24"/>
                <w:lang w:val="uk-UA" w:eastAsia="ar-SA"/>
              </w:rPr>
            </w:pPr>
            <w:r w:rsidRPr="008B3308">
              <w:rPr>
                <w:sz w:val="24"/>
                <w:lang w:val="uk-UA" w:eastAsia="ar-SA"/>
              </w:rPr>
              <w:t>13</w:t>
            </w:r>
          </w:p>
        </w:tc>
      </w:tr>
      <w:tr w:rsidR="008B3308" w:rsidRPr="008B3308" w:rsidTr="008B3308">
        <w:trPr>
          <w:cantSplit/>
          <w:trHeight w:val="425"/>
        </w:trPr>
        <w:tc>
          <w:tcPr>
            <w:tcW w:w="5000" w:type="pct"/>
            <w:gridSpan w:val="20"/>
            <w:vAlign w:val="center"/>
          </w:tcPr>
          <w:p w:rsidR="00497D42" w:rsidRPr="008B3308" w:rsidRDefault="00497D42" w:rsidP="00497D42">
            <w:pPr>
              <w:suppressAutoHyphens/>
              <w:rPr>
                <w:sz w:val="24"/>
                <w:lang w:val="uk-UA" w:eastAsia="ar-SA"/>
              </w:rPr>
            </w:pPr>
            <w:r w:rsidRPr="008B3308">
              <w:rPr>
                <w:bCs/>
                <w:sz w:val="24"/>
                <w:lang w:val="uk-UA" w:eastAsia="ar-SA"/>
              </w:rPr>
              <w:t xml:space="preserve">Розділ 1. </w:t>
            </w:r>
            <w:r w:rsidRPr="008B3308">
              <w:rPr>
                <w:sz w:val="24"/>
                <w:lang w:val="uk-UA" w:eastAsia="ar-SA"/>
              </w:rPr>
              <w:t xml:space="preserve">Концептуальні межі понять «мультимедіа» і «гіпертекст» </w:t>
            </w:r>
          </w:p>
        </w:tc>
      </w:tr>
      <w:tr w:rsidR="008B3308" w:rsidRPr="008B3308" w:rsidTr="008B3308">
        <w:tc>
          <w:tcPr>
            <w:tcW w:w="1379" w:type="pct"/>
          </w:tcPr>
          <w:p w:rsidR="00497D42" w:rsidRPr="008B3308" w:rsidRDefault="00497D42" w:rsidP="00497D42">
            <w:pPr>
              <w:suppressAutoHyphens/>
              <w:rPr>
                <w:sz w:val="24"/>
                <w:lang w:val="uk-UA" w:eastAsia="ar-SA"/>
              </w:rPr>
            </w:pPr>
            <w:r w:rsidRPr="008B3308">
              <w:rPr>
                <w:sz w:val="24"/>
                <w:lang w:val="uk-UA" w:eastAsia="ar-SA"/>
              </w:rPr>
              <w:t xml:space="preserve">Тема 1. </w:t>
            </w:r>
            <w:r w:rsidRPr="008B3308">
              <w:rPr>
                <w:b/>
                <w:sz w:val="24"/>
                <w:lang w:val="uk-UA" w:eastAsia="ar-SA"/>
              </w:rPr>
              <w:t>М</w:t>
            </w:r>
            <w:r w:rsidRPr="008B3308">
              <w:rPr>
                <w:sz w:val="24"/>
                <w:lang w:val="uk-UA" w:eastAsia="ar-SA"/>
              </w:rPr>
              <w:t>едіатеорі</w:t>
            </w:r>
            <w:r w:rsidRPr="008B3308">
              <w:rPr>
                <w:b/>
                <w:sz w:val="24"/>
                <w:lang w:val="uk-UA" w:eastAsia="ar-SA"/>
              </w:rPr>
              <w:t>ї</w:t>
            </w:r>
            <w:r w:rsidRPr="008B3308">
              <w:rPr>
                <w:sz w:val="24"/>
                <w:lang w:val="uk-UA" w:eastAsia="ar-SA"/>
              </w:rPr>
              <w:t>: теоретико-критична інтродукція</w:t>
            </w:r>
          </w:p>
        </w:tc>
        <w:tc>
          <w:tcPr>
            <w:tcW w:w="467" w:type="pct"/>
            <w:vAlign w:val="center"/>
          </w:tcPr>
          <w:p w:rsidR="00497D42" w:rsidRPr="008B3308" w:rsidRDefault="00497D42" w:rsidP="00497D42">
            <w:pPr>
              <w:suppressAutoHyphens/>
              <w:jc w:val="center"/>
              <w:rPr>
                <w:sz w:val="24"/>
                <w:lang w:val="uk-UA" w:eastAsia="ar-SA"/>
              </w:rPr>
            </w:pPr>
            <w:r w:rsidRPr="008B3308">
              <w:rPr>
                <w:sz w:val="24"/>
                <w:lang w:val="uk-UA" w:eastAsia="ar-SA"/>
              </w:rPr>
              <w:t>14</w:t>
            </w:r>
          </w:p>
        </w:tc>
        <w:tc>
          <w:tcPr>
            <w:tcW w:w="275" w:type="pct"/>
            <w:gridSpan w:val="2"/>
            <w:vAlign w:val="center"/>
          </w:tcPr>
          <w:p w:rsidR="00497D42" w:rsidRPr="008B3308" w:rsidRDefault="00497D42" w:rsidP="00497D42">
            <w:pPr>
              <w:suppressAutoHyphens/>
              <w:jc w:val="center"/>
              <w:rPr>
                <w:sz w:val="24"/>
                <w:lang w:val="uk-UA" w:eastAsia="ar-SA"/>
              </w:rPr>
            </w:pPr>
            <w:r w:rsidRPr="008B3308">
              <w:rPr>
                <w:sz w:val="24"/>
                <w:lang w:val="uk-UA" w:eastAsia="ar-SA"/>
              </w:rPr>
              <w:t>2</w:t>
            </w:r>
          </w:p>
        </w:tc>
        <w:tc>
          <w:tcPr>
            <w:tcW w:w="275" w:type="pct"/>
            <w:gridSpan w:val="2"/>
            <w:vAlign w:val="center"/>
          </w:tcPr>
          <w:p w:rsidR="00497D42" w:rsidRPr="008B3308" w:rsidRDefault="00497D42" w:rsidP="00497D42">
            <w:pPr>
              <w:suppressAutoHyphens/>
              <w:jc w:val="center"/>
              <w:rPr>
                <w:sz w:val="24"/>
                <w:lang w:val="uk-UA" w:eastAsia="ar-SA"/>
              </w:rPr>
            </w:pPr>
          </w:p>
        </w:tc>
        <w:tc>
          <w:tcPr>
            <w:tcW w:w="275" w:type="pct"/>
            <w:vAlign w:val="center"/>
          </w:tcPr>
          <w:p w:rsidR="00497D42" w:rsidRPr="008B3308" w:rsidRDefault="00497D42" w:rsidP="00497D42">
            <w:pPr>
              <w:suppressAutoHyphens/>
              <w:jc w:val="center"/>
              <w:rPr>
                <w:sz w:val="24"/>
                <w:lang w:val="uk-UA" w:eastAsia="ar-SA"/>
              </w:rPr>
            </w:pPr>
          </w:p>
        </w:tc>
        <w:tc>
          <w:tcPr>
            <w:tcW w:w="275" w:type="pct"/>
            <w:vAlign w:val="center"/>
          </w:tcPr>
          <w:p w:rsidR="00497D42" w:rsidRPr="008B3308" w:rsidRDefault="00497D42" w:rsidP="00497D42">
            <w:pPr>
              <w:suppressAutoHyphens/>
              <w:jc w:val="center"/>
              <w:rPr>
                <w:sz w:val="24"/>
                <w:lang w:val="uk-UA" w:eastAsia="ar-SA"/>
              </w:rPr>
            </w:pPr>
          </w:p>
        </w:tc>
        <w:tc>
          <w:tcPr>
            <w:tcW w:w="277" w:type="pct"/>
            <w:gridSpan w:val="2"/>
            <w:vAlign w:val="center"/>
          </w:tcPr>
          <w:p w:rsidR="00497D42" w:rsidRPr="008B3308" w:rsidRDefault="00497D42" w:rsidP="00497D42">
            <w:pPr>
              <w:spacing w:after="120"/>
              <w:jc w:val="center"/>
              <w:rPr>
                <w:sz w:val="24"/>
                <w:lang w:val="uk-UA"/>
              </w:rPr>
            </w:pPr>
            <w:r w:rsidRPr="008B3308">
              <w:rPr>
                <w:sz w:val="24"/>
                <w:lang w:val="uk-UA"/>
              </w:rPr>
              <w:t>12</w:t>
            </w:r>
          </w:p>
        </w:tc>
        <w:tc>
          <w:tcPr>
            <w:tcW w:w="468" w:type="pct"/>
          </w:tcPr>
          <w:p w:rsidR="00497D42" w:rsidRPr="008B3308" w:rsidRDefault="00497D42" w:rsidP="00497D42">
            <w:pPr>
              <w:suppressAutoHyphens/>
              <w:jc w:val="center"/>
              <w:rPr>
                <w:sz w:val="24"/>
                <w:lang w:val="uk-UA" w:eastAsia="ar-SA"/>
              </w:rPr>
            </w:pPr>
          </w:p>
        </w:tc>
        <w:tc>
          <w:tcPr>
            <w:tcW w:w="262" w:type="pct"/>
          </w:tcPr>
          <w:p w:rsidR="00497D42" w:rsidRPr="008B3308" w:rsidRDefault="00497D42" w:rsidP="00497D42">
            <w:pPr>
              <w:suppressAutoHyphens/>
              <w:jc w:val="center"/>
              <w:rPr>
                <w:sz w:val="24"/>
                <w:lang w:val="uk-UA" w:eastAsia="ar-SA"/>
              </w:rPr>
            </w:pPr>
          </w:p>
        </w:tc>
        <w:tc>
          <w:tcPr>
            <w:tcW w:w="262" w:type="pct"/>
            <w:gridSpan w:val="2"/>
          </w:tcPr>
          <w:p w:rsidR="00497D42" w:rsidRPr="008B3308" w:rsidRDefault="00497D42" w:rsidP="00497D42">
            <w:pPr>
              <w:suppressAutoHyphens/>
              <w:rPr>
                <w:sz w:val="24"/>
                <w:lang w:val="uk-UA" w:eastAsia="ar-SA"/>
              </w:rPr>
            </w:pPr>
          </w:p>
        </w:tc>
        <w:tc>
          <w:tcPr>
            <w:tcW w:w="262" w:type="pct"/>
            <w:gridSpan w:val="2"/>
          </w:tcPr>
          <w:p w:rsidR="00497D42" w:rsidRPr="008B3308" w:rsidRDefault="00497D42" w:rsidP="00497D42">
            <w:pPr>
              <w:suppressAutoHyphens/>
              <w:rPr>
                <w:sz w:val="24"/>
                <w:lang w:val="uk-UA" w:eastAsia="ar-SA"/>
              </w:rPr>
            </w:pPr>
          </w:p>
        </w:tc>
        <w:tc>
          <w:tcPr>
            <w:tcW w:w="262" w:type="pct"/>
            <w:gridSpan w:val="2"/>
          </w:tcPr>
          <w:p w:rsidR="00497D42" w:rsidRPr="008B3308" w:rsidRDefault="00497D42" w:rsidP="00497D42">
            <w:pPr>
              <w:suppressAutoHyphens/>
              <w:rPr>
                <w:sz w:val="24"/>
                <w:lang w:val="uk-UA" w:eastAsia="ar-SA"/>
              </w:rPr>
            </w:pPr>
          </w:p>
        </w:tc>
        <w:tc>
          <w:tcPr>
            <w:tcW w:w="259" w:type="pct"/>
            <w:gridSpan w:val="2"/>
          </w:tcPr>
          <w:p w:rsidR="00497D42" w:rsidRPr="008B3308" w:rsidRDefault="00497D42" w:rsidP="00497D42">
            <w:pPr>
              <w:jc w:val="center"/>
              <w:rPr>
                <w:sz w:val="24"/>
                <w:lang w:val="uk-UA"/>
              </w:rPr>
            </w:pPr>
          </w:p>
        </w:tc>
      </w:tr>
      <w:tr w:rsidR="008B3308" w:rsidRPr="008B3308" w:rsidTr="008B3308">
        <w:tc>
          <w:tcPr>
            <w:tcW w:w="1379" w:type="pct"/>
          </w:tcPr>
          <w:p w:rsidR="00497D42" w:rsidRPr="008B3308" w:rsidRDefault="00497D42" w:rsidP="00497D42">
            <w:pPr>
              <w:tabs>
                <w:tab w:val="left" w:pos="284"/>
                <w:tab w:val="left" w:pos="567"/>
              </w:tabs>
              <w:suppressAutoHyphens/>
              <w:rPr>
                <w:b/>
                <w:sz w:val="24"/>
                <w:lang w:val="uk-UA" w:eastAsia="ar-SA"/>
              </w:rPr>
            </w:pPr>
            <w:r w:rsidRPr="008B3308">
              <w:rPr>
                <w:sz w:val="24"/>
                <w:lang w:val="uk-UA" w:eastAsia="ar-SA"/>
              </w:rPr>
              <w:t xml:space="preserve">Тема 2. Феномен мультимедіа. </w:t>
            </w:r>
            <w:r w:rsidRPr="008B3308">
              <w:rPr>
                <w:bCs/>
                <w:spacing w:val="-6"/>
                <w:sz w:val="24"/>
                <w:lang w:val="uk-UA" w:eastAsia="ar-SA"/>
              </w:rPr>
              <w:t>Ґенеза та еволюція мульти</w:t>
            </w:r>
            <w:r w:rsidRPr="008B3308">
              <w:rPr>
                <w:bCs/>
                <w:sz w:val="24"/>
                <w:lang w:val="uk-UA" w:eastAsia="ar-SA"/>
              </w:rPr>
              <w:softHyphen/>
            </w:r>
            <w:r w:rsidRPr="008B3308">
              <w:rPr>
                <w:bCs/>
                <w:sz w:val="24"/>
                <w:lang w:val="uk-UA" w:eastAsia="ar-SA"/>
              </w:rPr>
              <w:softHyphen/>
            </w:r>
            <w:r w:rsidRPr="008B3308">
              <w:rPr>
                <w:bCs/>
                <w:sz w:val="24"/>
                <w:lang w:val="uk-UA" w:eastAsia="ar-SA"/>
              </w:rPr>
              <w:softHyphen/>
              <w:t>медійних технологій</w:t>
            </w:r>
          </w:p>
        </w:tc>
        <w:tc>
          <w:tcPr>
            <w:tcW w:w="467" w:type="pct"/>
            <w:vAlign w:val="center"/>
          </w:tcPr>
          <w:p w:rsidR="00497D42" w:rsidRPr="008B3308" w:rsidRDefault="00497D42" w:rsidP="00497D42">
            <w:pPr>
              <w:suppressAutoHyphens/>
              <w:jc w:val="center"/>
              <w:rPr>
                <w:sz w:val="24"/>
                <w:lang w:val="uk-UA" w:eastAsia="ar-SA"/>
              </w:rPr>
            </w:pPr>
            <w:r w:rsidRPr="008B3308">
              <w:rPr>
                <w:sz w:val="24"/>
                <w:lang w:val="uk-UA" w:eastAsia="ar-SA"/>
              </w:rPr>
              <w:t>16</w:t>
            </w:r>
          </w:p>
        </w:tc>
        <w:tc>
          <w:tcPr>
            <w:tcW w:w="275" w:type="pct"/>
            <w:gridSpan w:val="2"/>
            <w:vAlign w:val="center"/>
          </w:tcPr>
          <w:p w:rsidR="00497D42" w:rsidRPr="008B3308" w:rsidRDefault="00497D42" w:rsidP="00497D42">
            <w:pPr>
              <w:suppressAutoHyphens/>
              <w:jc w:val="center"/>
              <w:rPr>
                <w:sz w:val="24"/>
                <w:lang w:val="uk-UA" w:eastAsia="ar-SA"/>
              </w:rPr>
            </w:pPr>
            <w:r w:rsidRPr="008B3308">
              <w:rPr>
                <w:sz w:val="24"/>
                <w:lang w:val="uk-UA" w:eastAsia="ar-SA"/>
              </w:rPr>
              <w:t>2</w:t>
            </w:r>
          </w:p>
        </w:tc>
        <w:tc>
          <w:tcPr>
            <w:tcW w:w="275" w:type="pct"/>
            <w:gridSpan w:val="2"/>
            <w:vAlign w:val="center"/>
          </w:tcPr>
          <w:p w:rsidR="00497D42" w:rsidRPr="008B3308" w:rsidRDefault="00497D42" w:rsidP="00497D42">
            <w:pPr>
              <w:suppressAutoHyphens/>
              <w:jc w:val="center"/>
              <w:rPr>
                <w:sz w:val="24"/>
                <w:lang w:val="uk-UA" w:eastAsia="ar-SA"/>
              </w:rPr>
            </w:pPr>
            <w:r w:rsidRPr="008B3308">
              <w:rPr>
                <w:sz w:val="24"/>
                <w:lang w:val="uk-UA" w:eastAsia="ar-SA"/>
              </w:rPr>
              <w:t>2</w:t>
            </w:r>
          </w:p>
        </w:tc>
        <w:tc>
          <w:tcPr>
            <w:tcW w:w="275" w:type="pct"/>
            <w:vAlign w:val="center"/>
          </w:tcPr>
          <w:p w:rsidR="00497D42" w:rsidRPr="008B3308" w:rsidRDefault="00497D42" w:rsidP="00497D42">
            <w:pPr>
              <w:suppressAutoHyphens/>
              <w:jc w:val="center"/>
              <w:rPr>
                <w:sz w:val="24"/>
                <w:lang w:val="uk-UA" w:eastAsia="ar-SA"/>
              </w:rPr>
            </w:pPr>
          </w:p>
        </w:tc>
        <w:tc>
          <w:tcPr>
            <w:tcW w:w="275" w:type="pct"/>
            <w:vAlign w:val="center"/>
          </w:tcPr>
          <w:p w:rsidR="00497D42" w:rsidRPr="008B3308" w:rsidRDefault="00497D42" w:rsidP="00497D42">
            <w:pPr>
              <w:suppressAutoHyphens/>
              <w:jc w:val="center"/>
              <w:rPr>
                <w:sz w:val="24"/>
                <w:lang w:val="uk-UA" w:eastAsia="ar-SA"/>
              </w:rPr>
            </w:pPr>
          </w:p>
        </w:tc>
        <w:tc>
          <w:tcPr>
            <w:tcW w:w="277" w:type="pct"/>
            <w:gridSpan w:val="2"/>
            <w:vAlign w:val="center"/>
          </w:tcPr>
          <w:p w:rsidR="00497D42" w:rsidRPr="008B3308" w:rsidRDefault="00497D42" w:rsidP="00497D42">
            <w:pPr>
              <w:suppressAutoHyphens/>
              <w:jc w:val="center"/>
              <w:rPr>
                <w:sz w:val="24"/>
                <w:lang w:val="uk-UA" w:eastAsia="ar-SA"/>
              </w:rPr>
            </w:pPr>
            <w:r w:rsidRPr="008B3308">
              <w:rPr>
                <w:sz w:val="24"/>
                <w:lang w:val="uk-UA" w:eastAsia="ar-SA"/>
              </w:rPr>
              <w:t>12</w:t>
            </w:r>
          </w:p>
        </w:tc>
        <w:tc>
          <w:tcPr>
            <w:tcW w:w="468" w:type="pct"/>
          </w:tcPr>
          <w:p w:rsidR="00497D42" w:rsidRPr="008B3308" w:rsidRDefault="00497D42" w:rsidP="00497D42">
            <w:pPr>
              <w:suppressAutoHyphens/>
              <w:jc w:val="center"/>
              <w:rPr>
                <w:sz w:val="24"/>
                <w:lang w:val="uk-UA" w:eastAsia="ar-SA"/>
              </w:rPr>
            </w:pPr>
          </w:p>
        </w:tc>
        <w:tc>
          <w:tcPr>
            <w:tcW w:w="262" w:type="pct"/>
          </w:tcPr>
          <w:p w:rsidR="00497D42" w:rsidRPr="008B3308" w:rsidRDefault="00497D42" w:rsidP="00497D42">
            <w:pPr>
              <w:suppressAutoHyphens/>
              <w:jc w:val="center"/>
              <w:rPr>
                <w:sz w:val="24"/>
                <w:lang w:val="uk-UA" w:eastAsia="ar-SA"/>
              </w:rPr>
            </w:pPr>
          </w:p>
        </w:tc>
        <w:tc>
          <w:tcPr>
            <w:tcW w:w="262" w:type="pct"/>
            <w:gridSpan w:val="2"/>
          </w:tcPr>
          <w:p w:rsidR="00497D42" w:rsidRPr="008B3308" w:rsidRDefault="00497D42" w:rsidP="00497D42">
            <w:pPr>
              <w:suppressAutoHyphens/>
              <w:rPr>
                <w:sz w:val="24"/>
                <w:lang w:val="uk-UA" w:eastAsia="ar-SA"/>
              </w:rPr>
            </w:pPr>
          </w:p>
        </w:tc>
        <w:tc>
          <w:tcPr>
            <w:tcW w:w="262" w:type="pct"/>
            <w:gridSpan w:val="2"/>
          </w:tcPr>
          <w:p w:rsidR="00497D42" w:rsidRPr="008B3308" w:rsidRDefault="00497D42" w:rsidP="00497D42">
            <w:pPr>
              <w:suppressAutoHyphens/>
              <w:rPr>
                <w:sz w:val="24"/>
                <w:lang w:val="uk-UA" w:eastAsia="ar-SA"/>
              </w:rPr>
            </w:pPr>
          </w:p>
        </w:tc>
        <w:tc>
          <w:tcPr>
            <w:tcW w:w="262" w:type="pct"/>
            <w:gridSpan w:val="2"/>
          </w:tcPr>
          <w:p w:rsidR="00497D42" w:rsidRPr="008B3308" w:rsidRDefault="00497D42" w:rsidP="00497D42">
            <w:pPr>
              <w:suppressAutoHyphens/>
              <w:rPr>
                <w:sz w:val="24"/>
                <w:lang w:val="uk-UA" w:eastAsia="ar-SA"/>
              </w:rPr>
            </w:pPr>
          </w:p>
        </w:tc>
        <w:tc>
          <w:tcPr>
            <w:tcW w:w="259" w:type="pct"/>
            <w:gridSpan w:val="2"/>
          </w:tcPr>
          <w:p w:rsidR="00497D42" w:rsidRPr="008B3308" w:rsidRDefault="00497D42" w:rsidP="00497D42">
            <w:pPr>
              <w:suppressAutoHyphens/>
              <w:jc w:val="center"/>
              <w:rPr>
                <w:sz w:val="24"/>
                <w:lang w:val="uk-UA" w:eastAsia="ar-SA"/>
              </w:rPr>
            </w:pPr>
          </w:p>
        </w:tc>
      </w:tr>
      <w:tr w:rsidR="008B3308" w:rsidRPr="008B3308" w:rsidTr="008B3308">
        <w:trPr>
          <w:trHeight w:val="251"/>
        </w:trPr>
        <w:tc>
          <w:tcPr>
            <w:tcW w:w="1379" w:type="pct"/>
          </w:tcPr>
          <w:p w:rsidR="00497D42" w:rsidRPr="008B3308" w:rsidRDefault="00497D42" w:rsidP="00497D42">
            <w:pPr>
              <w:tabs>
                <w:tab w:val="left" w:pos="284"/>
                <w:tab w:val="left" w:pos="567"/>
              </w:tabs>
              <w:suppressAutoHyphens/>
              <w:rPr>
                <w:b/>
                <w:sz w:val="24"/>
                <w:lang w:val="uk-UA" w:eastAsia="ar-SA"/>
              </w:rPr>
            </w:pPr>
            <w:r w:rsidRPr="008B3308">
              <w:rPr>
                <w:sz w:val="24"/>
                <w:lang w:val="uk-UA" w:eastAsia="ar-SA"/>
              </w:rPr>
              <w:t xml:space="preserve">Тема 3. Поняття «гіпертекст»: етимологія, семантика, спектр дефініцій. Всесвітня павутина  </w:t>
            </w:r>
            <w:r w:rsidRPr="008B3308">
              <w:rPr>
                <w:sz w:val="24"/>
                <w:lang w:val="uk-UA" w:eastAsia="ar-SA"/>
              </w:rPr>
              <w:br/>
              <w:t xml:space="preserve">як </w:t>
            </w:r>
            <w:r w:rsidRPr="008B3308">
              <w:rPr>
                <w:spacing w:val="-6"/>
                <w:sz w:val="24"/>
                <w:lang w:val="uk-UA" w:eastAsia="ar-SA"/>
              </w:rPr>
              <w:t xml:space="preserve">тотальний </w:t>
            </w:r>
            <w:r w:rsidRPr="008B3308">
              <w:rPr>
                <w:sz w:val="24"/>
                <w:lang w:val="uk-UA" w:eastAsia="ar-SA"/>
              </w:rPr>
              <w:t xml:space="preserve">гіпертекст </w:t>
            </w:r>
          </w:p>
        </w:tc>
        <w:tc>
          <w:tcPr>
            <w:tcW w:w="467" w:type="pct"/>
            <w:vAlign w:val="center"/>
          </w:tcPr>
          <w:p w:rsidR="00497D42" w:rsidRPr="008B3308" w:rsidRDefault="00497D42" w:rsidP="00497D42">
            <w:pPr>
              <w:suppressAutoHyphens/>
              <w:jc w:val="center"/>
              <w:rPr>
                <w:sz w:val="24"/>
                <w:lang w:val="uk-UA" w:eastAsia="ar-SA"/>
              </w:rPr>
            </w:pPr>
            <w:r w:rsidRPr="008B3308">
              <w:rPr>
                <w:sz w:val="24"/>
                <w:lang w:val="uk-UA" w:eastAsia="ar-SA"/>
              </w:rPr>
              <w:t>16</w:t>
            </w:r>
          </w:p>
        </w:tc>
        <w:tc>
          <w:tcPr>
            <w:tcW w:w="275" w:type="pct"/>
            <w:gridSpan w:val="2"/>
            <w:vAlign w:val="center"/>
          </w:tcPr>
          <w:p w:rsidR="00497D42" w:rsidRPr="008B3308" w:rsidRDefault="00497D42" w:rsidP="00497D42">
            <w:pPr>
              <w:suppressAutoHyphens/>
              <w:jc w:val="center"/>
              <w:rPr>
                <w:sz w:val="24"/>
                <w:lang w:val="uk-UA" w:eastAsia="ar-SA"/>
              </w:rPr>
            </w:pPr>
            <w:r w:rsidRPr="008B3308">
              <w:rPr>
                <w:sz w:val="24"/>
                <w:lang w:val="uk-UA" w:eastAsia="ar-SA"/>
              </w:rPr>
              <w:t>2</w:t>
            </w:r>
          </w:p>
        </w:tc>
        <w:tc>
          <w:tcPr>
            <w:tcW w:w="275" w:type="pct"/>
            <w:gridSpan w:val="2"/>
            <w:vAlign w:val="center"/>
          </w:tcPr>
          <w:p w:rsidR="00497D42" w:rsidRPr="008B3308" w:rsidRDefault="00497D42" w:rsidP="00497D42">
            <w:pPr>
              <w:suppressAutoHyphens/>
              <w:jc w:val="center"/>
              <w:rPr>
                <w:sz w:val="24"/>
                <w:lang w:val="uk-UA" w:eastAsia="ar-SA"/>
              </w:rPr>
            </w:pPr>
            <w:r w:rsidRPr="008B3308">
              <w:rPr>
                <w:sz w:val="24"/>
                <w:lang w:val="uk-UA" w:eastAsia="ar-SA"/>
              </w:rPr>
              <w:t>2</w:t>
            </w:r>
          </w:p>
        </w:tc>
        <w:tc>
          <w:tcPr>
            <w:tcW w:w="275" w:type="pct"/>
            <w:vAlign w:val="center"/>
          </w:tcPr>
          <w:p w:rsidR="00497D42" w:rsidRPr="008B3308" w:rsidRDefault="00497D42" w:rsidP="00497D42">
            <w:pPr>
              <w:suppressAutoHyphens/>
              <w:jc w:val="center"/>
              <w:rPr>
                <w:sz w:val="24"/>
                <w:lang w:val="uk-UA" w:eastAsia="ar-SA"/>
              </w:rPr>
            </w:pPr>
          </w:p>
        </w:tc>
        <w:tc>
          <w:tcPr>
            <w:tcW w:w="275" w:type="pct"/>
            <w:vAlign w:val="center"/>
          </w:tcPr>
          <w:p w:rsidR="00497D42" w:rsidRPr="008B3308" w:rsidRDefault="00497D42" w:rsidP="00497D42">
            <w:pPr>
              <w:suppressAutoHyphens/>
              <w:jc w:val="center"/>
              <w:rPr>
                <w:sz w:val="24"/>
                <w:lang w:val="uk-UA" w:eastAsia="ar-SA"/>
              </w:rPr>
            </w:pPr>
          </w:p>
        </w:tc>
        <w:tc>
          <w:tcPr>
            <w:tcW w:w="277" w:type="pct"/>
            <w:gridSpan w:val="2"/>
            <w:vAlign w:val="center"/>
          </w:tcPr>
          <w:p w:rsidR="00497D42" w:rsidRPr="008B3308" w:rsidRDefault="00497D42" w:rsidP="00497D42">
            <w:pPr>
              <w:suppressAutoHyphens/>
              <w:jc w:val="center"/>
              <w:rPr>
                <w:sz w:val="24"/>
                <w:lang w:val="uk-UA" w:eastAsia="ar-SA"/>
              </w:rPr>
            </w:pPr>
            <w:r w:rsidRPr="008B3308">
              <w:rPr>
                <w:sz w:val="24"/>
                <w:lang w:val="uk-UA" w:eastAsia="ar-SA"/>
              </w:rPr>
              <w:t>12</w:t>
            </w:r>
          </w:p>
        </w:tc>
        <w:tc>
          <w:tcPr>
            <w:tcW w:w="468" w:type="pct"/>
          </w:tcPr>
          <w:p w:rsidR="00497D42" w:rsidRPr="008B3308" w:rsidRDefault="00497D42" w:rsidP="00497D42">
            <w:pPr>
              <w:suppressAutoHyphens/>
              <w:jc w:val="center"/>
              <w:rPr>
                <w:sz w:val="24"/>
                <w:lang w:val="uk-UA" w:eastAsia="ar-SA"/>
              </w:rPr>
            </w:pPr>
          </w:p>
        </w:tc>
        <w:tc>
          <w:tcPr>
            <w:tcW w:w="262" w:type="pct"/>
          </w:tcPr>
          <w:p w:rsidR="00497D42" w:rsidRPr="008B3308" w:rsidRDefault="00497D42" w:rsidP="00497D42">
            <w:pPr>
              <w:suppressAutoHyphens/>
              <w:jc w:val="center"/>
              <w:rPr>
                <w:sz w:val="24"/>
                <w:lang w:val="uk-UA" w:eastAsia="ar-SA"/>
              </w:rPr>
            </w:pPr>
          </w:p>
        </w:tc>
        <w:tc>
          <w:tcPr>
            <w:tcW w:w="262" w:type="pct"/>
            <w:gridSpan w:val="2"/>
          </w:tcPr>
          <w:p w:rsidR="00497D42" w:rsidRPr="008B3308" w:rsidRDefault="00497D42" w:rsidP="00497D42">
            <w:pPr>
              <w:suppressAutoHyphens/>
              <w:rPr>
                <w:sz w:val="24"/>
                <w:lang w:val="uk-UA" w:eastAsia="ar-SA"/>
              </w:rPr>
            </w:pPr>
          </w:p>
        </w:tc>
        <w:tc>
          <w:tcPr>
            <w:tcW w:w="262" w:type="pct"/>
            <w:gridSpan w:val="2"/>
          </w:tcPr>
          <w:p w:rsidR="00497D42" w:rsidRPr="008B3308" w:rsidRDefault="00497D42" w:rsidP="00497D42">
            <w:pPr>
              <w:suppressAutoHyphens/>
              <w:rPr>
                <w:sz w:val="24"/>
                <w:lang w:val="uk-UA" w:eastAsia="ar-SA"/>
              </w:rPr>
            </w:pPr>
          </w:p>
        </w:tc>
        <w:tc>
          <w:tcPr>
            <w:tcW w:w="262" w:type="pct"/>
            <w:gridSpan w:val="2"/>
          </w:tcPr>
          <w:p w:rsidR="00497D42" w:rsidRPr="008B3308" w:rsidRDefault="00497D42" w:rsidP="00497D42">
            <w:pPr>
              <w:suppressAutoHyphens/>
              <w:rPr>
                <w:sz w:val="24"/>
                <w:lang w:val="uk-UA" w:eastAsia="ar-SA"/>
              </w:rPr>
            </w:pPr>
          </w:p>
        </w:tc>
        <w:tc>
          <w:tcPr>
            <w:tcW w:w="259" w:type="pct"/>
            <w:gridSpan w:val="2"/>
          </w:tcPr>
          <w:p w:rsidR="00497D42" w:rsidRPr="008B3308" w:rsidRDefault="00497D42" w:rsidP="00497D42">
            <w:pPr>
              <w:suppressAutoHyphens/>
              <w:jc w:val="center"/>
              <w:rPr>
                <w:sz w:val="24"/>
                <w:lang w:val="uk-UA" w:eastAsia="ar-SA"/>
              </w:rPr>
            </w:pPr>
          </w:p>
        </w:tc>
      </w:tr>
      <w:tr w:rsidR="008B3308" w:rsidRPr="008B3308" w:rsidTr="008B3308">
        <w:trPr>
          <w:trHeight w:val="495"/>
        </w:trPr>
        <w:tc>
          <w:tcPr>
            <w:tcW w:w="1379" w:type="pct"/>
            <w:vAlign w:val="center"/>
          </w:tcPr>
          <w:p w:rsidR="00497D42" w:rsidRPr="008B3308" w:rsidRDefault="00497D42" w:rsidP="00497D42">
            <w:pPr>
              <w:tabs>
                <w:tab w:val="left" w:pos="284"/>
                <w:tab w:val="left" w:pos="567"/>
              </w:tabs>
              <w:suppressAutoHyphens/>
              <w:rPr>
                <w:sz w:val="24"/>
                <w:lang w:val="uk-UA" w:eastAsia="ar-SA"/>
              </w:rPr>
            </w:pPr>
            <w:r w:rsidRPr="008B3308">
              <w:rPr>
                <w:bCs/>
                <w:sz w:val="24"/>
                <w:szCs w:val="28"/>
                <w:lang w:val="uk-UA" w:eastAsia="ar-SA"/>
              </w:rPr>
              <w:t>Разом за розділом 1</w:t>
            </w:r>
          </w:p>
        </w:tc>
        <w:tc>
          <w:tcPr>
            <w:tcW w:w="467" w:type="pct"/>
            <w:vAlign w:val="center"/>
          </w:tcPr>
          <w:p w:rsidR="00497D42" w:rsidRPr="008B3308" w:rsidRDefault="00497D42" w:rsidP="00497D42">
            <w:pPr>
              <w:tabs>
                <w:tab w:val="left" w:pos="284"/>
                <w:tab w:val="left" w:pos="567"/>
              </w:tabs>
              <w:suppressAutoHyphens/>
              <w:jc w:val="center"/>
              <w:rPr>
                <w:b/>
                <w:sz w:val="24"/>
                <w:szCs w:val="28"/>
                <w:lang w:val="uk-UA" w:eastAsia="ar-SA"/>
              </w:rPr>
            </w:pPr>
            <w:r w:rsidRPr="008B3308">
              <w:rPr>
                <w:b/>
                <w:sz w:val="24"/>
                <w:szCs w:val="28"/>
                <w:lang w:val="uk-UA" w:eastAsia="ar-SA"/>
              </w:rPr>
              <w:t>46</w:t>
            </w:r>
          </w:p>
        </w:tc>
        <w:tc>
          <w:tcPr>
            <w:tcW w:w="275" w:type="pct"/>
            <w:gridSpan w:val="2"/>
            <w:vAlign w:val="center"/>
          </w:tcPr>
          <w:p w:rsidR="00497D42" w:rsidRPr="008B3308" w:rsidRDefault="00497D42" w:rsidP="00497D42">
            <w:pPr>
              <w:tabs>
                <w:tab w:val="left" w:pos="284"/>
                <w:tab w:val="left" w:pos="567"/>
              </w:tabs>
              <w:suppressAutoHyphens/>
              <w:jc w:val="center"/>
              <w:rPr>
                <w:b/>
                <w:sz w:val="24"/>
                <w:szCs w:val="28"/>
                <w:lang w:val="uk-UA" w:eastAsia="ar-SA"/>
              </w:rPr>
            </w:pPr>
            <w:r w:rsidRPr="008B3308">
              <w:rPr>
                <w:b/>
                <w:sz w:val="24"/>
                <w:szCs w:val="28"/>
                <w:lang w:val="uk-UA" w:eastAsia="ar-SA"/>
              </w:rPr>
              <w:t>6</w:t>
            </w:r>
          </w:p>
        </w:tc>
        <w:tc>
          <w:tcPr>
            <w:tcW w:w="275" w:type="pct"/>
            <w:gridSpan w:val="2"/>
            <w:vAlign w:val="center"/>
          </w:tcPr>
          <w:p w:rsidR="00497D42" w:rsidRPr="008B3308" w:rsidRDefault="00497D42" w:rsidP="00497D42">
            <w:pPr>
              <w:tabs>
                <w:tab w:val="left" w:pos="284"/>
                <w:tab w:val="left" w:pos="567"/>
              </w:tabs>
              <w:suppressAutoHyphens/>
              <w:jc w:val="center"/>
              <w:rPr>
                <w:b/>
                <w:sz w:val="24"/>
                <w:szCs w:val="28"/>
                <w:lang w:val="uk-UA" w:eastAsia="ar-SA"/>
              </w:rPr>
            </w:pPr>
            <w:r w:rsidRPr="008B3308">
              <w:rPr>
                <w:b/>
                <w:sz w:val="24"/>
                <w:szCs w:val="28"/>
                <w:lang w:val="uk-UA" w:eastAsia="ar-SA"/>
              </w:rPr>
              <w:t>4</w:t>
            </w:r>
          </w:p>
        </w:tc>
        <w:tc>
          <w:tcPr>
            <w:tcW w:w="275" w:type="pct"/>
            <w:vAlign w:val="center"/>
          </w:tcPr>
          <w:p w:rsidR="00497D42" w:rsidRPr="008B3308" w:rsidRDefault="00497D42" w:rsidP="00497D42">
            <w:pPr>
              <w:tabs>
                <w:tab w:val="left" w:pos="284"/>
                <w:tab w:val="left" w:pos="567"/>
              </w:tabs>
              <w:suppressAutoHyphens/>
              <w:jc w:val="center"/>
              <w:rPr>
                <w:b/>
                <w:sz w:val="24"/>
                <w:szCs w:val="28"/>
                <w:lang w:val="uk-UA" w:eastAsia="ar-SA"/>
              </w:rPr>
            </w:pPr>
          </w:p>
        </w:tc>
        <w:tc>
          <w:tcPr>
            <w:tcW w:w="275" w:type="pct"/>
            <w:vAlign w:val="center"/>
          </w:tcPr>
          <w:p w:rsidR="00497D42" w:rsidRPr="008B3308" w:rsidRDefault="00497D42" w:rsidP="00497D42">
            <w:pPr>
              <w:tabs>
                <w:tab w:val="left" w:pos="284"/>
                <w:tab w:val="left" w:pos="567"/>
              </w:tabs>
              <w:suppressAutoHyphens/>
              <w:jc w:val="center"/>
              <w:rPr>
                <w:b/>
                <w:sz w:val="24"/>
                <w:szCs w:val="28"/>
                <w:lang w:val="uk-UA" w:eastAsia="ar-SA"/>
              </w:rPr>
            </w:pPr>
          </w:p>
        </w:tc>
        <w:tc>
          <w:tcPr>
            <w:tcW w:w="277" w:type="pct"/>
            <w:gridSpan w:val="2"/>
            <w:vAlign w:val="center"/>
          </w:tcPr>
          <w:p w:rsidR="00497D42" w:rsidRPr="008B3308" w:rsidRDefault="00497D42" w:rsidP="00497D42">
            <w:pPr>
              <w:tabs>
                <w:tab w:val="left" w:pos="284"/>
                <w:tab w:val="left" w:pos="567"/>
              </w:tabs>
              <w:suppressAutoHyphens/>
              <w:jc w:val="center"/>
              <w:rPr>
                <w:b/>
                <w:sz w:val="24"/>
                <w:szCs w:val="28"/>
                <w:lang w:val="uk-UA" w:eastAsia="ar-SA"/>
              </w:rPr>
            </w:pPr>
            <w:r w:rsidRPr="008B3308">
              <w:rPr>
                <w:b/>
                <w:sz w:val="24"/>
                <w:szCs w:val="28"/>
                <w:lang w:val="uk-UA" w:eastAsia="ar-SA"/>
              </w:rPr>
              <w:t>36</w:t>
            </w:r>
          </w:p>
        </w:tc>
        <w:tc>
          <w:tcPr>
            <w:tcW w:w="468" w:type="pct"/>
          </w:tcPr>
          <w:p w:rsidR="00497D42" w:rsidRPr="008B3308" w:rsidRDefault="00497D42" w:rsidP="00497D42">
            <w:pPr>
              <w:suppressAutoHyphens/>
              <w:jc w:val="center"/>
              <w:rPr>
                <w:sz w:val="24"/>
                <w:lang w:val="uk-UA" w:eastAsia="ar-SA"/>
              </w:rPr>
            </w:pPr>
          </w:p>
        </w:tc>
        <w:tc>
          <w:tcPr>
            <w:tcW w:w="262" w:type="pct"/>
          </w:tcPr>
          <w:p w:rsidR="00497D42" w:rsidRPr="008B3308" w:rsidRDefault="00497D42" w:rsidP="00497D42">
            <w:pPr>
              <w:suppressAutoHyphens/>
              <w:jc w:val="center"/>
              <w:rPr>
                <w:sz w:val="24"/>
                <w:lang w:val="uk-UA" w:eastAsia="ar-SA"/>
              </w:rPr>
            </w:pPr>
          </w:p>
        </w:tc>
        <w:tc>
          <w:tcPr>
            <w:tcW w:w="262" w:type="pct"/>
            <w:gridSpan w:val="2"/>
          </w:tcPr>
          <w:p w:rsidR="00497D42" w:rsidRPr="008B3308" w:rsidRDefault="00497D42" w:rsidP="00497D42">
            <w:pPr>
              <w:suppressAutoHyphens/>
              <w:rPr>
                <w:sz w:val="24"/>
                <w:lang w:val="uk-UA" w:eastAsia="ar-SA"/>
              </w:rPr>
            </w:pPr>
          </w:p>
        </w:tc>
        <w:tc>
          <w:tcPr>
            <w:tcW w:w="262" w:type="pct"/>
            <w:gridSpan w:val="2"/>
          </w:tcPr>
          <w:p w:rsidR="00497D42" w:rsidRPr="008B3308" w:rsidRDefault="00497D42" w:rsidP="00497D42">
            <w:pPr>
              <w:suppressAutoHyphens/>
              <w:rPr>
                <w:sz w:val="24"/>
                <w:lang w:val="uk-UA" w:eastAsia="ar-SA"/>
              </w:rPr>
            </w:pPr>
          </w:p>
        </w:tc>
        <w:tc>
          <w:tcPr>
            <w:tcW w:w="262" w:type="pct"/>
            <w:gridSpan w:val="2"/>
          </w:tcPr>
          <w:p w:rsidR="00497D42" w:rsidRPr="008B3308" w:rsidRDefault="00497D42" w:rsidP="00497D42">
            <w:pPr>
              <w:suppressAutoHyphens/>
              <w:rPr>
                <w:sz w:val="24"/>
                <w:lang w:val="uk-UA" w:eastAsia="ar-SA"/>
              </w:rPr>
            </w:pPr>
          </w:p>
        </w:tc>
        <w:tc>
          <w:tcPr>
            <w:tcW w:w="259" w:type="pct"/>
            <w:gridSpan w:val="2"/>
          </w:tcPr>
          <w:p w:rsidR="00497D42" w:rsidRPr="008B3308" w:rsidRDefault="00497D42" w:rsidP="00497D42">
            <w:pPr>
              <w:suppressAutoHyphens/>
              <w:jc w:val="center"/>
              <w:rPr>
                <w:sz w:val="24"/>
                <w:lang w:val="uk-UA" w:eastAsia="ar-SA"/>
              </w:rPr>
            </w:pPr>
          </w:p>
        </w:tc>
      </w:tr>
      <w:tr w:rsidR="008B3308" w:rsidRPr="008B3308" w:rsidTr="008B3308">
        <w:tc>
          <w:tcPr>
            <w:tcW w:w="5000" w:type="pct"/>
            <w:gridSpan w:val="20"/>
            <w:vAlign w:val="center"/>
          </w:tcPr>
          <w:p w:rsidR="00497D42" w:rsidRPr="008B3308" w:rsidRDefault="00497D42" w:rsidP="00497D42">
            <w:pPr>
              <w:suppressAutoHyphens/>
              <w:rPr>
                <w:sz w:val="24"/>
                <w:lang w:val="uk-UA" w:eastAsia="ar-SA"/>
              </w:rPr>
            </w:pPr>
            <w:r w:rsidRPr="008B3308">
              <w:rPr>
                <w:sz w:val="24"/>
                <w:lang w:val="uk-UA" w:eastAsia="ar-SA"/>
              </w:rPr>
              <w:lastRenderedPageBreak/>
              <w:t xml:space="preserve">Розділ 2. Мультимедійність </w:t>
            </w:r>
            <w:r w:rsidRPr="008B3308">
              <w:rPr>
                <w:sz w:val="24"/>
                <w:lang w:val="uk-UA" w:eastAsia="ar-SA"/>
              </w:rPr>
              <w:br/>
              <w:t>і гіпертекстуальність в інформаційному просторі (пост)сучасного суспільства</w:t>
            </w:r>
          </w:p>
        </w:tc>
      </w:tr>
      <w:tr w:rsidR="008B3308" w:rsidRPr="008B3308" w:rsidTr="008B3308">
        <w:tc>
          <w:tcPr>
            <w:tcW w:w="1379" w:type="pct"/>
          </w:tcPr>
          <w:p w:rsidR="00497D42" w:rsidRPr="008B3308" w:rsidRDefault="00497D42" w:rsidP="00497D42">
            <w:pPr>
              <w:tabs>
                <w:tab w:val="left" w:pos="284"/>
                <w:tab w:val="left" w:pos="567"/>
              </w:tabs>
              <w:suppressAutoHyphens/>
              <w:rPr>
                <w:sz w:val="24"/>
                <w:lang w:val="uk-UA" w:eastAsia="ar-SA"/>
              </w:rPr>
            </w:pPr>
            <w:r w:rsidRPr="008B3308">
              <w:rPr>
                <w:sz w:val="24"/>
                <w:lang w:val="uk-UA" w:eastAsia="ar-SA"/>
              </w:rPr>
              <w:t xml:space="preserve">Тема 1. Мультимедійний </w:t>
            </w:r>
            <w:r w:rsidRPr="008B3308">
              <w:rPr>
                <w:spacing w:val="-6"/>
                <w:sz w:val="24"/>
                <w:lang w:val="uk-UA" w:eastAsia="ar-SA"/>
              </w:rPr>
              <w:t>гіпертекст як модель свідомості</w:t>
            </w:r>
          </w:p>
        </w:tc>
        <w:tc>
          <w:tcPr>
            <w:tcW w:w="467" w:type="pct"/>
            <w:vAlign w:val="center"/>
          </w:tcPr>
          <w:p w:rsidR="00497D42" w:rsidRPr="008B3308" w:rsidRDefault="00497D42" w:rsidP="00497D42">
            <w:pPr>
              <w:suppressAutoHyphens/>
              <w:jc w:val="center"/>
              <w:rPr>
                <w:sz w:val="24"/>
                <w:lang w:val="uk-UA" w:eastAsia="ar-SA"/>
              </w:rPr>
            </w:pPr>
            <w:r w:rsidRPr="008B3308">
              <w:rPr>
                <w:sz w:val="24"/>
                <w:lang w:val="uk-UA" w:eastAsia="ar-SA"/>
              </w:rPr>
              <w:t>16</w:t>
            </w:r>
          </w:p>
        </w:tc>
        <w:tc>
          <w:tcPr>
            <w:tcW w:w="275" w:type="pct"/>
            <w:gridSpan w:val="2"/>
            <w:vAlign w:val="center"/>
          </w:tcPr>
          <w:p w:rsidR="00497D42" w:rsidRPr="008B3308" w:rsidRDefault="00497D42" w:rsidP="00497D42">
            <w:pPr>
              <w:suppressAutoHyphens/>
              <w:jc w:val="center"/>
              <w:rPr>
                <w:sz w:val="24"/>
                <w:lang w:val="uk-UA" w:eastAsia="ar-SA"/>
              </w:rPr>
            </w:pPr>
            <w:r w:rsidRPr="008B3308">
              <w:rPr>
                <w:sz w:val="24"/>
                <w:lang w:val="uk-UA" w:eastAsia="ar-SA"/>
              </w:rPr>
              <w:t>2</w:t>
            </w:r>
          </w:p>
        </w:tc>
        <w:tc>
          <w:tcPr>
            <w:tcW w:w="276" w:type="pct"/>
            <w:gridSpan w:val="2"/>
            <w:vAlign w:val="center"/>
          </w:tcPr>
          <w:p w:rsidR="00497D42" w:rsidRPr="008B3308" w:rsidRDefault="00497D42" w:rsidP="00497D42">
            <w:pPr>
              <w:suppressAutoHyphens/>
              <w:jc w:val="center"/>
              <w:rPr>
                <w:sz w:val="24"/>
                <w:lang w:val="uk-UA" w:eastAsia="ar-SA"/>
              </w:rPr>
            </w:pPr>
            <w:r w:rsidRPr="008B3308">
              <w:rPr>
                <w:sz w:val="24"/>
                <w:lang w:val="uk-UA" w:eastAsia="ar-SA"/>
              </w:rPr>
              <w:t>2</w:t>
            </w:r>
          </w:p>
        </w:tc>
        <w:tc>
          <w:tcPr>
            <w:tcW w:w="275" w:type="pct"/>
            <w:vAlign w:val="center"/>
          </w:tcPr>
          <w:p w:rsidR="00497D42" w:rsidRPr="008B3308" w:rsidRDefault="00497D42" w:rsidP="00497D42">
            <w:pPr>
              <w:suppressAutoHyphens/>
              <w:jc w:val="center"/>
              <w:rPr>
                <w:sz w:val="24"/>
                <w:lang w:val="uk-UA" w:eastAsia="ar-SA"/>
              </w:rPr>
            </w:pPr>
          </w:p>
        </w:tc>
        <w:tc>
          <w:tcPr>
            <w:tcW w:w="276" w:type="pct"/>
            <w:vAlign w:val="center"/>
          </w:tcPr>
          <w:p w:rsidR="00497D42" w:rsidRPr="008B3308" w:rsidRDefault="00497D42" w:rsidP="00497D42">
            <w:pPr>
              <w:suppressAutoHyphens/>
              <w:jc w:val="center"/>
              <w:rPr>
                <w:sz w:val="24"/>
                <w:lang w:val="uk-UA" w:eastAsia="ar-SA"/>
              </w:rPr>
            </w:pPr>
          </w:p>
        </w:tc>
        <w:tc>
          <w:tcPr>
            <w:tcW w:w="276" w:type="pct"/>
            <w:gridSpan w:val="2"/>
            <w:vAlign w:val="center"/>
          </w:tcPr>
          <w:p w:rsidR="00497D42" w:rsidRPr="008B3308" w:rsidRDefault="00497D42" w:rsidP="00497D42">
            <w:pPr>
              <w:suppressAutoHyphens/>
              <w:jc w:val="center"/>
              <w:rPr>
                <w:sz w:val="24"/>
                <w:lang w:val="uk-UA" w:eastAsia="ar-SA"/>
              </w:rPr>
            </w:pPr>
            <w:r w:rsidRPr="008B3308">
              <w:rPr>
                <w:sz w:val="24"/>
                <w:lang w:val="uk-UA" w:eastAsia="ar-SA"/>
              </w:rPr>
              <w:t>12</w:t>
            </w:r>
          </w:p>
        </w:tc>
        <w:tc>
          <w:tcPr>
            <w:tcW w:w="468" w:type="pct"/>
          </w:tcPr>
          <w:p w:rsidR="00497D42" w:rsidRPr="008B3308" w:rsidRDefault="00497D42" w:rsidP="00497D42">
            <w:pPr>
              <w:suppressAutoHyphens/>
              <w:jc w:val="center"/>
              <w:rPr>
                <w:sz w:val="24"/>
                <w:lang w:val="uk-UA" w:eastAsia="ar-SA"/>
              </w:rPr>
            </w:pPr>
          </w:p>
        </w:tc>
        <w:tc>
          <w:tcPr>
            <w:tcW w:w="267" w:type="pct"/>
            <w:gridSpan w:val="2"/>
          </w:tcPr>
          <w:p w:rsidR="00497D42" w:rsidRPr="008B3308" w:rsidRDefault="00497D42" w:rsidP="00497D42">
            <w:pPr>
              <w:suppressAutoHyphens/>
              <w:jc w:val="center"/>
              <w:rPr>
                <w:sz w:val="24"/>
                <w:lang w:val="uk-UA" w:eastAsia="ar-SA"/>
              </w:rPr>
            </w:pPr>
          </w:p>
        </w:tc>
        <w:tc>
          <w:tcPr>
            <w:tcW w:w="267" w:type="pct"/>
            <w:gridSpan w:val="2"/>
          </w:tcPr>
          <w:p w:rsidR="00497D42" w:rsidRPr="008B3308" w:rsidRDefault="00497D42" w:rsidP="00497D42">
            <w:pPr>
              <w:suppressAutoHyphens/>
              <w:rPr>
                <w:sz w:val="24"/>
                <w:lang w:val="uk-UA" w:eastAsia="ar-SA"/>
              </w:rPr>
            </w:pPr>
          </w:p>
        </w:tc>
        <w:tc>
          <w:tcPr>
            <w:tcW w:w="267" w:type="pct"/>
            <w:gridSpan w:val="2"/>
          </w:tcPr>
          <w:p w:rsidR="00497D42" w:rsidRPr="008B3308" w:rsidRDefault="00497D42" w:rsidP="00497D42">
            <w:pPr>
              <w:suppressAutoHyphens/>
              <w:rPr>
                <w:sz w:val="24"/>
                <w:lang w:val="uk-UA" w:eastAsia="ar-SA"/>
              </w:rPr>
            </w:pPr>
          </w:p>
        </w:tc>
        <w:tc>
          <w:tcPr>
            <w:tcW w:w="268" w:type="pct"/>
            <w:gridSpan w:val="2"/>
          </w:tcPr>
          <w:p w:rsidR="00497D42" w:rsidRPr="008B3308" w:rsidRDefault="00497D42" w:rsidP="00497D42">
            <w:pPr>
              <w:suppressAutoHyphens/>
              <w:rPr>
                <w:sz w:val="24"/>
                <w:lang w:val="uk-UA" w:eastAsia="ar-SA"/>
              </w:rPr>
            </w:pPr>
          </w:p>
        </w:tc>
        <w:tc>
          <w:tcPr>
            <w:tcW w:w="238" w:type="pct"/>
          </w:tcPr>
          <w:p w:rsidR="00497D42" w:rsidRPr="008B3308" w:rsidRDefault="00497D42" w:rsidP="00497D42">
            <w:pPr>
              <w:suppressAutoHyphens/>
              <w:jc w:val="center"/>
              <w:rPr>
                <w:sz w:val="24"/>
                <w:lang w:val="uk-UA" w:eastAsia="ar-SA"/>
              </w:rPr>
            </w:pPr>
          </w:p>
        </w:tc>
      </w:tr>
      <w:tr w:rsidR="008B3308" w:rsidRPr="008B3308" w:rsidTr="008B3308">
        <w:tc>
          <w:tcPr>
            <w:tcW w:w="1379" w:type="pct"/>
          </w:tcPr>
          <w:p w:rsidR="00497D42" w:rsidRPr="008B3308" w:rsidRDefault="00497D42" w:rsidP="00497D42">
            <w:pPr>
              <w:tabs>
                <w:tab w:val="left" w:pos="284"/>
                <w:tab w:val="left" w:pos="567"/>
              </w:tabs>
              <w:suppressAutoHyphens/>
              <w:rPr>
                <w:sz w:val="24"/>
                <w:lang w:val="uk-UA" w:eastAsia="ar-SA"/>
              </w:rPr>
            </w:pPr>
            <w:r w:rsidRPr="008B3308">
              <w:rPr>
                <w:sz w:val="24"/>
                <w:lang w:val="uk-UA" w:eastAsia="ar-SA"/>
              </w:rPr>
              <w:t>Тема 2. Між Хаосом і Порядком: теорія і практика нелінійного наративу</w:t>
            </w:r>
          </w:p>
        </w:tc>
        <w:tc>
          <w:tcPr>
            <w:tcW w:w="467" w:type="pct"/>
            <w:vAlign w:val="center"/>
          </w:tcPr>
          <w:p w:rsidR="00497D42" w:rsidRPr="008B3308" w:rsidRDefault="00497D42" w:rsidP="00497D42">
            <w:pPr>
              <w:suppressAutoHyphens/>
              <w:jc w:val="center"/>
              <w:rPr>
                <w:sz w:val="24"/>
                <w:lang w:val="uk-UA" w:eastAsia="ar-SA"/>
              </w:rPr>
            </w:pPr>
            <w:r w:rsidRPr="008B3308">
              <w:rPr>
                <w:sz w:val="24"/>
                <w:lang w:val="uk-UA" w:eastAsia="ar-SA"/>
              </w:rPr>
              <w:t>14</w:t>
            </w:r>
          </w:p>
        </w:tc>
        <w:tc>
          <w:tcPr>
            <w:tcW w:w="275" w:type="pct"/>
            <w:gridSpan w:val="2"/>
            <w:vAlign w:val="center"/>
          </w:tcPr>
          <w:p w:rsidR="00497D42" w:rsidRPr="008B3308" w:rsidRDefault="00497D42" w:rsidP="00497D42">
            <w:pPr>
              <w:suppressAutoHyphens/>
              <w:jc w:val="center"/>
              <w:rPr>
                <w:sz w:val="24"/>
                <w:lang w:val="uk-UA" w:eastAsia="ar-SA"/>
              </w:rPr>
            </w:pPr>
            <w:r w:rsidRPr="008B3308">
              <w:rPr>
                <w:sz w:val="24"/>
                <w:lang w:val="uk-UA" w:eastAsia="ar-SA"/>
              </w:rPr>
              <w:t>2</w:t>
            </w:r>
          </w:p>
        </w:tc>
        <w:tc>
          <w:tcPr>
            <w:tcW w:w="276" w:type="pct"/>
            <w:gridSpan w:val="2"/>
            <w:vAlign w:val="center"/>
          </w:tcPr>
          <w:p w:rsidR="00497D42" w:rsidRPr="008B3308" w:rsidRDefault="00497D42" w:rsidP="00497D42">
            <w:pPr>
              <w:suppressAutoHyphens/>
              <w:jc w:val="center"/>
              <w:rPr>
                <w:sz w:val="24"/>
                <w:lang w:val="uk-UA" w:eastAsia="ar-SA"/>
              </w:rPr>
            </w:pPr>
          </w:p>
        </w:tc>
        <w:tc>
          <w:tcPr>
            <w:tcW w:w="275" w:type="pct"/>
            <w:vAlign w:val="center"/>
          </w:tcPr>
          <w:p w:rsidR="00497D42" w:rsidRPr="008B3308" w:rsidRDefault="00497D42" w:rsidP="00497D42">
            <w:pPr>
              <w:suppressAutoHyphens/>
              <w:jc w:val="center"/>
              <w:rPr>
                <w:sz w:val="24"/>
                <w:lang w:val="uk-UA" w:eastAsia="ar-SA"/>
              </w:rPr>
            </w:pPr>
          </w:p>
        </w:tc>
        <w:tc>
          <w:tcPr>
            <w:tcW w:w="276" w:type="pct"/>
            <w:vAlign w:val="center"/>
          </w:tcPr>
          <w:p w:rsidR="00497D42" w:rsidRPr="008B3308" w:rsidRDefault="00497D42" w:rsidP="00497D42">
            <w:pPr>
              <w:suppressAutoHyphens/>
              <w:jc w:val="center"/>
              <w:rPr>
                <w:sz w:val="24"/>
                <w:lang w:val="uk-UA" w:eastAsia="ar-SA"/>
              </w:rPr>
            </w:pPr>
          </w:p>
        </w:tc>
        <w:tc>
          <w:tcPr>
            <w:tcW w:w="276" w:type="pct"/>
            <w:gridSpan w:val="2"/>
            <w:vAlign w:val="center"/>
          </w:tcPr>
          <w:p w:rsidR="00497D42" w:rsidRPr="008B3308" w:rsidRDefault="00497D42" w:rsidP="00497D42">
            <w:pPr>
              <w:suppressAutoHyphens/>
              <w:jc w:val="center"/>
              <w:rPr>
                <w:sz w:val="24"/>
                <w:lang w:val="uk-UA" w:eastAsia="ar-SA"/>
              </w:rPr>
            </w:pPr>
            <w:r w:rsidRPr="008B3308">
              <w:rPr>
                <w:sz w:val="24"/>
                <w:lang w:val="uk-UA" w:eastAsia="ar-SA"/>
              </w:rPr>
              <w:t>12</w:t>
            </w:r>
          </w:p>
        </w:tc>
        <w:tc>
          <w:tcPr>
            <w:tcW w:w="468" w:type="pct"/>
          </w:tcPr>
          <w:p w:rsidR="00497D42" w:rsidRPr="008B3308" w:rsidRDefault="00497D42" w:rsidP="00497D42">
            <w:pPr>
              <w:suppressAutoHyphens/>
              <w:jc w:val="center"/>
              <w:rPr>
                <w:sz w:val="24"/>
                <w:lang w:val="uk-UA" w:eastAsia="ar-SA"/>
              </w:rPr>
            </w:pPr>
          </w:p>
        </w:tc>
        <w:tc>
          <w:tcPr>
            <w:tcW w:w="267" w:type="pct"/>
            <w:gridSpan w:val="2"/>
          </w:tcPr>
          <w:p w:rsidR="00497D42" w:rsidRPr="008B3308" w:rsidRDefault="00497D42" w:rsidP="00497D42">
            <w:pPr>
              <w:suppressAutoHyphens/>
              <w:jc w:val="center"/>
              <w:rPr>
                <w:sz w:val="24"/>
                <w:lang w:val="uk-UA" w:eastAsia="ar-SA"/>
              </w:rPr>
            </w:pPr>
          </w:p>
        </w:tc>
        <w:tc>
          <w:tcPr>
            <w:tcW w:w="267" w:type="pct"/>
            <w:gridSpan w:val="2"/>
          </w:tcPr>
          <w:p w:rsidR="00497D42" w:rsidRPr="008B3308" w:rsidRDefault="00497D42" w:rsidP="00497D42">
            <w:pPr>
              <w:suppressAutoHyphens/>
              <w:rPr>
                <w:sz w:val="24"/>
                <w:lang w:val="uk-UA" w:eastAsia="ar-SA"/>
              </w:rPr>
            </w:pPr>
          </w:p>
        </w:tc>
        <w:tc>
          <w:tcPr>
            <w:tcW w:w="267" w:type="pct"/>
            <w:gridSpan w:val="2"/>
          </w:tcPr>
          <w:p w:rsidR="00497D42" w:rsidRPr="008B3308" w:rsidRDefault="00497D42" w:rsidP="00497D42">
            <w:pPr>
              <w:suppressAutoHyphens/>
              <w:rPr>
                <w:sz w:val="24"/>
                <w:lang w:val="uk-UA" w:eastAsia="ar-SA"/>
              </w:rPr>
            </w:pPr>
          </w:p>
        </w:tc>
        <w:tc>
          <w:tcPr>
            <w:tcW w:w="268" w:type="pct"/>
            <w:gridSpan w:val="2"/>
          </w:tcPr>
          <w:p w:rsidR="00497D42" w:rsidRPr="008B3308" w:rsidRDefault="00497D42" w:rsidP="00497D42">
            <w:pPr>
              <w:suppressAutoHyphens/>
              <w:rPr>
                <w:sz w:val="24"/>
                <w:lang w:val="uk-UA" w:eastAsia="ar-SA"/>
              </w:rPr>
            </w:pPr>
          </w:p>
        </w:tc>
        <w:tc>
          <w:tcPr>
            <w:tcW w:w="238" w:type="pct"/>
          </w:tcPr>
          <w:p w:rsidR="00497D42" w:rsidRPr="008B3308" w:rsidRDefault="00497D42" w:rsidP="00497D42">
            <w:pPr>
              <w:suppressAutoHyphens/>
              <w:jc w:val="center"/>
              <w:rPr>
                <w:sz w:val="24"/>
                <w:lang w:val="uk-UA" w:eastAsia="ar-SA"/>
              </w:rPr>
            </w:pPr>
          </w:p>
        </w:tc>
      </w:tr>
      <w:tr w:rsidR="008B3308" w:rsidRPr="008B3308" w:rsidTr="008B3308">
        <w:tc>
          <w:tcPr>
            <w:tcW w:w="1379" w:type="pct"/>
          </w:tcPr>
          <w:p w:rsidR="00497D42" w:rsidRPr="008B3308" w:rsidRDefault="00497D42" w:rsidP="00497D42">
            <w:pPr>
              <w:tabs>
                <w:tab w:val="left" w:pos="284"/>
                <w:tab w:val="left" w:pos="567"/>
              </w:tabs>
              <w:suppressAutoHyphens/>
              <w:rPr>
                <w:sz w:val="24"/>
                <w:lang w:val="uk-UA" w:eastAsia="ar-SA"/>
              </w:rPr>
            </w:pPr>
            <w:r w:rsidRPr="008B3308">
              <w:rPr>
                <w:sz w:val="24"/>
                <w:lang w:val="uk-UA" w:eastAsia="ar-SA"/>
              </w:rPr>
              <w:t xml:space="preserve">Тема 3. Гіпертекстуальність, </w:t>
            </w:r>
            <w:r w:rsidRPr="008B3308">
              <w:rPr>
                <w:sz w:val="24"/>
                <w:lang w:val="uk-UA" w:eastAsia="ar-SA"/>
              </w:rPr>
              <w:br/>
              <w:t xml:space="preserve">гіперавторство </w:t>
            </w:r>
            <w:r w:rsidRPr="008B3308">
              <w:rPr>
                <w:sz w:val="24"/>
                <w:lang w:val="uk-UA" w:eastAsia="ar-SA"/>
              </w:rPr>
              <w:br/>
              <w:t>та постмодерн</w:t>
            </w:r>
          </w:p>
        </w:tc>
        <w:tc>
          <w:tcPr>
            <w:tcW w:w="467" w:type="pct"/>
            <w:vAlign w:val="center"/>
          </w:tcPr>
          <w:p w:rsidR="00497D42" w:rsidRPr="008B3308" w:rsidRDefault="00497D42" w:rsidP="00497D42">
            <w:pPr>
              <w:suppressAutoHyphens/>
              <w:jc w:val="center"/>
              <w:rPr>
                <w:sz w:val="24"/>
                <w:lang w:val="uk-UA" w:eastAsia="ar-SA"/>
              </w:rPr>
            </w:pPr>
            <w:r w:rsidRPr="008B3308">
              <w:rPr>
                <w:sz w:val="24"/>
                <w:lang w:val="uk-UA" w:eastAsia="ar-SA"/>
              </w:rPr>
              <w:t>14</w:t>
            </w:r>
          </w:p>
        </w:tc>
        <w:tc>
          <w:tcPr>
            <w:tcW w:w="275" w:type="pct"/>
            <w:gridSpan w:val="2"/>
            <w:vAlign w:val="center"/>
          </w:tcPr>
          <w:p w:rsidR="00497D42" w:rsidRPr="008B3308" w:rsidRDefault="00497D42" w:rsidP="00497D42">
            <w:pPr>
              <w:suppressAutoHyphens/>
              <w:jc w:val="center"/>
              <w:rPr>
                <w:sz w:val="24"/>
                <w:lang w:val="uk-UA" w:eastAsia="ar-SA"/>
              </w:rPr>
            </w:pPr>
            <w:r w:rsidRPr="008B3308">
              <w:rPr>
                <w:sz w:val="24"/>
                <w:lang w:val="uk-UA" w:eastAsia="ar-SA"/>
              </w:rPr>
              <w:t>2</w:t>
            </w:r>
          </w:p>
        </w:tc>
        <w:tc>
          <w:tcPr>
            <w:tcW w:w="276" w:type="pct"/>
            <w:gridSpan w:val="2"/>
            <w:vAlign w:val="center"/>
          </w:tcPr>
          <w:p w:rsidR="00497D42" w:rsidRPr="008B3308" w:rsidRDefault="00497D42" w:rsidP="00497D42">
            <w:pPr>
              <w:suppressAutoHyphens/>
              <w:jc w:val="center"/>
              <w:rPr>
                <w:sz w:val="24"/>
                <w:lang w:val="uk-UA" w:eastAsia="ar-SA"/>
              </w:rPr>
            </w:pPr>
          </w:p>
        </w:tc>
        <w:tc>
          <w:tcPr>
            <w:tcW w:w="275" w:type="pct"/>
            <w:vAlign w:val="center"/>
          </w:tcPr>
          <w:p w:rsidR="00497D42" w:rsidRPr="008B3308" w:rsidRDefault="00497D42" w:rsidP="00497D42">
            <w:pPr>
              <w:suppressAutoHyphens/>
              <w:jc w:val="center"/>
              <w:rPr>
                <w:sz w:val="24"/>
                <w:lang w:val="uk-UA" w:eastAsia="ar-SA"/>
              </w:rPr>
            </w:pPr>
          </w:p>
        </w:tc>
        <w:tc>
          <w:tcPr>
            <w:tcW w:w="276" w:type="pct"/>
            <w:vAlign w:val="center"/>
          </w:tcPr>
          <w:p w:rsidR="00497D42" w:rsidRPr="008B3308" w:rsidRDefault="00497D42" w:rsidP="00497D42">
            <w:pPr>
              <w:suppressAutoHyphens/>
              <w:jc w:val="center"/>
              <w:rPr>
                <w:sz w:val="24"/>
                <w:lang w:val="uk-UA" w:eastAsia="ar-SA"/>
              </w:rPr>
            </w:pPr>
          </w:p>
        </w:tc>
        <w:tc>
          <w:tcPr>
            <w:tcW w:w="276" w:type="pct"/>
            <w:gridSpan w:val="2"/>
            <w:vAlign w:val="center"/>
          </w:tcPr>
          <w:p w:rsidR="00497D42" w:rsidRPr="008B3308" w:rsidRDefault="00497D42" w:rsidP="00497D42">
            <w:pPr>
              <w:suppressAutoHyphens/>
              <w:jc w:val="center"/>
              <w:rPr>
                <w:sz w:val="24"/>
                <w:lang w:val="uk-UA" w:eastAsia="ar-SA"/>
              </w:rPr>
            </w:pPr>
            <w:r w:rsidRPr="008B3308">
              <w:rPr>
                <w:sz w:val="24"/>
                <w:lang w:val="uk-UA" w:eastAsia="ar-SA"/>
              </w:rPr>
              <w:t>12</w:t>
            </w:r>
          </w:p>
        </w:tc>
        <w:tc>
          <w:tcPr>
            <w:tcW w:w="468" w:type="pct"/>
          </w:tcPr>
          <w:p w:rsidR="00497D42" w:rsidRPr="008B3308" w:rsidRDefault="00497D42" w:rsidP="00497D42">
            <w:pPr>
              <w:suppressAutoHyphens/>
              <w:jc w:val="center"/>
              <w:rPr>
                <w:sz w:val="24"/>
                <w:lang w:val="uk-UA" w:eastAsia="ar-SA"/>
              </w:rPr>
            </w:pPr>
          </w:p>
        </w:tc>
        <w:tc>
          <w:tcPr>
            <w:tcW w:w="267" w:type="pct"/>
            <w:gridSpan w:val="2"/>
          </w:tcPr>
          <w:p w:rsidR="00497D42" w:rsidRPr="008B3308" w:rsidRDefault="00497D42" w:rsidP="00497D42">
            <w:pPr>
              <w:suppressAutoHyphens/>
              <w:jc w:val="center"/>
              <w:rPr>
                <w:sz w:val="24"/>
                <w:lang w:val="uk-UA" w:eastAsia="ar-SA"/>
              </w:rPr>
            </w:pPr>
          </w:p>
        </w:tc>
        <w:tc>
          <w:tcPr>
            <w:tcW w:w="267" w:type="pct"/>
            <w:gridSpan w:val="2"/>
          </w:tcPr>
          <w:p w:rsidR="00497D42" w:rsidRPr="008B3308" w:rsidRDefault="00497D42" w:rsidP="00497D42">
            <w:pPr>
              <w:suppressAutoHyphens/>
              <w:rPr>
                <w:sz w:val="24"/>
                <w:lang w:val="uk-UA" w:eastAsia="ar-SA"/>
              </w:rPr>
            </w:pPr>
          </w:p>
        </w:tc>
        <w:tc>
          <w:tcPr>
            <w:tcW w:w="267" w:type="pct"/>
            <w:gridSpan w:val="2"/>
          </w:tcPr>
          <w:p w:rsidR="00497D42" w:rsidRPr="008B3308" w:rsidRDefault="00497D42" w:rsidP="00497D42">
            <w:pPr>
              <w:suppressAutoHyphens/>
              <w:rPr>
                <w:sz w:val="24"/>
                <w:lang w:val="uk-UA" w:eastAsia="ar-SA"/>
              </w:rPr>
            </w:pPr>
          </w:p>
        </w:tc>
        <w:tc>
          <w:tcPr>
            <w:tcW w:w="268" w:type="pct"/>
            <w:gridSpan w:val="2"/>
          </w:tcPr>
          <w:p w:rsidR="00497D42" w:rsidRPr="008B3308" w:rsidRDefault="00497D42" w:rsidP="00497D42">
            <w:pPr>
              <w:suppressAutoHyphens/>
              <w:rPr>
                <w:sz w:val="24"/>
                <w:lang w:val="uk-UA" w:eastAsia="ar-SA"/>
              </w:rPr>
            </w:pPr>
          </w:p>
        </w:tc>
        <w:tc>
          <w:tcPr>
            <w:tcW w:w="238" w:type="pct"/>
          </w:tcPr>
          <w:p w:rsidR="00497D42" w:rsidRPr="008B3308" w:rsidRDefault="00497D42" w:rsidP="00497D42">
            <w:pPr>
              <w:suppressAutoHyphens/>
              <w:jc w:val="center"/>
              <w:rPr>
                <w:sz w:val="24"/>
                <w:lang w:val="uk-UA" w:eastAsia="ar-SA"/>
              </w:rPr>
            </w:pPr>
          </w:p>
        </w:tc>
      </w:tr>
      <w:tr w:rsidR="008B3308" w:rsidRPr="008B3308" w:rsidTr="008B3308">
        <w:trPr>
          <w:trHeight w:val="495"/>
        </w:trPr>
        <w:tc>
          <w:tcPr>
            <w:tcW w:w="1379" w:type="pct"/>
            <w:vAlign w:val="center"/>
          </w:tcPr>
          <w:p w:rsidR="00497D42" w:rsidRPr="008B3308" w:rsidRDefault="00497D42" w:rsidP="00497D42">
            <w:pPr>
              <w:tabs>
                <w:tab w:val="left" w:pos="284"/>
                <w:tab w:val="left" w:pos="567"/>
              </w:tabs>
              <w:suppressAutoHyphens/>
              <w:rPr>
                <w:sz w:val="24"/>
                <w:lang w:val="uk-UA" w:eastAsia="ar-SA"/>
              </w:rPr>
            </w:pPr>
            <w:r w:rsidRPr="008B3308">
              <w:rPr>
                <w:bCs/>
                <w:sz w:val="24"/>
                <w:szCs w:val="28"/>
                <w:lang w:val="uk-UA" w:eastAsia="ar-SA"/>
              </w:rPr>
              <w:t>Разом за розділом 2</w:t>
            </w:r>
          </w:p>
        </w:tc>
        <w:tc>
          <w:tcPr>
            <w:tcW w:w="467" w:type="pct"/>
            <w:vAlign w:val="center"/>
          </w:tcPr>
          <w:p w:rsidR="00497D42" w:rsidRPr="008B3308" w:rsidRDefault="00497D42" w:rsidP="00497D42">
            <w:pPr>
              <w:tabs>
                <w:tab w:val="left" w:pos="284"/>
                <w:tab w:val="left" w:pos="567"/>
              </w:tabs>
              <w:suppressAutoHyphens/>
              <w:jc w:val="center"/>
              <w:rPr>
                <w:b/>
                <w:sz w:val="24"/>
                <w:szCs w:val="28"/>
                <w:lang w:val="uk-UA" w:eastAsia="ar-SA"/>
              </w:rPr>
            </w:pPr>
            <w:r w:rsidRPr="008B3308">
              <w:rPr>
                <w:b/>
                <w:sz w:val="24"/>
                <w:szCs w:val="28"/>
                <w:lang w:val="uk-UA" w:eastAsia="ar-SA"/>
              </w:rPr>
              <w:t>44</w:t>
            </w:r>
          </w:p>
        </w:tc>
        <w:tc>
          <w:tcPr>
            <w:tcW w:w="275" w:type="pct"/>
            <w:gridSpan w:val="2"/>
            <w:vAlign w:val="center"/>
          </w:tcPr>
          <w:p w:rsidR="00497D42" w:rsidRPr="008B3308" w:rsidRDefault="00497D42" w:rsidP="00497D42">
            <w:pPr>
              <w:tabs>
                <w:tab w:val="left" w:pos="284"/>
                <w:tab w:val="left" w:pos="567"/>
              </w:tabs>
              <w:suppressAutoHyphens/>
              <w:jc w:val="center"/>
              <w:rPr>
                <w:b/>
                <w:sz w:val="24"/>
                <w:szCs w:val="28"/>
                <w:lang w:val="uk-UA" w:eastAsia="ar-SA"/>
              </w:rPr>
            </w:pPr>
            <w:r w:rsidRPr="008B3308">
              <w:rPr>
                <w:b/>
                <w:sz w:val="24"/>
                <w:szCs w:val="28"/>
                <w:lang w:val="uk-UA" w:eastAsia="ar-SA"/>
              </w:rPr>
              <w:t>6</w:t>
            </w:r>
          </w:p>
        </w:tc>
        <w:tc>
          <w:tcPr>
            <w:tcW w:w="276" w:type="pct"/>
            <w:gridSpan w:val="2"/>
            <w:vAlign w:val="center"/>
          </w:tcPr>
          <w:p w:rsidR="00497D42" w:rsidRPr="008B3308" w:rsidRDefault="00497D42" w:rsidP="00497D42">
            <w:pPr>
              <w:tabs>
                <w:tab w:val="left" w:pos="284"/>
                <w:tab w:val="left" w:pos="567"/>
              </w:tabs>
              <w:suppressAutoHyphens/>
              <w:jc w:val="center"/>
              <w:rPr>
                <w:b/>
                <w:sz w:val="24"/>
                <w:szCs w:val="28"/>
                <w:lang w:val="uk-UA" w:eastAsia="ar-SA"/>
              </w:rPr>
            </w:pPr>
            <w:r w:rsidRPr="008B3308">
              <w:rPr>
                <w:b/>
                <w:sz w:val="24"/>
                <w:szCs w:val="28"/>
                <w:lang w:val="uk-UA" w:eastAsia="ar-SA"/>
              </w:rPr>
              <w:t>2</w:t>
            </w:r>
          </w:p>
        </w:tc>
        <w:tc>
          <w:tcPr>
            <w:tcW w:w="275" w:type="pct"/>
            <w:vAlign w:val="center"/>
          </w:tcPr>
          <w:p w:rsidR="00497D42" w:rsidRPr="008B3308" w:rsidRDefault="00497D42" w:rsidP="00497D42">
            <w:pPr>
              <w:tabs>
                <w:tab w:val="left" w:pos="284"/>
                <w:tab w:val="left" w:pos="567"/>
              </w:tabs>
              <w:suppressAutoHyphens/>
              <w:jc w:val="center"/>
              <w:rPr>
                <w:b/>
                <w:sz w:val="24"/>
                <w:szCs w:val="28"/>
                <w:lang w:val="uk-UA" w:eastAsia="ar-SA"/>
              </w:rPr>
            </w:pPr>
          </w:p>
        </w:tc>
        <w:tc>
          <w:tcPr>
            <w:tcW w:w="276" w:type="pct"/>
            <w:vAlign w:val="center"/>
          </w:tcPr>
          <w:p w:rsidR="00497D42" w:rsidRPr="008B3308" w:rsidRDefault="00497D42" w:rsidP="00497D42">
            <w:pPr>
              <w:tabs>
                <w:tab w:val="left" w:pos="284"/>
                <w:tab w:val="left" w:pos="567"/>
              </w:tabs>
              <w:suppressAutoHyphens/>
              <w:jc w:val="center"/>
              <w:rPr>
                <w:b/>
                <w:sz w:val="24"/>
                <w:szCs w:val="28"/>
                <w:lang w:val="uk-UA" w:eastAsia="ar-SA"/>
              </w:rPr>
            </w:pPr>
          </w:p>
        </w:tc>
        <w:tc>
          <w:tcPr>
            <w:tcW w:w="276" w:type="pct"/>
            <w:gridSpan w:val="2"/>
            <w:vAlign w:val="center"/>
          </w:tcPr>
          <w:p w:rsidR="00497D42" w:rsidRPr="008B3308" w:rsidRDefault="00497D42" w:rsidP="00497D42">
            <w:pPr>
              <w:tabs>
                <w:tab w:val="left" w:pos="284"/>
                <w:tab w:val="left" w:pos="567"/>
              </w:tabs>
              <w:suppressAutoHyphens/>
              <w:jc w:val="center"/>
              <w:rPr>
                <w:b/>
                <w:sz w:val="24"/>
                <w:szCs w:val="28"/>
                <w:lang w:val="uk-UA" w:eastAsia="ar-SA"/>
              </w:rPr>
            </w:pPr>
            <w:r w:rsidRPr="008B3308">
              <w:rPr>
                <w:b/>
                <w:sz w:val="24"/>
                <w:szCs w:val="28"/>
                <w:lang w:val="uk-UA" w:eastAsia="ar-SA"/>
              </w:rPr>
              <w:t>36</w:t>
            </w:r>
          </w:p>
        </w:tc>
        <w:tc>
          <w:tcPr>
            <w:tcW w:w="468" w:type="pct"/>
          </w:tcPr>
          <w:p w:rsidR="00497D42" w:rsidRPr="008B3308" w:rsidRDefault="00497D42" w:rsidP="00497D42">
            <w:pPr>
              <w:suppressAutoHyphens/>
              <w:jc w:val="center"/>
              <w:rPr>
                <w:sz w:val="24"/>
                <w:lang w:val="uk-UA" w:eastAsia="ar-SA"/>
              </w:rPr>
            </w:pPr>
          </w:p>
        </w:tc>
        <w:tc>
          <w:tcPr>
            <w:tcW w:w="267" w:type="pct"/>
            <w:gridSpan w:val="2"/>
          </w:tcPr>
          <w:p w:rsidR="00497D42" w:rsidRPr="008B3308" w:rsidRDefault="00497D42" w:rsidP="00497D42">
            <w:pPr>
              <w:suppressAutoHyphens/>
              <w:jc w:val="center"/>
              <w:rPr>
                <w:sz w:val="24"/>
                <w:lang w:val="uk-UA" w:eastAsia="ar-SA"/>
              </w:rPr>
            </w:pPr>
          </w:p>
        </w:tc>
        <w:tc>
          <w:tcPr>
            <w:tcW w:w="267" w:type="pct"/>
            <w:gridSpan w:val="2"/>
          </w:tcPr>
          <w:p w:rsidR="00497D42" w:rsidRPr="008B3308" w:rsidRDefault="00497D42" w:rsidP="00497D42">
            <w:pPr>
              <w:suppressAutoHyphens/>
              <w:rPr>
                <w:sz w:val="24"/>
                <w:lang w:val="uk-UA" w:eastAsia="ar-SA"/>
              </w:rPr>
            </w:pPr>
          </w:p>
        </w:tc>
        <w:tc>
          <w:tcPr>
            <w:tcW w:w="267" w:type="pct"/>
            <w:gridSpan w:val="2"/>
          </w:tcPr>
          <w:p w:rsidR="00497D42" w:rsidRPr="008B3308" w:rsidRDefault="00497D42" w:rsidP="00497D42">
            <w:pPr>
              <w:suppressAutoHyphens/>
              <w:rPr>
                <w:sz w:val="24"/>
                <w:lang w:val="uk-UA" w:eastAsia="ar-SA"/>
              </w:rPr>
            </w:pPr>
          </w:p>
        </w:tc>
        <w:tc>
          <w:tcPr>
            <w:tcW w:w="268" w:type="pct"/>
            <w:gridSpan w:val="2"/>
          </w:tcPr>
          <w:p w:rsidR="00497D42" w:rsidRPr="008B3308" w:rsidRDefault="00497D42" w:rsidP="00497D42">
            <w:pPr>
              <w:suppressAutoHyphens/>
              <w:rPr>
                <w:sz w:val="24"/>
                <w:lang w:val="uk-UA" w:eastAsia="ar-SA"/>
              </w:rPr>
            </w:pPr>
          </w:p>
        </w:tc>
        <w:tc>
          <w:tcPr>
            <w:tcW w:w="238" w:type="pct"/>
          </w:tcPr>
          <w:p w:rsidR="00497D42" w:rsidRPr="008B3308" w:rsidRDefault="00497D42" w:rsidP="00497D42">
            <w:pPr>
              <w:suppressAutoHyphens/>
              <w:jc w:val="center"/>
              <w:rPr>
                <w:sz w:val="24"/>
                <w:lang w:val="uk-UA" w:eastAsia="ar-SA"/>
              </w:rPr>
            </w:pPr>
          </w:p>
        </w:tc>
      </w:tr>
      <w:tr w:rsidR="008B3308" w:rsidRPr="008B3308" w:rsidTr="008B3308">
        <w:trPr>
          <w:trHeight w:val="547"/>
        </w:trPr>
        <w:tc>
          <w:tcPr>
            <w:tcW w:w="1379" w:type="pct"/>
            <w:vAlign w:val="center"/>
          </w:tcPr>
          <w:p w:rsidR="00497D42" w:rsidRPr="008B3308" w:rsidRDefault="00497D42" w:rsidP="00497D42">
            <w:pPr>
              <w:suppressAutoHyphens/>
              <w:rPr>
                <w:b/>
                <w:sz w:val="24"/>
                <w:lang w:val="uk-UA" w:eastAsia="ar-SA"/>
              </w:rPr>
            </w:pPr>
            <w:r w:rsidRPr="008B3308">
              <w:rPr>
                <w:b/>
                <w:sz w:val="24"/>
                <w:lang w:val="uk-UA" w:eastAsia="ar-SA"/>
              </w:rPr>
              <w:t>Усього</w:t>
            </w:r>
          </w:p>
        </w:tc>
        <w:tc>
          <w:tcPr>
            <w:tcW w:w="467" w:type="pct"/>
            <w:vAlign w:val="center"/>
          </w:tcPr>
          <w:p w:rsidR="00497D42" w:rsidRPr="008B3308" w:rsidRDefault="00497D42" w:rsidP="00497D42">
            <w:pPr>
              <w:suppressAutoHyphens/>
              <w:jc w:val="center"/>
              <w:rPr>
                <w:b/>
                <w:sz w:val="24"/>
                <w:lang w:val="uk-UA" w:eastAsia="ar-SA"/>
              </w:rPr>
            </w:pPr>
            <w:r w:rsidRPr="008B3308">
              <w:rPr>
                <w:b/>
                <w:sz w:val="24"/>
                <w:lang w:val="uk-UA" w:eastAsia="ar-SA"/>
              </w:rPr>
              <w:t>90</w:t>
            </w:r>
          </w:p>
        </w:tc>
        <w:tc>
          <w:tcPr>
            <w:tcW w:w="275" w:type="pct"/>
            <w:gridSpan w:val="2"/>
            <w:vAlign w:val="center"/>
          </w:tcPr>
          <w:p w:rsidR="00497D42" w:rsidRPr="008B3308" w:rsidRDefault="00497D42" w:rsidP="00497D42">
            <w:pPr>
              <w:suppressAutoHyphens/>
              <w:jc w:val="center"/>
              <w:rPr>
                <w:b/>
                <w:sz w:val="24"/>
                <w:lang w:val="uk-UA" w:eastAsia="ar-SA"/>
              </w:rPr>
            </w:pPr>
            <w:r w:rsidRPr="008B3308">
              <w:rPr>
                <w:b/>
                <w:sz w:val="24"/>
                <w:lang w:val="uk-UA" w:eastAsia="ar-SA"/>
              </w:rPr>
              <w:t>12</w:t>
            </w:r>
          </w:p>
        </w:tc>
        <w:tc>
          <w:tcPr>
            <w:tcW w:w="276" w:type="pct"/>
            <w:gridSpan w:val="2"/>
            <w:vAlign w:val="center"/>
          </w:tcPr>
          <w:p w:rsidR="00497D42" w:rsidRPr="008B3308" w:rsidRDefault="00497D42" w:rsidP="00497D42">
            <w:pPr>
              <w:suppressAutoHyphens/>
              <w:jc w:val="center"/>
              <w:rPr>
                <w:b/>
                <w:sz w:val="24"/>
                <w:lang w:val="uk-UA" w:eastAsia="ar-SA"/>
              </w:rPr>
            </w:pPr>
            <w:r w:rsidRPr="008B3308">
              <w:rPr>
                <w:b/>
                <w:sz w:val="24"/>
                <w:lang w:val="uk-UA" w:eastAsia="ar-SA"/>
              </w:rPr>
              <w:t>6</w:t>
            </w:r>
          </w:p>
        </w:tc>
        <w:tc>
          <w:tcPr>
            <w:tcW w:w="275" w:type="pct"/>
            <w:vAlign w:val="center"/>
          </w:tcPr>
          <w:p w:rsidR="00497D42" w:rsidRPr="008B3308" w:rsidRDefault="00497D42" w:rsidP="00497D42">
            <w:pPr>
              <w:suppressAutoHyphens/>
              <w:jc w:val="center"/>
              <w:rPr>
                <w:sz w:val="24"/>
                <w:lang w:val="uk-UA" w:eastAsia="ar-SA"/>
              </w:rPr>
            </w:pPr>
          </w:p>
        </w:tc>
        <w:tc>
          <w:tcPr>
            <w:tcW w:w="276" w:type="pct"/>
            <w:vAlign w:val="center"/>
          </w:tcPr>
          <w:p w:rsidR="00497D42" w:rsidRPr="008B3308" w:rsidRDefault="00497D42" w:rsidP="00497D42">
            <w:pPr>
              <w:suppressAutoHyphens/>
              <w:jc w:val="center"/>
              <w:rPr>
                <w:sz w:val="24"/>
                <w:lang w:val="uk-UA" w:eastAsia="ar-SA"/>
              </w:rPr>
            </w:pPr>
          </w:p>
        </w:tc>
        <w:tc>
          <w:tcPr>
            <w:tcW w:w="276" w:type="pct"/>
            <w:gridSpan w:val="2"/>
            <w:vAlign w:val="center"/>
          </w:tcPr>
          <w:p w:rsidR="00497D42" w:rsidRPr="008B3308" w:rsidRDefault="00497D42" w:rsidP="00497D42">
            <w:pPr>
              <w:suppressAutoHyphens/>
              <w:jc w:val="center"/>
              <w:rPr>
                <w:b/>
                <w:sz w:val="24"/>
                <w:lang w:val="uk-UA" w:eastAsia="ar-SA"/>
              </w:rPr>
            </w:pPr>
            <w:r w:rsidRPr="008B3308">
              <w:rPr>
                <w:b/>
                <w:sz w:val="24"/>
                <w:lang w:val="uk-UA" w:eastAsia="ar-SA"/>
              </w:rPr>
              <w:t>72</w:t>
            </w:r>
          </w:p>
        </w:tc>
        <w:tc>
          <w:tcPr>
            <w:tcW w:w="468" w:type="pct"/>
          </w:tcPr>
          <w:p w:rsidR="00497D42" w:rsidRPr="008B3308" w:rsidRDefault="00497D42" w:rsidP="00497D42">
            <w:pPr>
              <w:suppressAutoHyphens/>
              <w:jc w:val="center"/>
              <w:rPr>
                <w:b/>
                <w:sz w:val="24"/>
                <w:lang w:val="uk-UA" w:eastAsia="ar-SA"/>
              </w:rPr>
            </w:pPr>
          </w:p>
        </w:tc>
        <w:tc>
          <w:tcPr>
            <w:tcW w:w="267" w:type="pct"/>
            <w:gridSpan w:val="2"/>
          </w:tcPr>
          <w:p w:rsidR="00497D42" w:rsidRPr="008B3308" w:rsidRDefault="00497D42" w:rsidP="00497D42">
            <w:pPr>
              <w:suppressAutoHyphens/>
              <w:rPr>
                <w:b/>
                <w:sz w:val="24"/>
                <w:lang w:val="uk-UA" w:eastAsia="ar-SA"/>
              </w:rPr>
            </w:pPr>
          </w:p>
        </w:tc>
        <w:tc>
          <w:tcPr>
            <w:tcW w:w="267" w:type="pct"/>
            <w:gridSpan w:val="2"/>
          </w:tcPr>
          <w:p w:rsidR="00497D42" w:rsidRPr="008B3308" w:rsidRDefault="00497D42" w:rsidP="00497D42">
            <w:pPr>
              <w:suppressAutoHyphens/>
              <w:rPr>
                <w:b/>
                <w:sz w:val="24"/>
                <w:lang w:val="uk-UA" w:eastAsia="ar-SA"/>
              </w:rPr>
            </w:pPr>
          </w:p>
        </w:tc>
        <w:tc>
          <w:tcPr>
            <w:tcW w:w="267" w:type="pct"/>
            <w:gridSpan w:val="2"/>
          </w:tcPr>
          <w:p w:rsidR="00497D42" w:rsidRPr="008B3308" w:rsidRDefault="00497D42" w:rsidP="00497D42">
            <w:pPr>
              <w:suppressAutoHyphens/>
              <w:rPr>
                <w:sz w:val="24"/>
                <w:lang w:val="uk-UA" w:eastAsia="ar-SA"/>
              </w:rPr>
            </w:pPr>
          </w:p>
        </w:tc>
        <w:tc>
          <w:tcPr>
            <w:tcW w:w="268" w:type="pct"/>
            <w:gridSpan w:val="2"/>
          </w:tcPr>
          <w:p w:rsidR="00497D42" w:rsidRPr="008B3308" w:rsidRDefault="00497D42" w:rsidP="00497D42">
            <w:pPr>
              <w:suppressAutoHyphens/>
              <w:rPr>
                <w:sz w:val="24"/>
                <w:lang w:val="uk-UA" w:eastAsia="ar-SA"/>
              </w:rPr>
            </w:pPr>
          </w:p>
        </w:tc>
        <w:tc>
          <w:tcPr>
            <w:tcW w:w="238" w:type="pct"/>
          </w:tcPr>
          <w:p w:rsidR="00497D42" w:rsidRPr="008B3308" w:rsidRDefault="00497D42" w:rsidP="00497D42">
            <w:pPr>
              <w:suppressAutoHyphens/>
              <w:rPr>
                <w:b/>
                <w:sz w:val="24"/>
                <w:lang w:val="uk-UA" w:eastAsia="ar-SA"/>
              </w:rPr>
            </w:pPr>
          </w:p>
        </w:tc>
      </w:tr>
    </w:tbl>
    <w:p w:rsidR="00497D42" w:rsidRPr="008B3308" w:rsidRDefault="00497D42" w:rsidP="00497D42">
      <w:pPr>
        <w:suppressAutoHyphens/>
        <w:ind w:left="7513" w:hanging="425"/>
        <w:rPr>
          <w:sz w:val="24"/>
          <w:lang w:val="uk-UA" w:eastAsia="ar-SA"/>
        </w:rPr>
      </w:pPr>
    </w:p>
    <w:p w:rsidR="00497D42" w:rsidRPr="008B3308" w:rsidRDefault="00497D42" w:rsidP="00497D42">
      <w:pPr>
        <w:suppressAutoHyphens/>
        <w:ind w:left="7513" w:hanging="7513"/>
        <w:jc w:val="center"/>
        <w:rPr>
          <w:b/>
          <w:bCs/>
          <w:sz w:val="24"/>
          <w:lang w:val="uk-UA" w:eastAsia="ar-SA"/>
        </w:rPr>
      </w:pPr>
      <w:r w:rsidRPr="008B3308">
        <w:rPr>
          <w:b/>
          <w:bCs/>
          <w:sz w:val="24"/>
          <w:lang w:val="uk-UA" w:eastAsia="ar-SA"/>
        </w:rPr>
        <w:t>5. Теми лекційних занять</w:t>
      </w:r>
    </w:p>
    <w:p w:rsidR="00497D42" w:rsidRPr="008B3308" w:rsidRDefault="00497D42" w:rsidP="00497D42">
      <w:pPr>
        <w:suppressAutoHyphens/>
        <w:ind w:left="7513" w:hanging="6946"/>
        <w:jc w:val="center"/>
        <w:rPr>
          <w:b/>
          <w:bCs/>
          <w:sz w:val="24"/>
          <w:lang w:val="uk-UA" w:eastAsia="ar-SA"/>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6028"/>
        <w:gridCol w:w="1624"/>
        <w:gridCol w:w="1273"/>
      </w:tblGrid>
      <w:tr w:rsidR="008B3308" w:rsidRPr="008B3308" w:rsidTr="008B3308">
        <w:tc>
          <w:tcPr>
            <w:tcW w:w="572" w:type="dxa"/>
            <w:vAlign w:val="center"/>
          </w:tcPr>
          <w:p w:rsidR="00497D42" w:rsidRPr="008B3308" w:rsidRDefault="00497D42" w:rsidP="00497D42">
            <w:pPr>
              <w:suppressAutoHyphens/>
              <w:ind w:left="142" w:hanging="142"/>
              <w:jc w:val="center"/>
              <w:rPr>
                <w:sz w:val="24"/>
                <w:lang w:val="uk-UA" w:eastAsia="ar-SA"/>
              </w:rPr>
            </w:pPr>
            <w:r w:rsidRPr="008B3308">
              <w:rPr>
                <w:sz w:val="24"/>
                <w:lang w:val="uk-UA" w:eastAsia="ar-SA"/>
              </w:rPr>
              <w:t>№</w:t>
            </w:r>
          </w:p>
          <w:p w:rsidR="00497D42" w:rsidRPr="008B3308" w:rsidRDefault="00497D42" w:rsidP="00497D42">
            <w:pPr>
              <w:suppressAutoHyphens/>
              <w:ind w:left="142" w:hanging="142"/>
              <w:jc w:val="center"/>
              <w:rPr>
                <w:sz w:val="24"/>
                <w:lang w:val="uk-UA" w:eastAsia="ar-SA"/>
              </w:rPr>
            </w:pPr>
            <w:r w:rsidRPr="008B3308">
              <w:rPr>
                <w:sz w:val="24"/>
                <w:lang w:val="uk-UA" w:eastAsia="ar-SA"/>
              </w:rPr>
              <w:t>з/п</w:t>
            </w:r>
          </w:p>
        </w:tc>
        <w:tc>
          <w:tcPr>
            <w:tcW w:w="6028" w:type="dxa"/>
            <w:vAlign w:val="center"/>
          </w:tcPr>
          <w:p w:rsidR="00497D42" w:rsidRPr="008B3308" w:rsidRDefault="00497D42" w:rsidP="00497D42">
            <w:pPr>
              <w:suppressAutoHyphens/>
              <w:jc w:val="center"/>
              <w:rPr>
                <w:sz w:val="24"/>
                <w:lang w:val="uk-UA" w:eastAsia="ar-SA"/>
              </w:rPr>
            </w:pPr>
            <w:r w:rsidRPr="008B3308">
              <w:rPr>
                <w:sz w:val="24"/>
                <w:lang w:val="uk-UA" w:eastAsia="ar-SA"/>
              </w:rPr>
              <w:t>Назва теми</w:t>
            </w:r>
          </w:p>
        </w:tc>
        <w:tc>
          <w:tcPr>
            <w:tcW w:w="1624" w:type="dxa"/>
            <w:vAlign w:val="center"/>
          </w:tcPr>
          <w:p w:rsidR="00497D42" w:rsidRPr="008B3308" w:rsidRDefault="00497D42" w:rsidP="00497D42">
            <w:pPr>
              <w:suppressAutoHyphens/>
              <w:jc w:val="center"/>
              <w:rPr>
                <w:sz w:val="24"/>
                <w:lang w:val="uk-UA" w:eastAsia="ar-SA"/>
              </w:rPr>
            </w:pPr>
            <w:r w:rsidRPr="008B3308">
              <w:rPr>
                <w:sz w:val="24"/>
                <w:lang w:val="uk-UA" w:eastAsia="ar-SA"/>
              </w:rPr>
              <w:t>Кількість</w:t>
            </w:r>
          </w:p>
          <w:p w:rsidR="00497D42" w:rsidRPr="008B3308" w:rsidRDefault="00497D42" w:rsidP="00497D42">
            <w:pPr>
              <w:suppressAutoHyphens/>
              <w:jc w:val="center"/>
              <w:rPr>
                <w:sz w:val="24"/>
                <w:lang w:val="uk-UA" w:eastAsia="ar-SA"/>
              </w:rPr>
            </w:pPr>
            <w:r w:rsidRPr="008B3308">
              <w:rPr>
                <w:sz w:val="24"/>
                <w:lang w:val="uk-UA" w:eastAsia="ar-SA"/>
              </w:rPr>
              <w:t>годин</w:t>
            </w:r>
          </w:p>
          <w:p w:rsidR="00497D42" w:rsidRPr="008B3308" w:rsidRDefault="00497D42" w:rsidP="00497D42">
            <w:pPr>
              <w:suppressAutoHyphens/>
              <w:jc w:val="center"/>
              <w:rPr>
                <w:sz w:val="24"/>
                <w:lang w:val="uk-UA" w:eastAsia="ar-SA"/>
              </w:rPr>
            </w:pPr>
            <w:r w:rsidRPr="008B3308">
              <w:rPr>
                <w:sz w:val="24"/>
                <w:lang w:val="uk-UA" w:eastAsia="ar-SA"/>
              </w:rPr>
              <w:t>(стаціонар)</w:t>
            </w:r>
          </w:p>
        </w:tc>
        <w:tc>
          <w:tcPr>
            <w:tcW w:w="1273" w:type="dxa"/>
            <w:vAlign w:val="center"/>
          </w:tcPr>
          <w:p w:rsidR="00497D42" w:rsidRPr="008B3308" w:rsidRDefault="00497D42" w:rsidP="00497D42">
            <w:pPr>
              <w:suppressAutoHyphens/>
              <w:jc w:val="center"/>
              <w:rPr>
                <w:sz w:val="24"/>
                <w:lang w:val="uk-UA" w:eastAsia="ar-SA"/>
              </w:rPr>
            </w:pPr>
            <w:r w:rsidRPr="008B3308">
              <w:rPr>
                <w:sz w:val="24"/>
                <w:lang w:val="uk-UA" w:eastAsia="ar-SA"/>
              </w:rPr>
              <w:t>Кількість</w:t>
            </w:r>
          </w:p>
          <w:p w:rsidR="00497D42" w:rsidRPr="008B3308" w:rsidRDefault="00497D42" w:rsidP="00497D42">
            <w:pPr>
              <w:suppressAutoHyphens/>
              <w:jc w:val="center"/>
              <w:rPr>
                <w:sz w:val="24"/>
                <w:lang w:val="uk-UA" w:eastAsia="ar-SA"/>
              </w:rPr>
            </w:pPr>
            <w:r w:rsidRPr="008B3308">
              <w:rPr>
                <w:sz w:val="24"/>
                <w:lang w:val="uk-UA" w:eastAsia="ar-SA"/>
              </w:rPr>
              <w:t>годин</w:t>
            </w:r>
          </w:p>
          <w:p w:rsidR="00497D42" w:rsidRPr="008B3308" w:rsidRDefault="00497D42" w:rsidP="00497D42">
            <w:pPr>
              <w:suppressAutoHyphens/>
              <w:jc w:val="center"/>
              <w:rPr>
                <w:sz w:val="24"/>
                <w:lang w:val="uk-UA" w:eastAsia="ar-SA"/>
              </w:rPr>
            </w:pPr>
            <w:r w:rsidRPr="008B3308">
              <w:rPr>
                <w:sz w:val="24"/>
                <w:lang w:val="uk-UA" w:eastAsia="ar-SA"/>
              </w:rPr>
              <w:t>(з/в)</w:t>
            </w:r>
          </w:p>
        </w:tc>
      </w:tr>
      <w:tr w:rsidR="008B3308" w:rsidRPr="008B3308" w:rsidTr="008B3308">
        <w:tc>
          <w:tcPr>
            <w:tcW w:w="572" w:type="dxa"/>
          </w:tcPr>
          <w:p w:rsidR="00497D42" w:rsidRPr="008B3308" w:rsidRDefault="00497D42" w:rsidP="00497D42">
            <w:pPr>
              <w:suppressAutoHyphens/>
              <w:jc w:val="center"/>
              <w:rPr>
                <w:sz w:val="24"/>
                <w:lang w:val="uk-UA" w:eastAsia="ar-SA"/>
              </w:rPr>
            </w:pPr>
            <w:r w:rsidRPr="008B3308">
              <w:rPr>
                <w:sz w:val="24"/>
                <w:lang w:val="uk-UA" w:eastAsia="ar-SA"/>
              </w:rPr>
              <w:t>1</w:t>
            </w:r>
          </w:p>
        </w:tc>
        <w:tc>
          <w:tcPr>
            <w:tcW w:w="6028" w:type="dxa"/>
          </w:tcPr>
          <w:p w:rsidR="00497D42" w:rsidRPr="008B3308" w:rsidRDefault="00497D42" w:rsidP="00497D42">
            <w:pPr>
              <w:keepNext/>
              <w:widowControl w:val="0"/>
              <w:suppressAutoHyphens/>
              <w:outlineLvl w:val="3"/>
              <w:rPr>
                <w:bCs/>
                <w:iCs/>
                <w:sz w:val="24"/>
                <w:lang w:val="uk-UA" w:eastAsia="ar-SA"/>
              </w:rPr>
            </w:pPr>
            <w:r w:rsidRPr="008B3308">
              <w:rPr>
                <w:bCs/>
                <w:iCs/>
                <w:sz w:val="24"/>
                <w:lang w:val="uk-UA" w:eastAsia="ar-SA"/>
              </w:rPr>
              <w:t xml:space="preserve">Медіатеорії: теоретико-критична </w:t>
            </w:r>
            <w:r w:rsidRPr="008B3308">
              <w:rPr>
                <w:bCs/>
                <w:iCs/>
                <w:sz w:val="24"/>
                <w:lang w:val="uk-UA" w:eastAsia="ar-SA"/>
              </w:rPr>
              <w:br/>
              <w:t>інтродукція</w:t>
            </w:r>
          </w:p>
        </w:tc>
        <w:tc>
          <w:tcPr>
            <w:tcW w:w="1624" w:type="dxa"/>
            <w:vAlign w:val="center"/>
          </w:tcPr>
          <w:p w:rsidR="00497D42" w:rsidRPr="008B3308" w:rsidRDefault="00497D42" w:rsidP="00497D42">
            <w:pPr>
              <w:suppressAutoHyphens/>
              <w:jc w:val="center"/>
              <w:rPr>
                <w:sz w:val="24"/>
                <w:lang w:val="uk-UA" w:eastAsia="ar-SA"/>
              </w:rPr>
            </w:pPr>
            <w:r w:rsidRPr="008B3308">
              <w:rPr>
                <w:sz w:val="24"/>
                <w:lang w:val="uk-UA" w:eastAsia="ar-SA"/>
              </w:rPr>
              <w:t>2</w:t>
            </w:r>
          </w:p>
        </w:tc>
        <w:tc>
          <w:tcPr>
            <w:tcW w:w="1273" w:type="dxa"/>
          </w:tcPr>
          <w:p w:rsidR="00497D42" w:rsidRPr="008B3308" w:rsidRDefault="00497D42" w:rsidP="00497D42">
            <w:pPr>
              <w:suppressAutoHyphens/>
              <w:jc w:val="center"/>
              <w:rPr>
                <w:sz w:val="24"/>
                <w:lang w:val="uk-UA" w:eastAsia="ar-SA"/>
              </w:rPr>
            </w:pPr>
            <w:r w:rsidRPr="008B3308">
              <w:rPr>
                <w:sz w:val="24"/>
                <w:lang w:val="uk-UA" w:eastAsia="ar-SA"/>
              </w:rPr>
              <w:t>–</w:t>
            </w:r>
          </w:p>
        </w:tc>
      </w:tr>
      <w:tr w:rsidR="008B3308" w:rsidRPr="008B3308" w:rsidTr="008B3308">
        <w:tc>
          <w:tcPr>
            <w:tcW w:w="572" w:type="dxa"/>
          </w:tcPr>
          <w:p w:rsidR="00497D42" w:rsidRPr="008B3308" w:rsidRDefault="00497D42" w:rsidP="00497D42">
            <w:pPr>
              <w:suppressAutoHyphens/>
              <w:jc w:val="center"/>
              <w:rPr>
                <w:sz w:val="24"/>
                <w:lang w:val="uk-UA" w:eastAsia="ar-SA"/>
              </w:rPr>
            </w:pPr>
            <w:r w:rsidRPr="008B3308">
              <w:rPr>
                <w:sz w:val="24"/>
                <w:lang w:val="uk-UA" w:eastAsia="ar-SA"/>
              </w:rPr>
              <w:t>2</w:t>
            </w:r>
          </w:p>
        </w:tc>
        <w:tc>
          <w:tcPr>
            <w:tcW w:w="6028" w:type="dxa"/>
          </w:tcPr>
          <w:p w:rsidR="00497D42" w:rsidRPr="008B3308" w:rsidRDefault="00497D42" w:rsidP="00497D42">
            <w:pPr>
              <w:suppressAutoHyphens/>
              <w:rPr>
                <w:sz w:val="24"/>
                <w:lang w:val="uk-UA" w:eastAsia="ar-SA"/>
              </w:rPr>
            </w:pPr>
            <w:r w:rsidRPr="008B3308">
              <w:rPr>
                <w:sz w:val="24"/>
                <w:lang w:val="uk-UA" w:eastAsia="ar-SA"/>
              </w:rPr>
              <w:t>Феномен мультимедіа.</w:t>
            </w:r>
            <w:r w:rsidRPr="008B3308">
              <w:rPr>
                <w:bCs/>
                <w:spacing w:val="-6"/>
                <w:sz w:val="24"/>
                <w:lang w:val="uk-UA" w:eastAsia="ar-SA"/>
              </w:rPr>
              <w:t xml:space="preserve"> Ґенеза та еволюція мульти</w:t>
            </w:r>
            <w:r w:rsidRPr="008B3308">
              <w:rPr>
                <w:bCs/>
                <w:sz w:val="24"/>
                <w:lang w:val="uk-UA" w:eastAsia="ar-SA"/>
              </w:rPr>
              <w:softHyphen/>
            </w:r>
            <w:r w:rsidRPr="008B3308">
              <w:rPr>
                <w:bCs/>
                <w:sz w:val="24"/>
                <w:lang w:val="uk-UA" w:eastAsia="ar-SA"/>
              </w:rPr>
              <w:softHyphen/>
            </w:r>
            <w:r w:rsidRPr="008B3308">
              <w:rPr>
                <w:bCs/>
                <w:sz w:val="24"/>
                <w:lang w:val="uk-UA" w:eastAsia="ar-SA"/>
              </w:rPr>
              <w:softHyphen/>
              <w:t>медійних технологій</w:t>
            </w:r>
          </w:p>
        </w:tc>
        <w:tc>
          <w:tcPr>
            <w:tcW w:w="1624" w:type="dxa"/>
            <w:vAlign w:val="center"/>
          </w:tcPr>
          <w:p w:rsidR="00497D42" w:rsidRPr="008B3308" w:rsidRDefault="00497D42" w:rsidP="00497D42">
            <w:pPr>
              <w:suppressAutoHyphens/>
              <w:jc w:val="center"/>
              <w:rPr>
                <w:sz w:val="24"/>
                <w:lang w:val="uk-UA" w:eastAsia="ar-SA"/>
              </w:rPr>
            </w:pPr>
            <w:r w:rsidRPr="008B3308">
              <w:rPr>
                <w:sz w:val="24"/>
                <w:lang w:val="uk-UA" w:eastAsia="ar-SA"/>
              </w:rPr>
              <w:t>2</w:t>
            </w:r>
          </w:p>
        </w:tc>
        <w:tc>
          <w:tcPr>
            <w:tcW w:w="1273" w:type="dxa"/>
          </w:tcPr>
          <w:p w:rsidR="00497D42" w:rsidRPr="008B3308" w:rsidRDefault="00497D42" w:rsidP="00497D42">
            <w:pPr>
              <w:suppressAutoHyphens/>
              <w:jc w:val="center"/>
              <w:rPr>
                <w:sz w:val="24"/>
                <w:lang w:val="uk-UA" w:eastAsia="ar-SA"/>
              </w:rPr>
            </w:pPr>
            <w:r w:rsidRPr="008B3308">
              <w:rPr>
                <w:sz w:val="24"/>
                <w:lang w:val="uk-UA" w:eastAsia="ar-SA"/>
              </w:rPr>
              <w:t>–</w:t>
            </w:r>
          </w:p>
        </w:tc>
      </w:tr>
      <w:tr w:rsidR="008B3308" w:rsidRPr="008B3308" w:rsidTr="008B3308">
        <w:tc>
          <w:tcPr>
            <w:tcW w:w="572" w:type="dxa"/>
          </w:tcPr>
          <w:p w:rsidR="00497D42" w:rsidRPr="008B3308" w:rsidRDefault="00497D42" w:rsidP="00497D42">
            <w:pPr>
              <w:suppressAutoHyphens/>
              <w:jc w:val="center"/>
              <w:rPr>
                <w:sz w:val="24"/>
                <w:lang w:val="uk-UA" w:eastAsia="ar-SA"/>
              </w:rPr>
            </w:pPr>
            <w:r w:rsidRPr="008B3308">
              <w:rPr>
                <w:sz w:val="24"/>
                <w:lang w:val="uk-UA" w:eastAsia="ar-SA"/>
              </w:rPr>
              <w:t>3</w:t>
            </w:r>
          </w:p>
        </w:tc>
        <w:tc>
          <w:tcPr>
            <w:tcW w:w="6028" w:type="dxa"/>
          </w:tcPr>
          <w:p w:rsidR="00497D42" w:rsidRPr="008B3308" w:rsidRDefault="00497D42" w:rsidP="00497D42">
            <w:pPr>
              <w:shd w:val="clear" w:color="auto" w:fill="FFFFFF"/>
              <w:suppressAutoHyphens/>
              <w:rPr>
                <w:sz w:val="24"/>
                <w:lang w:val="uk-UA" w:eastAsia="ar-SA"/>
              </w:rPr>
            </w:pPr>
            <w:r w:rsidRPr="008B3308">
              <w:rPr>
                <w:sz w:val="24"/>
                <w:lang w:val="uk-UA" w:eastAsia="ar-SA"/>
              </w:rPr>
              <w:t xml:space="preserve">Поняття «гіпертекст»: етимологія, семантика, спектр дефініцій. Всесвітня павутина як </w:t>
            </w:r>
            <w:r w:rsidRPr="008B3308">
              <w:rPr>
                <w:spacing w:val="-6"/>
                <w:sz w:val="24"/>
                <w:lang w:val="uk-UA" w:eastAsia="ar-SA"/>
              </w:rPr>
              <w:t xml:space="preserve">тотальний </w:t>
            </w:r>
            <w:r w:rsidRPr="008B3308">
              <w:rPr>
                <w:sz w:val="24"/>
                <w:lang w:val="uk-UA" w:eastAsia="ar-SA"/>
              </w:rPr>
              <w:t>гіпертекст</w:t>
            </w:r>
          </w:p>
        </w:tc>
        <w:tc>
          <w:tcPr>
            <w:tcW w:w="1624" w:type="dxa"/>
            <w:vAlign w:val="center"/>
          </w:tcPr>
          <w:p w:rsidR="00497D42" w:rsidRPr="008B3308" w:rsidRDefault="00497D42" w:rsidP="00497D42">
            <w:pPr>
              <w:suppressAutoHyphens/>
              <w:jc w:val="center"/>
              <w:rPr>
                <w:sz w:val="24"/>
                <w:lang w:val="uk-UA" w:eastAsia="ar-SA"/>
              </w:rPr>
            </w:pPr>
            <w:r w:rsidRPr="008B3308">
              <w:rPr>
                <w:sz w:val="24"/>
                <w:lang w:val="uk-UA" w:eastAsia="ar-SA"/>
              </w:rPr>
              <w:t>2</w:t>
            </w:r>
          </w:p>
        </w:tc>
        <w:tc>
          <w:tcPr>
            <w:tcW w:w="1273" w:type="dxa"/>
          </w:tcPr>
          <w:p w:rsidR="00497D42" w:rsidRPr="008B3308" w:rsidRDefault="00497D42" w:rsidP="00497D42">
            <w:pPr>
              <w:suppressAutoHyphens/>
              <w:jc w:val="center"/>
              <w:rPr>
                <w:sz w:val="24"/>
                <w:lang w:val="uk-UA" w:eastAsia="ar-SA"/>
              </w:rPr>
            </w:pPr>
            <w:r w:rsidRPr="008B3308">
              <w:rPr>
                <w:sz w:val="24"/>
                <w:lang w:val="uk-UA" w:eastAsia="ar-SA"/>
              </w:rPr>
              <w:t>–</w:t>
            </w:r>
          </w:p>
        </w:tc>
      </w:tr>
      <w:tr w:rsidR="008B3308" w:rsidRPr="008B3308" w:rsidTr="008B3308">
        <w:tc>
          <w:tcPr>
            <w:tcW w:w="572" w:type="dxa"/>
          </w:tcPr>
          <w:p w:rsidR="00497D42" w:rsidRPr="008B3308" w:rsidRDefault="00497D42" w:rsidP="00497D42">
            <w:pPr>
              <w:suppressAutoHyphens/>
              <w:jc w:val="center"/>
              <w:rPr>
                <w:sz w:val="24"/>
                <w:lang w:val="uk-UA" w:eastAsia="ar-SA"/>
              </w:rPr>
            </w:pPr>
            <w:r w:rsidRPr="008B3308">
              <w:rPr>
                <w:sz w:val="24"/>
                <w:lang w:val="uk-UA" w:eastAsia="ar-SA"/>
              </w:rPr>
              <w:t>4</w:t>
            </w:r>
          </w:p>
        </w:tc>
        <w:tc>
          <w:tcPr>
            <w:tcW w:w="6028" w:type="dxa"/>
          </w:tcPr>
          <w:p w:rsidR="00497D42" w:rsidRPr="008B3308" w:rsidRDefault="00497D42" w:rsidP="00497D42">
            <w:pPr>
              <w:suppressAutoHyphens/>
              <w:rPr>
                <w:sz w:val="24"/>
                <w:lang w:val="uk-UA" w:eastAsia="ar-SA"/>
              </w:rPr>
            </w:pPr>
            <w:r w:rsidRPr="008B3308">
              <w:rPr>
                <w:sz w:val="24"/>
                <w:lang w:val="uk-UA" w:eastAsia="ar-SA"/>
              </w:rPr>
              <w:t xml:space="preserve">Мультимедійний </w:t>
            </w:r>
            <w:r w:rsidRPr="008B3308">
              <w:rPr>
                <w:spacing w:val="-6"/>
                <w:sz w:val="24"/>
                <w:lang w:val="uk-UA" w:eastAsia="ar-SA"/>
              </w:rPr>
              <w:t>гіпертекст як модель свідомості</w:t>
            </w:r>
          </w:p>
        </w:tc>
        <w:tc>
          <w:tcPr>
            <w:tcW w:w="1624" w:type="dxa"/>
            <w:vAlign w:val="center"/>
          </w:tcPr>
          <w:p w:rsidR="00497D42" w:rsidRPr="008B3308" w:rsidRDefault="00497D42" w:rsidP="00497D42">
            <w:pPr>
              <w:suppressAutoHyphens/>
              <w:jc w:val="center"/>
              <w:rPr>
                <w:sz w:val="24"/>
                <w:lang w:val="uk-UA" w:eastAsia="ar-SA"/>
              </w:rPr>
            </w:pPr>
            <w:r w:rsidRPr="008B3308">
              <w:rPr>
                <w:sz w:val="24"/>
                <w:lang w:val="uk-UA" w:eastAsia="ar-SA"/>
              </w:rPr>
              <w:t>2</w:t>
            </w:r>
          </w:p>
        </w:tc>
        <w:tc>
          <w:tcPr>
            <w:tcW w:w="1273" w:type="dxa"/>
          </w:tcPr>
          <w:p w:rsidR="00497D42" w:rsidRPr="008B3308" w:rsidRDefault="00497D42" w:rsidP="00497D42">
            <w:pPr>
              <w:suppressAutoHyphens/>
              <w:jc w:val="center"/>
              <w:rPr>
                <w:sz w:val="24"/>
                <w:lang w:val="uk-UA" w:eastAsia="ar-SA"/>
              </w:rPr>
            </w:pPr>
            <w:r w:rsidRPr="008B3308">
              <w:rPr>
                <w:sz w:val="24"/>
                <w:lang w:val="uk-UA" w:eastAsia="ar-SA"/>
              </w:rPr>
              <w:t>–</w:t>
            </w:r>
          </w:p>
        </w:tc>
      </w:tr>
      <w:tr w:rsidR="008B3308" w:rsidRPr="008B3308" w:rsidTr="008B3308">
        <w:tc>
          <w:tcPr>
            <w:tcW w:w="572" w:type="dxa"/>
          </w:tcPr>
          <w:p w:rsidR="00497D42" w:rsidRPr="008B3308" w:rsidRDefault="00497D42" w:rsidP="00497D42">
            <w:pPr>
              <w:suppressAutoHyphens/>
              <w:jc w:val="center"/>
              <w:rPr>
                <w:sz w:val="24"/>
                <w:lang w:val="uk-UA" w:eastAsia="ar-SA"/>
              </w:rPr>
            </w:pPr>
            <w:r w:rsidRPr="008B3308">
              <w:rPr>
                <w:sz w:val="24"/>
                <w:lang w:val="uk-UA" w:eastAsia="ar-SA"/>
              </w:rPr>
              <w:t>5</w:t>
            </w:r>
          </w:p>
        </w:tc>
        <w:tc>
          <w:tcPr>
            <w:tcW w:w="6028" w:type="dxa"/>
          </w:tcPr>
          <w:p w:rsidR="00497D42" w:rsidRPr="008B3308" w:rsidRDefault="00497D42" w:rsidP="00497D42">
            <w:pPr>
              <w:suppressAutoHyphens/>
              <w:rPr>
                <w:sz w:val="24"/>
                <w:lang w:val="uk-UA" w:eastAsia="ar-SA"/>
              </w:rPr>
            </w:pPr>
            <w:r w:rsidRPr="008B3308">
              <w:rPr>
                <w:sz w:val="24"/>
                <w:lang w:val="uk-UA" w:eastAsia="ar-SA"/>
              </w:rPr>
              <w:t xml:space="preserve">Між Хаосом і Порядком: теорія і практика </w:t>
            </w:r>
            <w:r w:rsidRPr="008B3308">
              <w:rPr>
                <w:sz w:val="24"/>
                <w:lang w:val="uk-UA" w:eastAsia="ar-SA"/>
              </w:rPr>
              <w:br/>
              <w:t>нелінійного наративу</w:t>
            </w:r>
          </w:p>
        </w:tc>
        <w:tc>
          <w:tcPr>
            <w:tcW w:w="1624" w:type="dxa"/>
            <w:vAlign w:val="center"/>
          </w:tcPr>
          <w:p w:rsidR="00497D42" w:rsidRPr="008B3308" w:rsidRDefault="00497D42" w:rsidP="00497D42">
            <w:pPr>
              <w:suppressAutoHyphens/>
              <w:jc w:val="center"/>
              <w:rPr>
                <w:sz w:val="24"/>
                <w:lang w:val="uk-UA" w:eastAsia="ar-SA"/>
              </w:rPr>
            </w:pPr>
            <w:r w:rsidRPr="008B3308">
              <w:rPr>
                <w:sz w:val="24"/>
                <w:lang w:val="uk-UA" w:eastAsia="ar-SA"/>
              </w:rPr>
              <w:t>2</w:t>
            </w:r>
          </w:p>
        </w:tc>
        <w:tc>
          <w:tcPr>
            <w:tcW w:w="1273" w:type="dxa"/>
          </w:tcPr>
          <w:p w:rsidR="00497D42" w:rsidRPr="008B3308" w:rsidRDefault="00497D42" w:rsidP="00497D42">
            <w:pPr>
              <w:suppressAutoHyphens/>
              <w:jc w:val="center"/>
              <w:rPr>
                <w:sz w:val="24"/>
                <w:lang w:val="uk-UA" w:eastAsia="ar-SA"/>
              </w:rPr>
            </w:pPr>
            <w:r w:rsidRPr="008B3308">
              <w:rPr>
                <w:sz w:val="24"/>
                <w:lang w:val="uk-UA" w:eastAsia="ar-SA"/>
              </w:rPr>
              <w:t>–</w:t>
            </w:r>
          </w:p>
        </w:tc>
      </w:tr>
      <w:tr w:rsidR="008B3308" w:rsidRPr="008B3308" w:rsidTr="008B3308">
        <w:tc>
          <w:tcPr>
            <w:tcW w:w="572" w:type="dxa"/>
          </w:tcPr>
          <w:p w:rsidR="00497D42" w:rsidRPr="008B3308" w:rsidRDefault="00497D42" w:rsidP="00497D42">
            <w:pPr>
              <w:suppressAutoHyphens/>
              <w:jc w:val="center"/>
              <w:rPr>
                <w:sz w:val="24"/>
                <w:lang w:val="uk-UA" w:eastAsia="ar-SA"/>
              </w:rPr>
            </w:pPr>
            <w:r w:rsidRPr="008B3308">
              <w:rPr>
                <w:sz w:val="24"/>
                <w:lang w:val="uk-UA" w:eastAsia="ar-SA"/>
              </w:rPr>
              <w:t>6</w:t>
            </w:r>
          </w:p>
        </w:tc>
        <w:tc>
          <w:tcPr>
            <w:tcW w:w="6028" w:type="dxa"/>
          </w:tcPr>
          <w:p w:rsidR="00497D42" w:rsidRPr="008B3308" w:rsidRDefault="00497D42" w:rsidP="00497D42">
            <w:pPr>
              <w:shd w:val="clear" w:color="auto" w:fill="FFFFFF"/>
              <w:suppressAutoHyphens/>
              <w:jc w:val="both"/>
              <w:rPr>
                <w:sz w:val="24"/>
                <w:lang w:val="uk-UA" w:eastAsia="ar-SA"/>
              </w:rPr>
            </w:pPr>
            <w:r w:rsidRPr="008B3308">
              <w:rPr>
                <w:sz w:val="24"/>
                <w:lang w:val="uk-UA" w:eastAsia="ar-SA"/>
              </w:rPr>
              <w:t>Гіпертекстуальність, гіперавторство та постмодерн</w:t>
            </w:r>
          </w:p>
        </w:tc>
        <w:tc>
          <w:tcPr>
            <w:tcW w:w="1624" w:type="dxa"/>
            <w:vAlign w:val="center"/>
          </w:tcPr>
          <w:p w:rsidR="00497D42" w:rsidRPr="008B3308" w:rsidRDefault="00497D42" w:rsidP="00497D42">
            <w:pPr>
              <w:suppressAutoHyphens/>
              <w:jc w:val="center"/>
              <w:rPr>
                <w:sz w:val="24"/>
                <w:lang w:val="uk-UA" w:eastAsia="ar-SA"/>
              </w:rPr>
            </w:pPr>
            <w:r w:rsidRPr="008B3308">
              <w:rPr>
                <w:sz w:val="24"/>
                <w:lang w:val="uk-UA" w:eastAsia="ar-SA"/>
              </w:rPr>
              <w:t>2</w:t>
            </w:r>
          </w:p>
        </w:tc>
        <w:tc>
          <w:tcPr>
            <w:tcW w:w="1273" w:type="dxa"/>
          </w:tcPr>
          <w:p w:rsidR="00497D42" w:rsidRPr="008B3308" w:rsidRDefault="00497D42" w:rsidP="00497D42">
            <w:pPr>
              <w:suppressAutoHyphens/>
              <w:jc w:val="center"/>
              <w:rPr>
                <w:sz w:val="24"/>
                <w:lang w:val="uk-UA" w:eastAsia="ar-SA"/>
              </w:rPr>
            </w:pPr>
            <w:r w:rsidRPr="008B3308">
              <w:rPr>
                <w:sz w:val="24"/>
                <w:lang w:val="uk-UA" w:eastAsia="ar-SA"/>
              </w:rPr>
              <w:t>–</w:t>
            </w:r>
          </w:p>
        </w:tc>
      </w:tr>
      <w:tr w:rsidR="008B3308" w:rsidRPr="008B3308" w:rsidTr="008B3308">
        <w:trPr>
          <w:trHeight w:val="605"/>
        </w:trPr>
        <w:tc>
          <w:tcPr>
            <w:tcW w:w="572" w:type="dxa"/>
          </w:tcPr>
          <w:p w:rsidR="00497D42" w:rsidRPr="008B3308" w:rsidRDefault="00497D42" w:rsidP="00497D42">
            <w:pPr>
              <w:suppressAutoHyphens/>
              <w:jc w:val="center"/>
              <w:rPr>
                <w:sz w:val="24"/>
                <w:lang w:val="uk-UA" w:eastAsia="ar-SA"/>
              </w:rPr>
            </w:pPr>
          </w:p>
        </w:tc>
        <w:tc>
          <w:tcPr>
            <w:tcW w:w="6028" w:type="dxa"/>
            <w:vAlign w:val="center"/>
          </w:tcPr>
          <w:p w:rsidR="00497D42" w:rsidRPr="008B3308" w:rsidRDefault="00497D42" w:rsidP="00497D42">
            <w:pPr>
              <w:suppressAutoHyphens/>
              <w:rPr>
                <w:b/>
                <w:sz w:val="24"/>
                <w:lang w:val="uk-UA" w:eastAsia="ar-SA"/>
              </w:rPr>
            </w:pPr>
            <w:r w:rsidRPr="008B3308">
              <w:rPr>
                <w:b/>
                <w:sz w:val="24"/>
                <w:lang w:val="uk-UA" w:eastAsia="ar-SA"/>
              </w:rPr>
              <w:t xml:space="preserve">Усього </w:t>
            </w:r>
          </w:p>
        </w:tc>
        <w:tc>
          <w:tcPr>
            <w:tcW w:w="1624" w:type="dxa"/>
            <w:vAlign w:val="center"/>
          </w:tcPr>
          <w:p w:rsidR="00497D42" w:rsidRPr="008B3308" w:rsidRDefault="00497D42" w:rsidP="00497D42">
            <w:pPr>
              <w:suppressAutoHyphens/>
              <w:jc w:val="center"/>
              <w:rPr>
                <w:b/>
                <w:sz w:val="24"/>
                <w:lang w:val="uk-UA" w:eastAsia="ar-SA"/>
              </w:rPr>
            </w:pPr>
            <w:r w:rsidRPr="008B3308">
              <w:rPr>
                <w:b/>
                <w:sz w:val="24"/>
                <w:lang w:val="uk-UA" w:eastAsia="ar-SA"/>
              </w:rPr>
              <w:t>12</w:t>
            </w:r>
          </w:p>
        </w:tc>
        <w:tc>
          <w:tcPr>
            <w:tcW w:w="1273" w:type="dxa"/>
          </w:tcPr>
          <w:p w:rsidR="00497D42" w:rsidRPr="008B3308" w:rsidRDefault="00497D42" w:rsidP="00497D42">
            <w:pPr>
              <w:suppressAutoHyphens/>
              <w:jc w:val="center"/>
              <w:rPr>
                <w:b/>
                <w:sz w:val="24"/>
                <w:lang w:val="uk-UA" w:eastAsia="ar-SA"/>
              </w:rPr>
            </w:pPr>
            <w:r w:rsidRPr="008B3308">
              <w:rPr>
                <w:b/>
                <w:sz w:val="24"/>
                <w:lang w:val="uk-UA" w:eastAsia="ar-SA"/>
              </w:rPr>
              <w:t>–</w:t>
            </w:r>
          </w:p>
        </w:tc>
      </w:tr>
    </w:tbl>
    <w:p w:rsidR="00497D42" w:rsidRPr="008B3308" w:rsidRDefault="00497D42" w:rsidP="00497D42">
      <w:pPr>
        <w:suppressAutoHyphens/>
        <w:ind w:left="7513" w:hanging="6946"/>
        <w:jc w:val="center"/>
        <w:rPr>
          <w:sz w:val="24"/>
          <w:lang w:val="uk-UA" w:eastAsia="ar-SA"/>
        </w:rPr>
      </w:pPr>
    </w:p>
    <w:p w:rsidR="00497D42" w:rsidRPr="008B3308" w:rsidRDefault="00497D42" w:rsidP="00497D42">
      <w:pPr>
        <w:suppressAutoHyphens/>
        <w:ind w:left="7513" w:hanging="7513"/>
        <w:jc w:val="center"/>
        <w:rPr>
          <w:b/>
          <w:bCs/>
          <w:sz w:val="24"/>
          <w:lang w:val="uk-UA" w:eastAsia="ar-SA"/>
        </w:rPr>
      </w:pPr>
      <w:r w:rsidRPr="008B3308">
        <w:rPr>
          <w:b/>
          <w:bCs/>
          <w:sz w:val="24"/>
          <w:lang w:val="uk-UA" w:eastAsia="ar-SA"/>
        </w:rPr>
        <w:t>6. Теми семінарських занять</w:t>
      </w:r>
    </w:p>
    <w:p w:rsidR="00497D42" w:rsidRPr="008B3308" w:rsidRDefault="00497D42" w:rsidP="00497D42">
      <w:pPr>
        <w:suppressAutoHyphens/>
        <w:ind w:left="7513" w:hanging="6946"/>
        <w:jc w:val="center"/>
        <w:rPr>
          <w:b/>
          <w:bCs/>
          <w:sz w:val="24"/>
          <w:lang w:val="uk-UA" w:eastAsia="ar-SA"/>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953"/>
        <w:gridCol w:w="1673"/>
        <w:gridCol w:w="1275"/>
      </w:tblGrid>
      <w:tr w:rsidR="008B3308" w:rsidRPr="008B3308" w:rsidTr="008B3308">
        <w:tc>
          <w:tcPr>
            <w:tcW w:w="596" w:type="dxa"/>
            <w:vAlign w:val="center"/>
          </w:tcPr>
          <w:p w:rsidR="00497D42" w:rsidRPr="008B3308" w:rsidRDefault="00497D42" w:rsidP="00497D42">
            <w:pPr>
              <w:suppressAutoHyphens/>
              <w:ind w:left="142" w:hanging="142"/>
              <w:jc w:val="center"/>
              <w:rPr>
                <w:sz w:val="24"/>
                <w:lang w:val="uk-UA" w:eastAsia="ar-SA"/>
              </w:rPr>
            </w:pPr>
            <w:r w:rsidRPr="008B3308">
              <w:rPr>
                <w:sz w:val="24"/>
                <w:lang w:val="uk-UA" w:eastAsia="ar-SA"/>
              </w:rPr>
              <w:t>№</w:t>
            </w:r>
          </w:p>
          <w:p w:rsidR="00497D42" w:rsidRPr="008B3308" w:rsidRDefault="00497D42" w:rsidP="00497D42">
            <w:pPr>
              <w:suppressAutoHyphens/>
              <w:ind w:left="142" w:hanging="142"/>
              <w:jc w:val="center"/>
              <w:rPr>
                <w:sz w:val="24"/>
                <w:lang w:val="uk-UA" w:eastAsia="ar-SA"/>
              </w:rPr>
            </w:pPr>
            <w:r w:rsidRPr="008B3308">
              <w:rPr>
                <w:sz w:val="24"/>
                <w:lang w:val="uk-UA" w:eastAsia="ar-SA"/>
              </w:rPr>
              <w:t>з/п</w:t>
            </w:r>
          </w:p>
        </w:tc>
        <w:tc>
          <w:tcPr>
            <w:tcW w:w="5953" w:type="dxa"/>
            <w:vAlign w:val="center"/>
          </w:tcPr>
          <w:p w:rsidR="00497D42" w:rsidRPr="008B3308" w:rsidRDefault="00497D42" w:rsidP="00497D42">
            <w:pPr>
              <w:suppressAutoHyphens/>
              <w:jc w:val="center"/>
              <w:rPr>
                <w:sz w:val="24"/>
                <w:lang w:val="uk-UA" w:eastAsia="ar-SA"/>
              </w:rPr>
            </w:pPr>
            <w:r w:rsidRPr="008B3308">
              <w:rPr>
                <w:sz w:val="24"/>
                <w:lang w:val="uk-UA" w:eastAsia="ar-SA"/>
              </w:rPr>
              <w:t>Назва теми</w:t>
            </w:r>
          </w:p>
        </w:tc>
        <w:tc>
          <w:tcPr>
            <w:tcW w:w="1673" w:type="dxa"/>
            <w:vAlign w:val="center"/>
          </w:tcPr>
          <w:p w:rsidR="00497D42" w:rsidRPr="008B3308" w:rsidRDefault="00497D42" w:rsidP="00497D42">
            <w:pPr>
              <w:suppressAutoHyphens/>
              <w:jc w:val="center"/>
              <w:rPr>
                <w:sz w:val="24"/>
                <w:lang w:val="uk-UA" w:eastAsia="ar-SA"/>
              </w:rPr>
            </w:pPr>
            <w:r w:rsidRPr="008B3308">
              <w:rPr>
                <w:sz w:val="24"/>
                <w:lang w:val="uk-UA" w:eastAsia="ar-SA"/>
              </w:rPr>
              <w:t>Кількість</w:t>
            </w:r>
          </w:p>
          <w:p w:rsidR="00497D42" w:rsidRPr="008B3308" w:rsidRDefault="00497D42" w:rsidP="00497D42">
            <w:pPr>
              <w:suppressAutoHyphens/>
              <w:jc w:val="center"/>
              <w:rPr>
                <w:sz w:val="24"/>
                <w:lang w:val="uk-UA" w:eastAsia="ar-SA"/>
              </w:rPr>
            </w:pPr>
            <w:r w:rsidRPr="008B3308">
              <w:rPr>
                <w:sz w:val="24"/>
                <w:lang w:val="uk-UA" w:eastAsia="ar-SA"/>
              </w:rPr>
              <w:t>годин</w:t>
            </w:r>
          </w:p>
          <w:p w:rsidR="00497D42" w:rsidRPr="008B3308" w:rsidRDefault="00497D42" w:rsidP="00497D42">
            <w:pPr>
              <w:suppressAutoHyphens/>
              <w:jc w:val="center"/>
              <w:rPr>
                <w:sz w:val="24"/>
                <w:lang w:val="uk-UA" w:eastAsia="ar-SA"/>
              </w:rPr>
            </w:pPr>
            <w:r w:rsidRPr="008B3308">
              <w:rPr>
                <w:sz w:val="24"/>
                <w:lang w:val="uk-UA" w:eastAsia="ar-SA"/>
              </w:rPr>
              <w:t>(стаціонар)</w:t>
            </w:r>
          </w:p>
        </w:tc>
        <w:tc>
          <w:tcPr>
            <w:tcW w:w="1275" w:type="dxa"/>
            <w:vAlign w:val="center"/>
          </w:tcPr>
          <w:p w:rsidR="00497D42" w:rsidRPr="008B3308" w:rsidRDefault="00497D42" w:rsidP="00497D42">
            <w:pPr>
              <w:suppressAutoHyphens/>
              <w:jc w:val="center"/>
              <w:rPr>
                <w:sz w:val="24"/>
                <w:lang w:val="uk-UA" w:eastAsia="ar-SA"/>
              </w:rPr>
            </w:pPr>
            <w:r w:rsidRPr="008B3308">
              <w:rPr>
                <w:sz w:val="24"/>
                <w:lang w:val="uk-UA" w:eastAsia="ar-SA"/>
              </w:rPr>
              <w:t>Кількість</w:t>
            </w:r>
          </w:p>
          <w:p w:rsidR="00497D42" w:rsidRPr="008B3308" w:rsidRDefault="00497D42" w:rsidP="00497D42">
            <w:pPr>
              <w:suppressAutoHyphens/>
              <w:jc w:val="center"/>
              <w:rPr>
                <w:sz w:val="24"/>
                <w:lang w:val="uk-UA" w:eastAsia="ar-SA"/>
              </w:rPr>
            </w:pPr>
            <w:r w:rsidRPr="008B3308">
              <w:rPr>
                <w:sz w:val="24"/>
                <w:lang w:val="uk-UA" w:eastAsia="ar-SA"/>
              </w:rPr>
              <w:t>годин</w:t>
            </w:r>
          </w:p>
          <w:p w:rsidR="00497D42" w:rsidRPr="008B3308" w:rsidRDefault="00497D42" w:rsidP="00497D42">
            <w:pPr>
              <w:suppressAutoHyphens/>
              <w:jc w:val="center"/>
              <w:rPr>
                <w:sz w:val="24"/>
                <w:lang w:val="uk-UA" w:eastAsia="ar-SA"/>
              </w:rPr>
            </w:pPr>
            <w:r w:rsidRPr="008B3308">
              <w:rPr>
                <w:sz w:val="24"/>
                <w:lang w:val="uk-UA" w:eastAsia="ar-SA"/>
              </w:rPr>
              <w:t>(з/в)</w:t>
            </w:r>
          </w:p>
        </w:tc>
      </w:tr>
      <w:tr w:rsidR="008B3308" w:rsidRPr="008B3308" w:rsidTr="008B3308">
        <w:tc>
          <w:tcPr>
            <w:tcW w:w="596" w:type="dxa"/>
          </w:tcPr>
          <w:p w:rsidR="00497D42" w:rsidRPr="008B3308" w:rsidRDefault="00497D42" w:rsidP="00497D42">
            <w:pPr>
              <w:suppressAutoHyphens/>
              <w:jc w:val="center"/>
              <w:rPr>
                <w:sz w:val="24"/>
                <w:lang w:val="uk-UA" w:eastAsia="ar-SA"/>
              </w:rPr>
            </w:pPr>
            <w:r w:rsidRPr="008B3308">
              <w:rPr>
                <w:sz w:val="24"/>
                <w:lang w:val="uk-UA" w:eastAsia="ar-SA"/>
              </w:rPr>
              <w:t>1</w:t>
            </w:r>
          </w:p>
        </w:tc>
        <w:tc>
          <w:tcPr>
            <w:tcW w:w="5953" w:type="dxa"/>
          </w:tcPr>
          <w:p w:rsidR="00497D42" w:rsidRPr="008B3308" w:rsidRDefault="00497D42" w:rsidP="00497D42">
            <w:pPr>
              <w:suppressAutoHyphens/>
              <w:rPr>
                <w:sz w:val="24"/>
                <w:lang w:val="uk-UA" w:eastAsia="ar-SA"/>
              </w:rPr>
            </w:pPr>
            <w:r w:rsidRPr="008B3308">
              <w:rPr>
                <w:sz w:val="24"/>
                <w:lang w:val="uk-UA" w:eastAsia="ar-SA"/>
              </w:rPr>
              <w:t xml:space="preserve">Феномен мультимедіа. </w:t>
            </w:r>
            <w:r w:rsidRPr="008B3308">
              <w:rPr>
                <w:bCs/>
                <w:spacing w:val="-6"/>
                <w:sz w:val="24"/>
                <w:lang w:val="uk-UA" w:eastAsia="ar-SA"/>
              </w:rPr>
              <w:t>Ґенеза та еволюція мульти</w:t>
            </w:r>
            <w:r w:rsidRPr="008B3308">
              <w:rPr>
                <w:bCs/>
                <w:sz w:val="24"/>
                <w:lang w:val="uk-UA" w:eastAsia="ar-SA"/>
              </w:rPr>
              <w:softHyphen/>
            </w:r>
            <w:r w:rsidRPr="008B3308">
              <w:rPr>
                <w:bCs/>
                <w:sz w:val="24"/>
                <w:lang w:val="uk-UA" w:eastAsia="ar-SA"/>
              </w:rPr>
              <w:softHyphen/>
            </w:r>
            <w:r w:rsidRPr="008B3308">
              <w:rPr>
                <w:bCs/>
                <w:sz w:val="24"/>
                <w:lang w:val="uk-UA" w:eastAsia="ar-SA"/>
              </w:rPr>
              <w:softHyphen/>
              <w:t>медійних технологій</w:t>
            </w:r>
          </w:p>
        </w:tc>
        <w:tc>
          <w:tcPr>
            <w:tcW w:w="1673" w:type="dxa"/>
          </w:tcPr>
          <w:p w:rsidR="00497D42" w:rsidRPr="008B3308" w:rsidRDefault="00497D42" w:rsidP="00497D42">
            <w:pPr>
              <w:suppressAutoHyphens/>
              <w:jc w:val="center"/>
              <w:rPr>
                <w:sz w:val="24"/>
                <w:lang w:val="uk-UA" w:eastAsia="ar-SA"/>
              </w:rPr>
            </w:pPr>
            <w:r w:rsidRPr="008B3308">
              <w:rPr>
                <w:sz w:val="24"/>
                <w:lang w:val="uk-UA" w:eastAsia="ar-SA"/>
              </w:rPr>
              <w:t>2</w:t>
            </w:r>
          </w:p>
        </w:tc>
        <w:tc>
          <w:tcPr>
            <w:tcW w:w="1275" w:type="dxa"/>
          </w:tcPr>
          <w:p w:rsidR="00497D42" w:rsidRPr="008B3308" w:rsidRDefault="00497D42" w:rsidP="00497D42">
            <w:pPr>
              <w:suppressAutoHyphens/>
              <w:jc w:val="center"/>
              <w:rPr>
                <w:sz w:val="24"/>
                <w:lang w:val="uk-UA" w:eastAsia="ar-SA"/>
              </w:rPr>
            </w:pPr>
            <w:r w:rsidRPr="008B3308">
              <w:rPr>
                <w:sz w:val="24"/>
                <w:lang w:val="uk-UA" w:eastAsia="ar-SA"/>
              </w:rPr>
              <w:t>–</w:t>
            </w:r>
          </w:p>
        </w:tc>
      </w:tr>
      <w:tr w:rsidR="008B3308" w:rsidRPr="008B3308" w:rsidTr="008B3308">
        <w:tc>
          <w:tcPr>
            <w:tcW w:w="596" w:type="dxa"/>
          </w:tcPr>
          <w:p w:rsidR="00497D42" w:rsidRPr="008B3308" w:rsidRDefault="00497D42" w:rsidP="00497D42">
            <w:pPr>
              <w:suppressAutoHyphens/>
              <w:jc w:val="center"/>
              <w:rPr>
                <w:sz w:val="24"/>
                <w:lang w:val="uk-UA" w:eastAsia="ar-SA"/>
              </w:rPr>
            </w:pPr>
            <w:r w:rsidRPr="008B3308">
              <w:rPr>
                <w:sz w:val="24"/>
                <w:lang w:val="uk-UA" w:eastAsia="ar-SA"/>
              </w:rPr>
              <w:t>2</w:t>
            </w:r>
          </w:p>
        </w:tc>
        <w:tc>
          <w:tcPr>
            <w:tcW w:w="5953" w:type="dxa"/>
          </w:tcPr>
          <w:p w:rsidR="00497D42" w:rsidRPr="008B3308" w:rsidRDefault="00497D42" w:rsidP="00497D42">
            <w:pPr>
              <w:suppressAutoHyphens/>
              <w:rPr>
                <w:sz w:val="24"/>
                <w:lang w:val="uk-UA" w:eastAsia="ar-SA"/>
              </w:rPr>
            </w:pPr>
            <w:r w:rsidRPr="008B3308">
              <w:rPr>
                <w:sz w:val="24"/>
                <w:lang w:val="uk-UA" w:eastAsia="ar-SA"/>
              </w:rPr>
              <w:t xml:space="preserve">Поняття «гіпертекст»: етимологія, семантика, спектр дефініцій. Всесвітня павутина як </w:t>
            </w:r>
            <w:r w:rsidRPr="008B3308">
              <w:rPr>
                <w:spacing w:val="-6"/>
                <w:sz w:val="24"/>
                <w:lang w:val="uk-UA" w:eastAsia="ar-SA"/>
              </w:rPr>
              <w:t xml:space="preserve">тотальний </w:t>
            </w:r>
            <w:r w:rsidRPr="008B3308">
              <w:rPr>
                <w:sz w:val="24"/>
                <w:lang w:val="uk-UA" w:eastAsia="ar-SA"/>
              </w:rPr>
              <w:t>гіпертекст</w:t>
            </w:r>
          </w:p>
        </w:tc>
        <w:tc>
          <w:tcPr>
            <w:tcW w:w="1673" w:type="dxa"/>
          </w:tcPr>
          <w:p w:rsidR="00497D42" w:rsidRPr="008B3308" w:rsidRDefault="00497D42" w:rsidP="00497D42">
            <w:pPr>
              <w:suppressAutoHyphens/>
              <w:jc w:val="center"/>
              <w:rPr>
                <w:sz w:val="24"/>
                <w:lang w:val="uk-UA" w:eastAsia="ar-SA"/>
              </w:rPr>
            </w:pPr>
            <w:r w:rsidRPr="008B3308">
              <w:rPr>
                <w:sz w:val="24"/>
                <w:lang w:val="uk-UA" w:eastAsia="ar-SA"/>
              </w:rPr>
              <w:t>2</w:t>
            </w:r>
          </w:p>
        </w:tc>
        <w:tc>
          <w:tcPr>
            <w:tcW w:w="1275" w:type="dxa"/>
          </w:tcPr>
          <w:p w:rsidR="00497D42" w:rsidRPr="008B3308" w:rsidRDefault="00497D42" w:rsidP="00497D42">
            <w:pPr>
              <w:suppressAutoHyphens/>
              <w:jc w:val="center"/>
              <w:rPr>
                <w:sz w:val="24"/>
                <w:lang w:val="uk-UA" w:eastAsia="ar-SA"/>
              </w:rPr>
            </w:pPr>
            <w:r w:rsidRPr="008B3308">
              <w:rPr>
                <w:sz w:val="24"/>
                <w:lang w:val="uk-UA" w:eastAsia="ar-SA"/>
              </w:rPr>
              <w:t>–</w:t>
            </w:r>
          </w:p>
        </w:tc>
      </w:tr>
      <w:tr w:rsidR="008B3308" w:rsidRPr="008B3308" w:rsidTr="008B3308">
        <w:tc>
          <w:tcPr>
            <w:tcW w:w="596" w:type="dxa"/>
          </w:tcPr>
          <w:p w:rsidR="00497D42" w:rsidRPr="008B3308" w:rsidRDefault="00497D42" w:rsidP="00497D42">
            <w:pPr>
              <w:suppressAutoHyphens/>
              <w:jc w:val="center"/>
              <w:rPr>
                <w:sz w:val="24"/>
                <w:lang w:val="uk-UA" w:eastAsia="ar-SA"/>
              </w:rPr>
            </w:pPr>
            <w:r w:rsidRPr="008B3308">
              <w:rPr>
                <w:sz w:val="24"/>
                <w:lang w:val="uk-UA" w:eastAsia="ar-SA"/>
              </w:rPr>
              <w:t>3</w:t>
            </w:r>
          </w:p>
        </w:tc>
        <w:tc>
          <w:tcPr>
            <w:tcW w:w="5953" w:type="dxa"/>
          </w:tcPr>
          <w:p w:rsidR="00497D42" w:rsidRPr="008B3308" w:rsidRDefault="00497D42" w:rsidP="00497D42">
            <w:pPr>
              <w:suppressAutoHyphens/>
              <w:rPr>
                <w:sz w:val="24"/>
                <w:lang w:val="uk-UA" w:eastAsia="ar-SA"/>
              </w:rPr>
            </w:pPr>
            <w:r w:rsidRPr="008B3308">
              <w:rPr>
                <w:sz w:val="24"/>
                <w:lang w:val="uk-UA" w:eastAsia="ar-SA"/>
              </w:rPr>
              <w:t xml:space="preserve">Мультимедійний </w:t>
            </w:r>
            <w:r w:rsidRPr="008B3308">
              <w:rPr>
                <w:spacing w:val="-6"/>
                <w:sz w:val="24"/>
                <w:lang w:val="uk-UA" w:eastAsia="ar-SA"/>
              </w:rPr>
              <w:t>гіпертекст як модель свідомості</w:t>
            </w:r>
          </w:p>
        </w:tc>
        <w:tc>
          <w:tcPr>
            <w:tcW w:w="1673" w:type="dxa"/>
          </w:tcPr>
          <w:p w:rsidR="00497D42" w:rsidRPr="008B3308" w:rsidRDefault="00497D42" w:rsidP="00497D42">
            <w:pPr>
              <w:suppressAutoHyphens/>
              <w:jc w:val="center"/>
              <w:rPr>
                <w:sz w:val="24"/>
                <w:lang w:val="uk-UA" w:eastAsia="ar-SA"/>
              </w:rPr>
            </w:pPr>
            <w:r w:rsidRPr="008B3308">
              <w:rPr>
                <w:sz w:val="24"/>
                <w:lang w:val="uk-UA" w:eastAsia="ar-SA"/>
              </w:rPr>
              <w:t>2</w:t>
            </w:r>
          </w:p>
        </w:tc>
        <w:tc>
          <w:tcPr>
            <w:tcW w:w="1275" w:type="dxa"/>
          </w:tcPr>
          <w:p w:rsidR="00497D42" w:rsidRPr="008B3308" w:rsidRDefault="00497D42" w:rsidP="00497D42">
            <w:pPr>
              <w:suppressAutoHyphens/>
              <w:jc w:val="center"/>
              <w:rPr>
                <w:sz w:val="24"/>
                <w:lang w:val="uk-UA" w:eastAsia="ar-SA"/>
              </w:rPr>
            </w:pPr>
            <w:r w:rsidRPr="008B3308">
              <w:rPr>
                <w:sz w:val="24"/>
                <w:lang w:val="uk-UA" w:eastAsia="ar-SA"/>
              </w:rPr>
              <w:t>–</w:t>
            </w:r>
          </w:p>
        </w:tc>
      </w:tr>
      <w:tr w:rsidR="008B3308" w:rsidRPr="008B3308" w:rsidTr="008B3308">
        <w:trPr>
          <w:trHeight w:val="583"/>
        </w:trPr>
        <w:tc>
          <w:tcPr>
            <w:tcW w:w="596" w:type="dxa"/>
          </w:tcPr>
          <w:p w:rsidR="00497D42" w:rsidRPr="008B3308" w:rsidRDefault="00497D42" w:rsidP="00497D42">
            <w:pPr>
              <w:suppressAutoHyphens/>
              <w:jc w:val="center"/>
              <w:rPr>
                <w:sz w:val="24"/>
                <w:lang w:val="uk-UA" w:eastAsia="ar-SA"/>
              </w:rPr>
            </w:pPr>
          </w:p>
        </w:tc>
        <w:tc>
          <w:tcPr>
            <w:tcW w:w="5953" w:type="dxa"/>
            <w:vAlign w:val="center"/>
          </w:tcPr>
          <w:p w:rsidR="00497D42" w:rsidRPr="008B3308" w:rsidRDefault="00497D42" w:rsidP="00497D42">
            <w:pPr>
              <w:suppressAutoHyphens/>
              <w:rPr>
                <w:b/>
                <w:sz w:val="24"/>
                <w:lang w:val="uk-UA" w:eastAsia="ar-SA"/>
              </w:rPr>
            </w:pPr>
            <w:r w:rsidRPr="008B3308">
              <w:rPr>
                <w:b/>
                <w:sz w:val="24"/>
                <w:lang w:val="uk-UA" w:eastAsia="ar-SA"/>
              </w:rPr>
              <w:t xml:space="preserve">Усього </w:t>
            </w:r>
          </w:p>
        </w:tc>
        <w:tc>
          <w:tcPr>
            <w:tcW w:w="1673" w:type="dxa"/>
            <w:vAlign w:val="center"/>
          </w:tcPr>
          <w:p w:rsidR="00497D42" w:rsidRPr="008B3308" w:rsidRDefault="00497D42" w:rsidP="00497D42">
            <w:pPr>
              <w:suppressAutoHyphens/>
              <w:jc w:val="center"/>
              <w:rPr>
                <w:b/>
                <w:sz w:val="24"/>
                <w:lang w:val="uk-UA" w:eastAsia="ar-SA"/>
              </w:rPr>
            </w:pPr>
            <w:r w:rsidRPr="008B3308">
              <w:rPr>
                <w:b/>
                <w:sz w:val="24"/>
                <w:lang w:val="uk-UA" w:eastAsia="ar-SA"/>
              </w:rPr>
              <w:t>6</w:t>
            </w:r>
          </w:p>
        </w:tc>
        <w:tc>
          <w:tcPr>
            <w:tcW w:w="1275" w:type="dxa"/>
            <w:vAlign w:val="center"/>
          </w:tcPr>
          <w:p w:rsidR="00497D42" w:rsidRPr="008B3308" w:rsidRDefault="00497D42" w:rsidP="00497D42">
            <w:pPr>
              <w:suppressAutoHyphens/>
              <w:jc w:val="center"/>
              <w:rPr>
                <w:b/>
                <w:sz w:val="24"/>
                <w:lang w:val="uk-UA" w:eastAsia="ar-SA"/>
              </w:rPr>
            </w:pPr>
            <w:r w:rsidRPr="008B3308">
              <w:rPr>
                <w:b/>
                <w:sz w:val="24"/>
                <w:lang w:val="uk-UA" w:eastAsia="ar-SA"/>
              </w:rPr>
              <w:t>–</w:t>
            </w:r>
          </w:p>
        </w:tc>
      </w:tr>
    </w:tbl>
    <w:p w:rsidR="00497D42" w:rsidRPr="008B3308" w:rsidRDefault="00497D42" w:rsidP="00497D42">
      <w:pPr>
        <w:suppressAutoHyphens/>
        <w:ind w:left="7513" w:hanging="6946"/>
        <w:jc w:val="center"/>
        <w:rPr>
          <w:b/>
          <w:bCs/>
          <w:sz w:val="24"/>
          <w:lang w:val="uk-UA" w:eastAsia="ar-SA"/>
        </w:rPr>
      </w:pPr>
    </w:p>
    <w:p w:rsidR="00497D42" w:rsidRPr="008B3308" w:rsidRDefault="00497D42" w:rsidP="00497D42">
      <w:pPr>
        <w:suppressAutoHyphens/>
        <w:ind w:left="7513" w:hanging="6946"/>
        <w:jc w:val="center"/>
        <w:rPr>
          <w:b/>
          <w:bCs/>
          <w:sz w:val="24"/>
          <w:lang w:val="uk-UA" w:eastAsia="ar-SA"/>
        </w:rPr>
      </w:pPr>
    </w:p>
    <w:p w:rsidR="00497D42" w:rsidRPr="008B3308" w:rsidRDefault="00497D42" w:rsidP="00497D42">
      <w:pPr>
        <w:suppressAutoHyphens/>
        <w:ind w:left="7513" w:hanging="6946"/>
        <w:jc w:val="center"/>
        <w:rPr>
          <w:b/>
          <w:bCs/>
          <w:sz w:val="24"/>
          <w:lang w:val="uk-UA" w:eastAsia="ar-SA"/>
        </w:rPr>
      </w:pPr>
    </w:p>
    <w:p w:rsidR="00497D42" w:rsidRPr="008B3308" w:rsidRDefault="00497D42" w:rsidP="00497D42">
      <w:pPr>
        <w:suppressAutoHyphens/>
        <w:ind w:left="7513" w:hanging="7513"/>
        <w:jc w:val="center"/>
        <w:rPr>
          <w:b/>
          <w:bCs/>
          <w:sz w:val="24"/>
          <w:lang w:val="uk-UA" w:eastAsia="ar-SA"/>
        </w:rPr>
      </w:pPr>
      <w:r w:rsidRPr="008B3308">
        <w:rPr>
          <w:b/>
          <w:bCs/>
          <w:sz w:val="24"/>
          <w:lang w:val="uk-UA" w:eastAsia="ar-SA"/>
        </w:rPr>
        <w:t xml:space="preserve">7. </w:t>
      </w:r>
      <w:r w:rsidRPr="008B3308">
        <w:rPr>
          <w:b/>
          <w:sz w:val="24"/>
          <w:szCs w:val="28"/>
          <w:lang w:val="uk-UA" w:eastAsia="ar-SA"/>
        </w:rPr>
        <w:t>Самостійна робота</w:t>
      </w:r>
      <w:r w:rsidRPr="008B3308">
        <w:rPr>
          <w:b/>
          <w:bCs/>
          <w:sz w:val="24"/>
          <w:lang w:val="uk-UA" w:eastAsia="ar-SA"/>
        </w:rPr>
        <w:t xml:space="preserve"> </w:t>
      </w:r>
    </w:p>
    <w:p w:rsidR="00497D42" w:rsidRPr="008B3308" w:rsidRDefault="00497D42" w:rsidP="00497D42">
      <w:pPr>
        <w:suppressAutoHyphens/>
        <w:ind w:left="7513" w:hanging="7513"/>
        <w:jc w:val="center"/>
        <w:rPr>
          <w:b/>
          <w:bCs/>
          <w:sz w:val="24"/>
          <w:lang w:val="uk-UA" w:eastAsia="ar-SA"/>
        </w:rPr>
      </w:pPr>
    </w:p>
    <w:p w:rsidR="00497D42" w:rsidRPr="008B3308" w:rsidRDefault="00497D42" w:rsidP="00497D42">
      <w:pPr>
        <w:suppressAutoHyphens/>
        <w:ind w:left="7513" w:hanging="7513"/>
        <w:jc w:val="center"/>
        <w:rPr>
          <w:i/>
          <w:sz w:val="24"/>
          <w:szCs w:val="28"/>
          <w:lang w:val="uk-UA" w:eastAsia="ar-SA"/>
        </w:rPr>
      </w:pPr>
      <w:r w:rsidRPr="008B3308">
        <w:rPr>
          <w:i/>
          <w:sz w:val="24"/>
          <w:szCs w:val="28"/>
          <w:lang w:val="uk-UA" w:eastAsia="ar-SA"/>
        </w:rPr>
        <w:t>Види, зміст самостійної роботи</w:t>
      </w:r>
    </w:p>
    <w:p w:rsidR="00497D42" w:rsidRPr="008B3308" w:rsidRDefault="00497D42" w:rsidP="00497D42">
      <w:pPr>
        <w:suppressAutoHyphens/>
        <w:ind w:left="720"/>
        <w:rPr>
          <w:b/>
          <w:sz w:val="24"/>
          <w:szCs w:val="28"/>
          <w:lang w:val="uk-UA" w:eastAsia="ar-S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245"/>
        <w:gridCol w:w="1701"/>
        <w:gridCol w:w="1843"/>
      </w:tblGrid>
      <w:tr w:rsidR="008B3308" w:rsidRPr="008B3308" w:rsidTr="008B3308">
        <w:tc>
          <w:tcPr>
            <w:tcW w:w="567" w:type="dxa"/>
            <w:vAlign w:val="center"/>
          </w:tcPr>
          <w:p w:rsidR="00497D42" w:rsidRPr="008B3308" w:rsidRDefault="00497D42" w:rsidP="00497D42">
            <w:pPr>
              <w:suppressAutoHyphens/>
              <w:ind w:left="142" w:hanging="142"/>
              <w:jc w:val="center"/>
              <w:rPr>
                <w:sz w:val="24"/>
                <w:szCs w:val="28"/>
                <w:lang w:val="uk-UA" w:eastAsia="ar-SA"/>
              </w:rPr>
            </w:pPr>
            <w:r w:rsidRPr="008B3308">
              <w:rPr>
                <w:sz w:val="24"/>
                <w:szCs w:val="28"/>
                <w:lang w:val="uk-UA" w:eastAsia="ar-SA"/>
              </w:rPr>
              <w:t>№</w:t>
            </w:r>
          </w:p>
          <w:p w:rsidR="00497D42" w:rsidRPr="008B3308" w:rsidRDefault="00497D42" w:rsidP="00497D42">
            <w:pPr>
              <w:suppressAutoHyphens/>
              <w:ind w:left="142" w:hanging="142"/>
              <w:jc w:val="center"/>
              <w:rPr>
                <w:sz w:val="24"/>
                <w:szCs w:val="28"/>
                <w:lang w:val="uk-UA" w:eastAsia="ar-SA"/>
              </w:rPr>
            </w:pPr>
            <w:r w:rsidRPr="008B3308">
              <w:rPr>
                <w:sz w:val="24"/>
                <w:szCs w:val="28"/>
                <w:lang w:val="uk-UA" w:eastAsia="ar-SA"/>
              </w:rPr>
              <w:t>з/п</w:t>
            </w:r>
          </w:p>
        </w:tc>
        <w:tc>
          <w:tcPr>
            <w:tcW w:w="5245" w:type="dxa"/>
            <w:vAlign w:val="center"/>
          </w:tcPr>
          <w:p w:rsidR="00497D42" w:rsidRPr="008B3308" w:rsidRDefault="00497D42" w:rsidP="00497D42">
            <w:pPr>
              <w:suppressAutoHyphens/>
              <w:jc w:val="center"/>
              <w:rPr>
                <w:sz w:val="24"/>
                <w:szCs w:val="28"/>
                <w:lang w:val="uk-UA" w:eastAsia="ar-SA"/>
              </w:rPr>
            </w:pPr>
            <w:r w:rsidRPr="008B3308">
              <w:rPr>
                <w:sz w:val="24"/>
                <w:szCs w:val="28"/>
                <w:lang w:val="uk-UA" w:eastAsia="ar-SA"/>
              </w:rPr>
              <w:t>Види, зміст самостійної роботи</w:t>
            </w:r>
          </w:p>
        </w:tc>
        <w:tc>
          <w:tcPr>
            <w:tcW w:w="1701" w:type="dxa"/>
            <w:vAlign w:val="center"/>
          </w:tcPr>
          <w:p w:rsidR="00497D42" w:rsidRPr="008B3308" w:rsidRDefault="00497D42" w:rsidP="00497D42">
            <w:pPr>
              <w:suppressAutoHyphens/>
              <w:jc w:val="center"/>
              <w:rPr>
                <w:sz w:val="24"/>
                <w:szCs w:val="28"/>
                <w:lang w:val="uk-UA" w:eastAsia="ar-SA"/>
              </w:rPr>
            </w:pPr>
            <w:r w:rsidRPr="008B3308">
              <w:rPr>
                <w:sz w:val="24"/>
                <w:szCs w:val="28"/>
                <w:lang w:val="uk-UA" w:eastAsia="ar-SA"/>
              </w:rPr>
              <w:t>Кількість</w:t>
            </w:r>
          </w:p>
          <w:p w:rsidR="00497D42" w:rsidRPr="008B3308" w:rsidRDefault="00497D42" w:rsidP="00497D42">
            <w:pPr>
              <w:suppressAutoHyphens/>
              <w:jc w:val="center"/>
              <w:rPr>
                <w:sz w:val="24"/>
                <w:szCs w:val="28"/>
                <w:lang w:val="uk-UA" w:eastAsia="ar-SA"/>
              </w:rPr>
            </w:pPr>
            <w:r w:rsidRPr="008B3308">
              <w:rPr>
                <w:sz w:val="24"/>
                <w:szCs w:val="28"/>
                <w:lang w:val="uk-UA" w:eastAsia="ar-SA"/>
              </w:rPr>
              <w:t>годин</w:t>
            </w:r>
          </w:p>
          <w:p w:rsidR="00497D42" w:rsidRPr="008B3308" w:rsidRDefault="00497D42" w:rsidP="00497D42">
            <w:pPr>
              <w:suppressAutoHyphens/>
              <w:jc w:val="center"/>
              <w:rPr>
                <w:sz w:val="24"/>
                <w:szCs w:val="28"/>
                <w:lang w:val="uk-UA" w:eastAsia="ar-SA"/>
              </w:rPr>
            </w:pPr>
            <w:r w:rsidRPr="008B3308">
              <w:rPr>
                <w:sz w:val="24"/>
                <w:lang w:val="uk-UA" w:eastAsia="ar-SA"/>
              </w:rPr>
              <w:t>(стаціонар)</w:t>
            </w:r>
          </w:p>
        </w:tc>
        <w:tc>
          <w:tcPr>
            <w:tcW w:w="1843" w:type="dxa"/>
          </w:tcPr>
          <w:p w:rsidR="00497D42" w:rsidRPr="008B3308" w:rsidRDefault="00497D42" w:rsidP="00497D42">
            <w:pPr>
              <w:suppressAutoHyphens/>
              <w:jc w:val="center"/>
              <w:rPr>
                <w:sz w:val="24"/>
                <w:lang w:val="uk-UA" w:eastAsia="ar-SA"/>
              </w:rPr>
            </w:pPr>
            <w:r w:rsidRPr="008B3308">
              <w:rPr>
                <w:sz w:val="24"/>
                <w:lang w:val="uk-UA" w:eastAsia="ar-SA"/>
              </w:rPr>
              <w:t>Кількість</w:t>
            </w:r>
          </w:p>
          <w:p w:rsidR="00497D42" w:rsidRPr="008B3308" w:rsidRDefault="00497D42" w:rsidP="00497D42">
            <w:pPr>
              <w:suppressAutoHyphens/>
              <w:jc w:val="center"/>
              <w:rPr>
                <w:sz w:val="24"/>
                <w:lang w:val="uk-UA" w:eastAsia="ar-SA"/>
              </w:rPr>
            </w:pPr>
            <w:r w:rsidRPr="008B3308">
              <w:rPr>
                <w:sz w:val="24"/>
                <w:lang w:val="uk-UA" w:eastAsia="ar-SA"/>
              </w:rPr>
              <w:t>годин</w:t>
            </w:r>
          </w:p>
          <w:p w:rsidR="00497D42" w:rsidRPr="008B3308" w:rsidRDefault="00497D42" w:rsidP="00497D42">
            <w:pPr>
              <w:suppressAutoHyphens/>
              <w:jc w:val="center"/>
              <w:rPr>
                <w:sz w:val="24"/>
                <w:szCs w:val="28"/>
                <w:lang w:val="uk-UA" w:eastAsia="ar-SA"/>
              </w:rPr>
            </w:pPr>
            <w:r w:rsidRPr="008B3308">
              <w:rPr>
                <w:sz w:val="24"/>
                <w:lang w:val="uk-UA" w:eastAsia="ar-SA"/>
              </w:rPr>
              <w:t>(заочн)</w:t>
            </w:r>
          </w:p>
        </w:tc>
      </w:tr>
      <w:tr w:rsidR="008B3308" w:rsidRPr="008B3308" w:rsidTr="008B3308">
        <w:tc>
          <w:tcPr>
            <w:tcW w:w="567" w:type="dxa"/>
          </w:tcPr>
          <w:p w:rsidR="00497D42" w:rsidRPr="008B3308" w:rsidRDefault="00497D42" w:rsidP="00497D42">
            <w:pPr>
              <w:suppressAutoHyphens/>
              <w:jc w:val="center"/>
              <w:rPr>
                <w:sz w:val="24"/>
                <w:szCs w:val="28"/>
                <w:lang w:val="uk-UA" w:eastAsia="ar-SA"/>
              </w:rPr>
            </w:pPr>
            <w:r w:rsidRPr="008B3308">
              <w:rPr>
                <w:sz w:val="24"/>
                <w:szCs w:val="28"/>
                <w:lang w:val="uk-UA" w:eastAsia="ar-SA"/>
              </w:rPr>
              <w:t>1</w:t>
            </w:r>
          </w:p>
        </w:tc>
        <w:tc>
          <w:tcPr>
            <w:tcW w:w="5245" w:type="dxa"/>
          </w:tcPr>
          <w:p w:rsidR="00497D42" w:rsidRPr="008B3308" w:rsidRDefault="00497D42" w:rsidP="00497D42">
            <w:pPr>
              <w:suppressAutoHyphens/>
              <w:rPr>
                <w:sz w:val="24"/>
                <w:szCs w:val="28"/>
                <w:lang w:val="uk-UA" w:eastAsia="ar-SA"/>
              </w:rPr>
            </w:pPr>
            <w:r w:rsidRPr="008B3308">
              <w:rPr>
                <w:sz w:val="24"/>
                <w:szCs w:val="28"/>
                <w:lang w:val="uk-UA" w:eastAsia="ar-SA"/>
              </w:rPr>
              <w:t>Опрацювання першоджерел і наукової літератури</w:t>
            </w:r>
          </w:p>
        </w:tc>
        <w:tc>
          <w:tcPr>
            <w:tcW w:w="1701" w:type="dxa"/>
          </w:tcPr>
          <w:p w:rsidR="00497D42" w:rsidRPr="008B3308" w:rsidRDefault="00497D42" w:rsidP="00497D42">
            <w:pPr>
              <w:suppressAutoHyphens/>
              <w:jc w:val="center"/>
              <w:rPr>
                <w:sz w:val="24"/>
                <w:szCs w:val="28"/>
                <w:lang w:val="uk-UA" w:eastAsia="ar-SA"/>
              </w:rPr>
            </w:pPr>
            <w:r w:rsidRPr="008B3308">
              <w:rPr>
                <w:sz w:val="24"/>
                <w:szCs w:val="28"/>
                <w:lang w:val="uk-UA" w:eastAsia="ar-SA"/>
              </w:rPr>
              <w:t>24</w:t>
            </w:r>
          </w:p>
        </w:tc>
        <w:tc>
          <w:tcPr>
            <w:tcW w:w="1843" w:type="dxa"/>
          </w:tcPr>
          <w:p w:rsidR="00497D42" w:rsidRPr="008B3308" w:rsidRDefault="00497D42" w:rsidP="00497D42">
            <w:pPr>
              <w:suppressAutoHyphens/>
              <w:jc w:val="center"/>
              <w:rPr>
                <w:sz w:val="24"/>
                <w:szCs w:val="28"/>
                <w:lang w:val="uk-UA" w:eastAsia="ar-SA"/>
              </w:rPr>
            </w:pPr>
            <w:r w:rsidRPr="008B3308">
              <w:rPr>
                <w:sz w:val="24"/>
                <w:szCs w:val="28"/>
                <w:lang w:val="uk-UA" w:eastAsia="ar-SA"/>
              </w:rPr>
              <w:t>–</w:t>
            </w:r>
          </w:p>
        </w:tc>
      </w:tr>
      <w:tr w:rsidR="008B3308" w:rsidRPr="008B3308" w:rsidTr="008B3308">
        <w:tc>
          <w:tcPr>
            <w:tcW w:w="567" w:type="dxa"/>
          </w:tcPr>
          <w:p w:rsidR="00497D42" w:rsidRPr="008B3308" w:rsidRDefault="00497D42" w:rsidP="00497D42">
            <w:pPr>
              <w:suppressAutoHyphens/>
              <w:jc w:val="center"/>
              <w:rPr>
                <w:sz w:val="24"/>
                <w:szCs w:val="28"/>
                <w:lang w:val="uk-UA" w:eastAsia="ar-SA"/>
              </w:rPr>
            </w:pPr>
            <w:r w:rsidRPr="008B3308">
              <w:rPr>
                <w:sz w:val="24"/>
                <w:szCs w:val="28"/>
                <w:lang w:val="uk-UA" w:eastAsia="ar-SA"/>
              </w:rPr>
              <w:t>2</w:t>
            </w:r>
          </w:p>
        </w:tc>
        <w:tc>
          <w:tcPr>
            <w:tcW w:w="5245" w:type="dxa"/>
          </w:tcPr>
          <w:p w:rsidR="00497D42" w:rsidRPr="008B3308" w:rsidRDefault="00497D42" w:rsidP="00497D42">
            <w:pPr>
              <w:suppressAutoHyphens/>
              <w:rPr>
                <w:sz w:val="24"/>
                <w:szCs w:val="28"/>
                <w:lang w:val="uk-UA" w:eastAsia="ar-SA"/>
              </w:rPr>
            </w:pPr>
            <w:r w:rsidRPr="008B3308">
              <w:rPr>
                <w:sz w:val="24"/>
                <w:lang w:val="uk-UA" w:eastAsia="ar-SA"/>
              </w:rPr>
              <w:t>Написання есе на задану тему</w:t>
            </w:r>
          </w:p>
        </w:tc>
        <w:tc>
          <w:tcPr>
            <w:tcW w:w="1701" w:type="dxa"/>
          </w:tcPr>
          <w:p w:rsidR="00497D42" w:rsidRPr="008B3308" w:rsidRDefault="00497D42" w:rsidP="00497D42">
            <w:pPr>
              <w:suppressAutoHyphens/>
              <w:jc w:val="center"/>
              <w:rPr>
                <w:sz w:val="24"/>
                <w:szCs w:val="28"/>
                <w:lang w:val="uk-UA" w:eastAsia="ar-SA"/>
              </w:rPr>
            </w:pPr>
            <w:r w:rsidRPr="008B3308">
              <w:rPr>
                <w:sz w:val="24"/>
                <w:szCs w:val="28"/>
                <w:lang w:val="uk-UA" w:eastAsia="ar-SA"/>
              </w:rPr>
              <w:t>12</w:t>
            </w:r>
          </w:p>
        </w:tc>
        <w:tc>
          <w:tcPr>
            <w:tcW w:w="1843" w:type="dxa"/>
          </w:tcPr>
          <w:p w:rsidR="00497D42" w:rsidRPr="008B3308" w:rsidRDefault="00497D42" w:rsidP="00497D42">
            <w:pPr>
              <w:suppressAutoHyphens/>
              <w:jc w:val="center"/>
              <w:rPr>
                <w:sz w:val="24"/>
                <w:szCs w:val="28"/>
                <w:lang w:val="uk-UA" w:eastAsia="ar-SA"/>
              </w:rPr>
            </w:pPr>
            <w:r w:rsidRPr="008B3308">
              <w:rPr>
                <w:sz w:val="24"/>
                <w:szCs w:val="28"/>
                <w:lang w:val="uk-UA" w:eastAsia="ar-SA"/>
              </w:rPr>
              <w:t>–</w:t>
            </w:r>
          </w:p>
        </w:tc>
      </w:tr>
      <w:tr w:rsidR="008B3308" w:rsidRPr="008B3308" w:rsidTr="008B3308">
        <w:tc>
          <w:tcPr>
            <w:tcW w:w="567" w:type="dxa"/>
          </w:tcPr>
          <w:p w:rsidR="00497D42" w:rsidRPr="008B3308" w:rsidRDefault="00497D42" w:rsidP="00497D42">
            <w:pPr>
              <w:suppressAutoHyphens/>
              <w:jc w:val="center"/>
              <w:rPr>
                <w:sz w:val="24"/>
                <w:szCs w:val="28"/>
                <w:lang w:val="uk-UA" w:eastAsia="ar-SA"/>
              </w:rPr>
            </w:pPr>
            <w:r w:rsidRPr="008B3308">
              <w:rPr>
                <w:sz w:val="24"/>
                <w:szCs w:val="28"/>
                <w:lang w:val="uk-UA" w:eastAsia="ar-SA"/>
              </w:rPr>
              <w:t>3</w:t>
            </w:r>
          </w:p>
        </w:tc>
        <w:tc>
          <w:tcPr>
            <w:tcW w:w="5245" w:type="dxa"/>
          </w:tcPr>
          <w:p w:rsidR="00497D42" w:rsidRPr="008B3308" w:rsidRDefault="00497D42" w:rsidP="00497D42">
            <w:pPr>
              <w:suppressAutoHyphens/>
              <w:rPr>
                <w:sz w:val="24"/>
                <w:lang w:val="uk-UA" w:eastAsia="ar-SA"/>
              </w:rPr>
            </w:pPr>
            <w:r w:rsidRPr="008B3308">
              <w:rPr>
                <w:sz w:val="24"/>
                <w:lang w:val="uk-UA" w:eastAsia="ar-SA"/>
              </w:rPr>
              <w:t xml:space="preserve">Виконання творчої роботи з аналізу фрагменту мультимедійного тексту у формі есе і мультимедійної презентації (робота здається в електронному і роздрукованому варіантах). </w:t>
            </w:r>
          </w:p>
          <w:p w:rsidR="00497D42" w:rsidRPr="008B3308" w:rsidRDefault="00497D42" w:rsidP="00497D42">
            <w:pPr>
              <w:suppressAutoHyphens/>
              <w:rPr>
                <w:sz w:val="24"/>
                <w:lang w:val="uk-UA" w:eastAsia="ar-SA"/>
              </w:rPr>
            </w:pPr>
            <w:r w:rsidRPr="008B3308">
              <w:rPr>
                <w:sz w:val="24"/>
                <w:lang w:val="uk-UA" w:eastAsia="ar-SA"/>
              </w:rPr>
              <w:t>Завдання: аналіз мультимедійного тексту.</w:t>
            </w:r>
          </w:p>
          <w:p w:rsidR="00497D42" w:rsidRPr="008B3308" w:rsidRDefault="00497D42" w:rsidP="00497D42">
            <w:pPr>
              <w:suppressAutoHyphens/>
              <w:rPr>
                <w:sz w:val="24"/>
                <w:lang w:val="uk-UA" w:eastAsia="ar-SA"/>
              </w:rPr>
            </w:pPr>
            <w:r w:rsidRPr="008B3308">
              <w:rPr>
                <w:sz w:val="24"/>
                <w:lang w:val="uk-UA" w:eastAsia="ar-SA"/>
              </w:rPr>
              <w:t>Матеріали для аналізу: фрагменти кінострічок, відео- і телесюжети, рекламні ролики, флеш-анімація, твори відео-арту тощо.</w:t>
            </w:r>
          </w:p>
          <w:p w:rsidR="00497D42" w:rsidRPr="008B3308" w:rsidRDefault="00497D42" w:rsidP="00497D42">
            <w:pPr>
              <w:shd w:val="clear" w:color="auto" w:fill="FFFFFF"/>
              <w:suppressAutoHyphens/>
              <w:spacing w:line="246" w:lineRule="auto"/>
              <w:rPr>
                <w:sz w:val="24"/>
                <w:lang w:val="uk-UA" w:eastAsia="ar-SA"/>
              </w:rPr>
            </w:pPr>
            <w:r w:rsidRPr="008B3308">
              <w:rPr>
                <w:sz w:val="24"/>
                <w:lang w:val="uk-UA" w:eastAsia="ar-SA"/>
              </w:rPr>
              <w:t>Робота передбачає наступні етапи:</w:t>
            </w:r>
          </w:p>
          <w:p w:rsidR="00497D42" w:rsidRPr="008B3308" w:rsidRDefault="00497D42" w:rsidP="00497D42">
            <w:pPr>
              <w:shd w:val="clear" w:color="auto" w:fill="FFFFFF"/>
              <w:spacing w:line="246" w:lineRule="auto"/>
              <w:contextualSpacing/>
              <w:rPr>
                <w:sz w:val="24"/>
                <w:lang w:val="uk-UA" w:eastAsia="ar-SA"/>
              </w:rPr>
            </w:pPr>
            <w:r w:rsidRPr="008B3308">
              <w:rPr>
                <w:sz w:val="24"/>
                <w:lang w:val="uk-UA" w:eastAsia="ar-SA"/>
              </w:rPr>
              <w:t>– обрати (за власним бажанням магістранта) фрагмент мультимедійної композиції (30 секунд), який поєднує відео, аудіо і текстові компоненти;</w:t>
            </w:r>
          </w:p>
          <w:p w:rsidR="00497D42" w:rsidRPr="008B3308" w:rsidRDefault="00497D42" w:rsidP="00497D42">
            <w:pPr>
              <w:shd w:val="clear" w:color="auto" w:fill="FFFFFF"/>
              <w:spacing w:line="246" w:lineRule="auto"/>
              <w:contextualSpacing/>
              <w:rPr>
                <w:sz w:val="24"/>
                <w:lang w:val="uk-UA" w:eastAsia="ar-SA"/>
              </w:rPr>
            </w:pPr>
            <w:r w:rsidRPr="008B3308">
              <w:rPr>
                <w:sz w:val="24"/>
                <w:lang w:val="uk-UA" w:eastAsia="ar-SA"/>
              </w:rPr>
              <w:t>– здійснити розгорнутий аналіз (з розкадровкою і скріншотами) головних візуальних епізодів фрагменту;</w:t>
            </w:r>
          </w:p>
          <w:p w:rsidR="00497D42" w:rsidRPr="008B3308" w:rsidRDefault="00497D42" w:rsidP="00497D42">
            <w:pPr>
              <w:shd w:val="clear" w:color="auto" w:fill="FFFFFF"/>
              <w:spacing w:line="246" w:lineRule="auto"/>
              <w:contextualSpacing/>
              <w:rPr>
                <w:sz w:val="24"/>
                <w:lang w:val="uk-UA" w:eastAsia="ar-SA"/>
              </w:rPr>
            </w:pPr>
            <w:r w:rsidRPr="008B3308">
              <w:rPr>
                <w:sz w:val="24"/>
                <w:lang w:val="uk-UA" w:eastAsia="ar-SA"/>
              </w:rPr>
              <w:t>– надати детальний опис аудіо-сценарію (саундтреки, музичні цитати тощо);</w:t>
            </w:r>
          </w:p>
          <w:p w:rsidR="00497D42" w:rsidRPr="008B3308" w:rsidRDefault="00497D42" w:rsidP="00497D42">
            <w:pPr>
              <w:shd w:val="clear" w:color="auto" w:fill="FFFFFF"/>
              <w:spacing w:line="246" w:lineRule="auto"/>
              <w:contextualSpacing/>
              <w:rPr>
                <w:sz w:val="24"/>
                <w:lang w:val="uk-UA" w:eastAsia="ar-SA"/>
              </w:rPr>
            </w:pPr>
            <w:r w:rsidRPr="008B3308">
              <w:rPr>
                <w:sz w:val="24"/>
                <w:lang w:val="uk-UA" w:eastAsia="ar-SA"/>
              </w:rPr>
              <w:t>– проаналізувати семантику тексту, як вербального (закадровий голос), так і скриптуального (надписи, титри тощо), зосередивши увагу на системі гіпертекстових посилань;</w:t>
            </w:r>
          </w:p>
          <w:p w:rsidR="00497D42" w:rsidRPr="008B3308" w:rsidRDefault="00497D42" w:rsidP="00497D42">
            <w:pPr>
              <w:shd w:val="clear" w:color="auto" w:fill="FFFFFF"/>
              <w:spacing w:line="246" w:lineRule="auto"/>
              <w:contextualSpacing/>
              <w:rPr>
                <w:sz w:val="24"/>
                <w:lang w:val="uk-UA" w:eastAsia="ar-SA"/>
              </w:rPr>
            </w:pPr>
            <w:r w:rsidRPr="008B3308">
              <w:rPr>
                <w:sz w:val="24"/>
                <w:lang w:val="uk-UA" w:eastAsia="ar-SA"/>
              </w:rPr>
              <w:t>– визначити специфіку взаємних кореляцій зображень, звуку і тек</w:t>
            </w:r>
            <w:r w:rsidRPr="008B3308">
              <w:rPr>
                <w:sz w:val="24"/>
                <w:lang w:val="uk-UA" w:eastAsia="ar-SA"/>
              </w:rPr>
              <w:softHyphen/>
              <w:t>сту в обраному фрагменті;</w:t>
            </w:r>
          </w:p>
          <w:p w:rsidR="00497D42" w:rsidRPr="008B3308" w:rsidRDefault="00497D42" w:rsidP="00497D42">
            <w:pPr>
              <w:shd w:val="clear" w:color="auto" w:fill="FFFFFF"/>
              <w:spacing w:line="246" w:lineRule="auto"/>
              <w:contextualSpacing/>
              <w:rPr>
                <w:sz w:val="24"/>
                <w:lang w:val="uk-UA" w:eastAsia="ar-SA"/>
              </w:rPr>
            </w:pPr>
            <w:r w:rsidRPr="008B3308">
              <w:rPr>
                <w:sz w:val="24"/>
                <w:lang w:val="uk-UA" w:eastAsia="ar-SA"/>
              </w:rPr>
              <w:t>написати есе (обсягом 2-3 сторінки), зазначивши особливості поетики поєднання різних мов, кодів і типів перцепції у даному фраг</w:t>
            </w:r>
            <w:r w:rsidRPr="008B3308">
              <w:rPr>
                <w:sz w:val="24"/>
                <w:lang w:val="uk-UA" w:eastAsia="ar-SA"/>
              </w:rPr>
              <w:softHyphen/>
              <w:t xml:space="preserve">менті мультимедіа; </w:t>
            </w:r>
          </w:p>
          <w:p w:rsidR="00497D42" w:rsidRPr="008B3308" w:rsidRDefault="00497D42" w:rsidP="00497D42">
            <w:pPr>
              <w:shd w:val="clear" w:color="auto" w:fill="FFFFFF"/>
              <w:spacing w:line="246" w:lineRule="auto"/>
              <w:contextualSpacing/>
              <w:rPr>
                <w:sz w:val="24"/>
                <w:lang w:val="uk-UA" w:eastAsia="ar-SA"/>
              </w:rPr>
            </w:pPr>
            <w:r w:rsidRPr="008B3308">
              <w:rPr>
                <w:sz w:val="24"/>
                <w:lang w:val="uk-UA" w:eastAsia="ar-SA"/>
              </w:rPr>
              <w:t>– оформити результати аналізу у формі мультимедійної презентації</w:t>
            </w:r>
          </w:p>
        </w:tc>
        <w:tc>
          <w:tcPr>
            <w:tcW w:w="1701" w:type="dxa"/>
          </w:tcPr>
          <w:p w:rsidR="00497D42" w:rsidRPr="008B3308" w:rsidRDefault="00497D42" w:rsidP="00497D42">
            <w:pPr>
              <w:suppressAutoHyphens/>
              <w:jc w:val="center"/>
              <w:rPr>
                <w:sz w:val="24"/>
                <w:szCs w:val="28"/>
                <w:lang w:val="uk-UA" w:eastAsia="ar-SA"/>
              </w:rPr>
            </w:pPr>
            <w:r w:rsidRPr="008B3308">
              <w:rPr>
                <w:sz w:val="24"/>
                <w:szCs w:val="28"/>
                <w:lang w:val="uk-UA" w:eastAsia="ar-SA"/>
              </w:rPr>
              <w:t>12</w:t>
            </w:r>
          </w:p>
        </w:tc>
        <w:tc>
          <w:tcPr>
            <w:tcW w:w="1843" w:type="dxa"/>
          </w:tcPr>
          <w:p w:rsidR="00497D42" w:rsidRPr="008B3308" w:rsidRDefault="00497D42" w:rsidP="00497D42">
            <w:pPr>
              <w:suppressAutoHyphens/>
              <w:jc w:val="center"/>
              <w:rPr>
                <w:sz w:val="24"/>
                <w:szCs w:val="28"/>
                <w:lang w:val="uk-UA" w:eastAsia="ar-SA"/>
              </w:rPr>
            </w:pPr>
            <w:r w:rsidRPr="008B3308">
              <w:rPr>
                <w:sz w:val="24"/>
                <w:szCs w:val="28"/>
                <w:lang w:val="uk-UA" w:eastAsia="ar-SA"/>
              </w:rPr>
              <w:t>–</w:t>
            </w:r>
          </w:p>
        </w:tc>
      </w:tr>
      <w:tr w:rsidR="008B3308" w:rsidRPr="008B3308" w:rsidTr="008B3308">
        <w:tc>
          <w:tcPr>
            <w:tcW w:w="567" w:type="dxa"/>
          </w:tcPr>
          <w:p w:rsidR="00497D42" w:rsidRPr="008B3308" w:rsidRDefault="00497D42" w:rsidP="00497D42">
            <w:pPr>
              <w:suppressAutoHyphens/>
              <w:jc w:val="center"/>
              <w:rPr>
                <w:sz w:val="24"/>
                <w:szCs w:val="28"/>
                <w:lang w:val="uk-UA" w:eastAsia="ar-SA"/>
              </w:rPr>
            </w:pPr>
            <w:r w:rsidRPr="008B3308">
              <w:rPr>
                <w:sz w:val="24"/>
                <w:szCs w:val="28"/>
                <w:lang w:val="uk-UA" w:eastAsia="ar-SA"/>
              </w:rPr>
              <w:t>4</w:t>
            </w:r>
          </w:p>
        </w:tc>
        <w:tc>
          <w:tcPr>
            <w:tcW w:w="5245" w:type="dxa"/>
          </w:tcPr>
          <w:p w:rsidR="00497D42" w:rsidRPr="008B3308" w:rsidRDefault="00497D42" w:rsidP="00497D42">
            <w:pPr>
              <w:suppressAutoHyphens/>
              <w:rPr>
                <w:sz w:val="24"/>
                <w:lang w:val="uk-UA" w:eastAsia="ar-SA"/>
              </w:rPr>
            </w:pPr>
            <w:r w:rsidRPr="008B3308">
              <w:rPr>
                <w:sz w:val="24"/>
                <w:lang w:val="uk-UA" w:eastAsia="ar-SA"/>
              </w:rPr>
              <w:t>Створення і презентація індивідуального гіпертекстового проекту</w:t>
            </w:r>
            <w:r w:rsidRPr="008B3308">
              <w:rPr>
                <w:szCs w:val="28"/>
                <w:lang w:val="uk-UA" w:eastAsia="ar-SA"/>
              </w:rPr>
              <w:t xml:space="preserve"> </w:t>
            </w:r>
            <w:r w:rsidRPr="008B3308">
              <w:rPr>
                <w:sz w:val="24"/>
                <w:lang w:val="uk-UA" w:eastAsia="ar-SA"/>
              </w:rPr>
              <w:t xml:space="preserve">(робота здається в електронному і роздрукованому варіантах). </w:t>
            </w:r>
          </w:p>
          <w:p w:rsidR="00497D42" w:rsidRPr="008B3308" w:rsidRDefault="00497D42" w:rsidP="00497D42">
            <w:pPr>
              <w:shd w:val="clear" w:color="auto" w:fill="FFFFFF"/>
              <w:suppressAutoHyphens/>
              <w:spacing w:line="246" w:lineRule="auto"/>
              <w:rPr>
                <w:sz w:val="24"/>
                <w:lang w:val="uk-UA" w:eastAsia="ar-SA"/>
              </w:rPr>
            </w:pPr>
            <w:r w:rsidRPr="008B3308">
              <w:rPr>
                <w:sz w:val="24"/>
                <w:lang w:val="uk-UA" w:eastAsia="ar-SA"/>
              </w:rPr>
              <w:t xml:space="preserve">Завдання: індивідуальний гіпертекстовий проект. </w:t>
            </w:r>
          </w:p>
          <w:p w:rsidR="00497D42" w:rsidRPr="008B3308" w:rsidRDefault="00497D42" w:rsidP="00497D42">
            <w:pPr>
              <w:shd w:val="clear" w:color="auto" w:fill="FFFFFF"/>
              <w:suppressAutoHyphens/>
              <w:spacing w:line="246" w:lineRule="auto"/>
              <w:rPr>
                <w:sz w:val="24"/>
                <w:lang w:val="uk-UA" w:eastAsia="ar-SA"/>
              </w:rPr>
            </w:pPr>
            <w:r w:rsidRPr="008B3308">
              <w:rPr>
                <w:sz w:val="24"/>
                <w:lang w:val="uk-UA" w:eastAsia="ar-SA"/>
              </w:rPr>
              <w:t xml:space="preserve">Складові проекту: фотографії, відео і аудіо-сюжети, тексти, графіка, анімація та  інші матеріали, присвячені заданій проблематиці. </w:t>
            </w:r>
          </w:p>
          <w:p w:rsidR="00497D42" w:rsidRPr="008B3308" w:rsidRDefault="00497D42" w:rsidP="00497D42">
            <w:pPr>
              <w:shd w:val="clear" w:color="auto" w:fill="FFFFFF"/>
              <w:suppressAutoHyphens/>
              <w:spacing w:line="246" w:lineRule="auto"/>
              <w:rPr>
                <w:sz w:val="24"/>
                <w:lang w:val="uk-UA" w:eastAsia="ar-SA"/>
              </w:rPr>
            </w:pPr>
            <w:r w:rsidRPr="008B3308">
              <w:rPr>
                <w:sz w:val="24"/>
                <w:lang w:val="uk-UA" w:eastAsia="ar-SA"/>
              </w:rPr>
              <w:t>Робота передбачає наступні етапи:</w:t>
            </w:r>
          </w:p>
          <w:p w:rsidR="00497D42" w:rsidRPr="008B3308" w:rsidRDefault="00497D42" w:rsidP="00497D42">
            <w:pPr>
              <w:shd w:val="clear" w:color="auto" w:fill="FFFFFF"/>
              <w:suppressAutoHyphens/>
              <w:spacing w:line="247" w:lineRule="auto"/>
              <w:rPr>
                <w:sz w:val="24"/>
                <w:lang w:val="uk-UA" w:eastAsia="ar-SA"/>
              </w:rPr>
            </w:pPr>
            <w:r w:rsidRPr="008B3308">
              <w:rPr>
                <w:sz w:val="24"/>
                <w:lang w:val="uk-UA" w:eastAsia="ar-SA"/>
              </w:rPr>
              <w:lastRenderedPageBreak/>
              <w:t xml:space="preserve">– обрати необхідні матеріали (фото, відео, тексти тощо) для виконання індивідуального гіпертекстового проекту; </w:t>
            </w:r>
          </w:p>
          <w:p w:rsidR="00497D42" w:rsidRPr="008B3308" w:rsidRDefault="00497D42" w:rsidP="00497D42">
            <w:pPr>
              <w:shd w:val="clear" w:color="auto" w:fill="FFFFFF"/>
              <w:suppressAutoHyphens/>
              <w:spacing w:line="247" w:lineRule="auto"/>
              <w:rPr>
                <w:sz w:val="24"/>
                <w:lang w:val="uk-UA" w:eastAsia="ar-SA"/>
              </w:rPr>
            </w:pPr>
            <w:r w:rsidRPr="008B3308">
              <w:rPr>
                <w:sz w:val="24"/>
                <w:lang w:val="uk-UA" w:eastAsia="ar-SA"/>
              </w:rPr>
              <w:t>– перевести всі компоненти проекту в електронну форму;</w:t>
            </w:r>
          </w:p>
          <w:p w:rsidR="00497D42" w:rsidRPr="008B3308" w:rsidRDefault="00497D42" w:rsidP="00497D42">
            <w:pPr>
              <w:shd w:val="clear" w:color="auto" w:fill="FFFFFF"/>
              <w:suppressAutoHyphens/>
              <w:spacing w:line="247" w:lineRule="auto"/>
              <w:rPr>
                <w:sz w:val="24"/>
                <w:lang w:val="uk-UA" w:eastAsia="ar-SA"/>
              </w:rPr>
            </w:pPr>
            <w:r w:rsidRPr="008B3308">
              <w:rPr>
                <w:sz w:val="24"/>
                <w:lang w:val="uk-UA" w:eastAsia="ar-SA"/>
              </w:rPr>
              <w:t>– уніфікувати різнорідні фрагменти зображень і текстів, здійснити їх класифікацію за тематичними групами, привести компоненти кожної групи до єдиного формату;</w:t>
            </w:r>
          </w:p>
          <w:p w:rsidR="00497D42" w:rsidRPr="008B3308" w:rsidRDefault="00497D42" w:rsidP="00497D42">
            <w:pPr>
              <w:shd w:val="clear" w:color="auto" w:fill="FFFFFF"/>
              <w:suppressAutoHyphens/>
              <w:spacing w:line="247" w:lineRule="auto"/>
              <w:rPr>
                <w:sz w:val="24"/>
                <w:lang w:val="uk-UA" w:eastAsia="ar-SA"/>
              </w:rPr>
            </w:pPr>
            <w:r w:rsidRPr="008B3308">
              <w:rPr>
                <w:sz w:val="24"/>
                <w:lang w:val="uk-UA" w:eastAsia="ar-SA"/>
              </w:rPr>
              <w:t>– розробити загальну схему і сценарій читання гіпертексту (за будь-якою моделлю: деревовидною, лабіринтоподібною тощо);</w:t>
            </w:r>
          </w:p>
          <w:p w:rsidR="00497D42" w:rsidRPr="008B3308" w:rsidRDefault="00497D42" w:rsidP="00497D42">
            <w:pPr>
              <w:shd w:val="clear" w:color="auto" w:fill="FFFFFF"/>
              <w:suppressAutoHyphens/>
              <w:spacing w:line="247" w:lineRule="auto"/>
              <w:rPr>
                <w:sz w:val="24"/>
                <w:lang w:val="uk-UA" w:eastAsia="ar-SA"/>
              </w:rPr>
            </w:pPr>
            <w:r w:rsidRPr="008B3308">
              <w:rPr>
                <w:spacing w:val="-7"/>
                <w:sz w:val="24"/>
                <w:lang w:val="uk-UA" w:eastAsia="ar-SA"/>
              </w:rPr>
              <w:t>зв’язати всі компоненти гіпертексту системою перехресних посилань;</w:t>
            </w:r>
          </w:p>
          <w:p w:rsidR="00497D42" w:rsidRPr="008B3308" w:rsidRDefault="00497D42" w:rsidP="00497D42">
            <w:pPr>
              <w:shd w:val="clear" w:color="auto" w:fill="FFFFFF"/>
              <w:suppressAutoHyphens/>
              <w:spacing w:line="247" w:lineRule="auto"/>
              <w:rPr>
                <w:sz w:val="24"/>
                <w:lang w:val="uk-UA" w:eastAsia="ar-SA"/>
              </w:rPr>
            </w:pPr>
            <w:r w:rsidRPr="008B3308">
              <w:rPr>
                <w:sz w:val="24"/>
                <w:lang w:val="uk-UA" w:eastAsia="ar-SA"/>
              </w:rPr>
              <w:t>– перенести (за наявністю технічних можливостей) свій проект до інтер</w:t>
            </w:r>
            <w:r w:rsidRPr="008B3308">
              <w:rPr>
                <w:sz w:val="24"/>
                <w:lang w:val="uk-UA" w:eastAsia="ar-SA"/>
              </w:rPr>
              <w:softHyphen/>
              <w:t>нет-середовища (створити веб-сайт, блог, персональну веб-сто</w:t>
            </w:r>
            <w:r w:rsidRPr="008B3308">
              <w:rPr>
                <w:sz w:val="24"/>
                <w:lang w:val="uk-UA" w:eastAsia="ar-SA"/>
              </w:rPr>
              <w:softHyphen/>
            </w:r>
            <w:r w:rsidRPr="008B3308">
              <w:rPr>
                <w:sz w:val="24"/>
                <w:lang w:val="uk-UA" w:eastAsia="ar-SA"/>
              </w:rPr>
              <w:softHyphen/>
              <w:t>рін</w:t>
            </w:r>
            <w:r w:rsidRPr="008B3308">
              <w:rPr>
                <w:sz w:val="24"/>
                <w:lang w:val="uk-UA" w:eastAsia="ar-SA"/>
              </w:rPr>
              <w:softHyphen/>
              <w:t>ку тощо);</w:t>
            </w:r>
          </w:p>
          <w:p w:rsidR="00497D42" w:rsidRPr="008B3308" w:rsidRDefault="00497D42" w:rsidP="00497D42">
            <w:pPr>
              <w:suppressAutoHyphens/>
              <w:rPr>
                <w:sz w:val="24"/>
                <w:lang w:val="uk-UA" w:eastAsia="ar-SA"/>
              </w:rPr>
            </w:pPr>
            <w:r w:rsidRPr="008B3308">
              <w:rPr>
                <w:sz w:val="24"/>
                <w:lang w:val="uk-UA" w:eastAsia="ar-SA"/>
              </w:rPr>
              <w:t>– представити індивідуальний гіпертекстовий проект у формі мультимедійної презентації</w:t>
            </w:r>
          </w:p>
        </w:tc>
        <w:tc>
          <w:tcPr>
            <w:tcW w:w="1701" w:type="dxa"/>
          </w:tcPr>
          <w:p w:rsidR="00497D42" w:rsidRPr="008B3308" w:rsidRDefault="00497D42" w:rsidP="00497D42">
            <w:pPr>
              <w:suppressAutoHyphens/>
              <w:jc w:val="center"/>
              <w:rPr>
                <w:sz w:val="24"/>
                <w:szCs w:val="28"/>
                <w:lang w:val="uk-UA" w:eastAsia="ar-SA"/>
              </w:rPr>
            </w:pPr>
            <w:r w:rsidRPr="008B3308">
              <w:rPr>
                <w:sz w:val="24"/>
                <w:szCs w:val="28"/>
                <w:lang w:val="uk-UA" w:eastAsia="ar-SA"/>
              </w:rPr>
              <w:lastRenderedPageBreak/>
              <w:t>24</w:t>
            </w:r>
          </w:p>
        </w:tc>
        <w:tc>
          <w:tcPr>
            <w:tcW w:w="1843" w:type="dxa"/>
          </w:tcPr>
          <w:p w:rsidR="00497D42" w:rsidRPr="008B3308" w:rsidRDefault="00497D42" w:rsidP="00497D42">
            <w:pPr>
              <w:suppressAutoHyphens/>
              <w:jc w:val="center"/>
              <w:rPr>
                <w:sz w:val="24"/>
                <w:szCs w:val="28"/>
                <w:lang w:val="uk-UA" w:eastAsia="ar-SA"/>
              </w:rPr>
            </w:pPr>
            <w:r w:rsidRPr="008B3308">
              <w:rPr>
                <w:sz w:val="24"/>
                <w:szCs w:val="28"/>
                <w:lang w:val="uk-UA" w:eastAsia="ar-SA"/>
              </w:rPr>
              <w:t>–</w:t>
            </w:r>
          </w:p>
        </w:tc>
      </w:tr>
      <w:tr w:rsidR="008B3308" w:rsidRPr="008B3308" w:rsidTr="008B3308">
        <w:trPr>
          <w:trHeight w:val="423"/>
        </w:trPr>
        <w:tc>
          <w:tcPr>
            <w:tcW w:w="567" w:type="dxa"/>
          </w:tcPr>
          <w:p w:rsidR="00497D42" w:rsidRPr="008B3308" w:rsidRDefault="00497D42" w:rsidP="00497D42">
            <w:pPr>
              <w:suppressAutoHyphens/>
              <w:rPr>
                <w:b/>
                <w:bCs/>
                <w:sz w:val="24"/>
                <w:szCs w:val="28"/>
                <w:lang w:val="uk-UA" w:eastAsia="ar-SA"/>
              </w:rPr>
            </w:pPr>
          </w:p>
        </w:tc>
        <w:tc>
          <w:tcPr>
            <w:tcW w:w="5245" w:type="dxa"/>
            <w:vAlign w:val="center"/>
          </w:tcPr>
          <w:p w:rsidR="00497D42" w:rsidRPr="008B3308" w:rsidRDefault="00497D42" w:rsidP="00497D42">
            <w:pPr>
              <w:suppressAutoHyphens/>
              <w:rPr>
                <w:b/>
                <w:bCs/>
                <w:sz w:val="24"/>
                <w:szCs w:val="28"/>
                <w:lang w:val="uk-UA" w:eastAsia="ar-SA"/>
              </w:rPr>
            </w:pPr>
            <w:r w:rsidRPr="008B3308">
              <w:rPr>
                <w:b/>
                <w:bCs/>
                <w:sz w:val="24"/>
                <w:szCs w:val="28"/>
                <w:lang w:val="uk-UA" w:eastAsia="ar-SA"/>
              </w:rPr>
              <w:t>Усього</w:t>
            </w:r>
          </w:p>
        </w:tc>
        <w:tc>
          <w:tcPr>
            <w:tcW w:w="1701" w:type="dxa"/>
            <w:vAlign w:val="center"/>
          </w:tcPr>
          <w:p w:rsidR="00497D42" w:rsidRPr="008B3308" w:rsidRDefault="00497D42" w:rsidP="00497D42">
            <w:pPr>
              <w:suppressAutoHyphens/>
              <w:jc w:val="center"/>
              <w:rPr>
                <w:b/>
                <w:bCs/>
                <w:sz w:val="24"/>
                <w:szCs w:val="28"/>
                <w:lang w:val="uk-UA" w:eastAsia="ar-SA"/>
              </w:rPr>
            </w:pPr>
            <w:r w:rsidRPr="008B3308">
              <w:rPr>
                <w:b/>
                <w:bCs/>
                <w:sz w:val="24"/>
                <w:szCs w:val="28"/>
                <w:lang w:val="uk-UA" w:eastAsia="ar-SA"/>
              </w:rPr>
              <w:t>72</w:t>
            </w:r>
          </w:p>
        </w:tc>
        <w:tc>
          <w:tcPr>
            <w:tcW w:w="1843" w:type="dxa"/>
          </w:tcPr>
          <w:p w:rsidR="00497D42" w:rsidRPr="008B3308" w:rsidRDefault="00497D42" w:rsidP="00497D42">
            <w:pPr>
              <w:suppressAutoHyphens/>
              <w:jc w:val="center"/>
              <w:rPr>
                <w:b/>
                <w:bCs/>
                <w:sz w:val="24"/>
                <w:szCs w:val="28"/>
                <w:lang w:val="uk-UA" w:eastAsia="ar-SA"/>
              </w:rPr>
            </w:pPr>
            <w:r w:rsidRPr="008B3308">
              <w:rPr>
                <w:b/>
                <w:bCs/>
                <w:sz w:val="24"/>
                <w:szCs w:val="28"/>
                <w:lang w:val="uk-UA" w:eastAsia="ar-SA"/>
              </w:rPr>
              <w:t>–</w:t>
            </w:r>
          </w:p>
        </w:tc>
      </w:tr>
    </w:tbl>
    <w:p w:rsidR="00497D42" w:rsidRPr="008B3308" w:rsidRDefault="00497D42" w:rsidP="00497D42">
      <w:pPr>
        <w:suppressAutoHyphens/>
        <w:rPr>
          <w:b/>
          <w:sz w:val="24"/>
          <w:szCs w:val="28"/>
          <w:lang w:val="uk-UA" w:eastAsia="ar-SA"/>
        </w:rPr>
      </w:pPr>
    </w:p>
    <w:p w:rsidR="00497D42" w:rsidRPr="008B3308" w:rsidRDefault="00497D42" w:rsidP="00497D42">
      <w:pPr>
        <w:suppressAutoHyphens/>
        <w:rPr>
          <w:b/>
          <w:sz w:val="24"/>
          <w:szCs w:val="28"/>
          <w:lang w:val="uk-UA" w:eastAsia="ar-SA"/>
        </w:rPr>
      </w:pPr>
    </w:p>
    <w:p w:rsidR="00497D42" w:rsidRPr="008B3308" w:rsidRDefault="00497D42" w:rsidP="00497D42">
      <w:pPr>
        <w:suppressAutoHyphens/>
        <w:ind w:left="7513" w:hanging="7513"/>
        <w:jc w:val="center"/>
        <w:rPr>
          <w:bCs/>
          <w:i/>
          <w:sz w:val="24"/>
          <w:lang w:val="uk-UA" w:eastAsia="ar-SA"/>
        </w:rPr>
      </w:pPr>
      <w:r w:rsidRPr="008B3308">
        <w:rPr>
          <w:bCs/>
          <w:i/>
          <w:sz w:val="24"/>
          <w:lang w:val="uk-UA" w:eastAsia="ar-SA"/>
        </w:rPr>
        <w:t xml:space="preserve">Теми </w:t>
      </w:r>
      <w:r w:rsidRPr="008B3308">
        <w:rPr>
          <w:i/>
          <w:sz w:val="24"/>
          <w:szCs w:val="28"/>
          <w:lang w:val="uk-UA" w:eastAsia="ar-SA"/>
        </w:rPr>
        <w:t>самостійної роботи</w:t>
      </w:r>
    </w:p>
    <w:p w:rsidR="00497D42" w:rsidRPr="008B3308" w:rsidRDefault="00497D42" w:rsidP="00497D42">
      <w:pPr>
        <w:suppressAutoHyphens/>
        <w:ind w:left="7513" w:hanging="6946"/>
        <w:jc w:val="center"/>
        <w:rPr>
          <w:b/>
          <w:bCs/>
          <w:sz w:val="24"/>
          <w:lang w:val="uk-UA" w:eastAsia="ar-SA"/>
        </w:rPr>
      </w:pPr>
    </w:p>
    <w:tbl>
      <w:tblPr>
        <w:tblW w:w="48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3773"/>
        <w:gridCol w:w="1396"/>
        <w:gridCol w:w="1709"/>
        <w:gridCol w:w="1823"/>
      </w:tblGrid>
      <w:tr w:rsidR="008B3308" w:rsidRPr="008B3308" w:rsidTr="008B3308">
        <w:tc>
          <w:tcPr>
            <w:tcW w:w="332" w:type="pct"/>
            <w:vAlign w:val="center"/>
          </w:tcPr>
          <w:p w:rsidR="00497D42" w:rsidRPr="008B3308" w:rsidRDefault="00497D42" w:rsidP="00497D42">
            <w:pPr>
              <w:suppressAutoHyphens/>
              <w:ind w:left="142" w:hanging="142"/>
              <w:jc w:val="center"/>
              <w:rPr>
                <w:sz w:val="24"/>
                <w:lang w:val="uk-UA" w:eastAsia="ar-SA"/>
              </w:rPr>
            </w:pPr>
            <w:r w:rsidRPr="008B3308">
              <w:rPr>
                <w:sz w:val="24"/>
                <w:lang w:val="uk-UA" w:eastAsia="ar-SA"/>
              </w:rPr>
              <w:t>№</w:t>
            </w:r>
          </w:p>
          <w:p w:rsidR="00497D42" w:rsidRPr="008B3308" w:rsidRDefault="00497D42" w:rsidP="00497D42">
            <w:pPr>
              <w:suppressAutoHyphens/>
              <w:ind w:left="142" w:hanging="142"/>
              <w:jc w:val="center"/>
              <w:rPr>
                <w:sz w:val="24"/>
                <w:lang w:val="uk-UA" w:eastAsia="ar-SA"/>
              </w:rPr>
            </w:pPr>
            <w:r w:rsidRPr="008B3308">
              <w:rPr>
                <w:sz w:val="24"/>
                <w:lang w:val="uk-UA" w:eastAsia="ar-SA"/>
              </w:rPr>
              <w:t>з/п</w:t>
            </w:r>
          </w:p>
        </w:tc>
        <w:tc>
          <w:tcPr>
            <w:tcW w:w="2024" w:type="pct"/>
            <w:vAlign w:val="center"/>
          </w:tcPr>
          <w:p w:rsidR="00497D42" w:rsidRPr="008B3308" w:rsidRDefault="00497D42" w:rsidP="00497D42">
            <w:pPr>
              <w:suppressAutoHyphens/>
              <w:jc w:val="center"/>
              <w:rPr>
                <w:sz w:val="24"/>
                <w:lang w:val="uk-UA" w:eastAsia="ar-SA"/>
              </w:rPr>
            </w:pPr>
            <w:r w:rsidRPr="008B3308">
              <w:rPr>
                <w:sz w:val="24"/>
                <w:lang w:val="uk-UA" w:eastAsia="ar-SA"/>
              </w:rPr>
              <w:t>Назва теми</w:t>
            </w:r>
          </w:p>
        </w:tc>
        <w:tc>
          <w:tcPr>
            <w:tcW w:w="749" w:type="pct"/>
            <w:vAlign w:val="center"/>
          </w:tcPr>
          <w:p w:rsidR="00497D42" w:rsidRPr="008B3308" w:rsidRDefault="00497D42" w:rsidP="00497D42">
            <w:pPr>
              <w:suppressAutoHyphens/>
              <w:jc w:val="center"/>
              <w:rPr>
                <w:sz w:val="24"/>
                <w:lang w:val="uk-UA" w:eastAsia="ar-SA"/>
              </w:rPr>
            </w:pPr>
            <w:r w:rsidRPr="008B3308">
              <w:rPr>
                <w:sz w:val="24"/>
                <w:lang w:val="uk-UA" w:eastAsia="ar-SA"/>
              </w:rPr>
              <w:t>Кількість</w:t>
            </w:r>
          </w:p>
          <w:p w:rsidR="00497D42" w:rsidRPr="008B3308" w:rsidRDefault="00497D42" w:rsidP="00497D42">
            <w:pPr>
              <w:suppressAutoHyphens/>
              <w:jc w:val="center"/>
              <w:rPr>
                <w:sz w:val="24"/>
                <w:lang w:val="uk-UA" w:eastAsia="ar-SA"/>
              </w:rPr>
            </w:pPr>
            <w:r w:rsidRPr="008B3308">
              <w:rPr>
                <w:sz w:val="24"/>
                <w:lang w:val="uk-UA" w:eastAsia="ar-SA"/>
              </w:rPr>
              <w:t>годин</w:t>
            </w:r>
          </w:p>
          <w:p w:rsidR="00497D42" w:rsidRPr="008B3308" w:rsidRDefault="00497D42" w:rsidP="00497D42">
            <w:pPr>
              <w:suppressAutoHyphens/>
              <w:jc w:val="center"/>
              <w:rPr>
                <w:sz w:val="24"/>
                <w:lang w:val="uk-UA" w:eastAsia="ar-SA"/>
              </w:rPr>
            </w:pPr>
            <w:r w:rsidRPr="008B3308">
              <w:rPr>
                <w:sz w:val="24"/>
                <w:lang w:val="uk-UA" w:eastAsia="ar-SA"/>
              </w:rPr>
              <w:t>(стаціонар)</w:t>
            </w:r>
          </w:p>
        </w:tc>
        <w:tc>
          <w:tcPr>
            <w:tcW w:w="917" w:type="pct"/>
            <w:vAlign w:val="center"/>
          </w:tcPr>
          <w:p w:rsidR="00497D42" w:rsidRPr="008B3308" w:rsidRDefault="00497D42" w:rsidP="00497D42">
            <w:pPr>
              <w:suppressAutoHyphens/>
              <w:jc w:val="center"/>
              <w:rPr>
                <w:sz w:val="24"/>
                <w:lang w:val="uk-UA" w:eastAsia="ar-SA"/>
              </w:rPr>
            </w:pPr>
            <w:r w:rsidRPr="008B3308">
              <w:rPr>
                <w:sz w:val="24"/>
                <w:lang w:val="uk-UA" w:eastAsia="ar-SA"/>
              </w:rPr>
              <w:t>Кількість</w:t>
            </w:r>
          </w:p>
          <w:p w:rsidR="00497D42" w:rsidRPr="008B3308" w:rsidRDefault="00497D42" w:rsidP="00497D42">
            <w:pPr>
              <w:suppressAutoHyphens/>
              <w:jc w:val="center"/>
              <w:rPr>
                <w:sz w:val="24"/>
                <w:lang w:val="uk-UA" w:eastAsia="ar-SA"/>
              </w:rPr>
            </w:pPr>
            <w:r w:rsidRPr="008B3308">
              <w:rPr>
                <w:sz w:val="24"/>
                <w:lang w:val="uk-UA" w:eastAsia="ar-SA"/>
              </w:rPr>
              <w:t>годин</w:t>
            </w:r>
          </w:p>
          <w:p w:rsidR="00497D42" w:rsidRPr="008B3308" w:rsidRDefault="00497D42" w:rsidP="00497D42">
            <w:pPr>
              <w:suppressAutoHyphens/>
              <w:jc w:val="center"/>
              <w:rPr>
                <w:sz w:val="24"/>
                <w:lang w:val="uk-UA" w:eastAsia="ar-SA"/>
              </w:rPr>
            </w:pPr>
            <w:r w:rsidRPr="008B3308">
              <w:rPr>
                <w:sz w:val="24"/>
                <w:lang w:val="uk-UA" w:eastAsia="ar-SA"/>
              </w:rPr>
              <w:t>(заочн)</w:t>
            </w:r>
          </w:p>
        </w:tc>
        <w:tc>
          <w:tcPr>
            <w:tcW w:w="978" w:type="pct"/>
            <w:vAlign w:val="center"/>
          </w:tcPr>
          <w:p w:rsidR="00497D42" w:rsidRPr="008B3308" w:rsidRDefault="00497D42" w:rsidP="00497D42">
            <w:pPr>
              <w:suppressAutoHyphens/>
              <w:jc w:val="center"/>
              <w:rPr>
                <w:sz w:val="24"/>
                <w:lang w:val="uk-UA" w:eastAsia="ar-SA"/>
              </w:rPr>
            </w:pPr>
            <w:r w:rsidRPr="008B3308">
              <w:rPr>
                <w:sz w:val="24"/>
                <w:lang w:val="uk-UA" w:eastAsia="ar-SA"/>
              </w:rPr>
              <w:t>Форма контролю</w:t>
            </w:r>
          </w:p>
        </w:tc>
      </w:tr>
      <w:tr w:rsidR="008B3308" w:rsidRPr="008B3308" w:rsidTr="008B3308">
        <w:trPr>
          <w:trHeight w:val="583"/>
        </w:trPr>
        <w:tc>
          <w:tcPr>
            <w:tcW w:w="4022" w:type="pct"/>
            <w:gridSpan w:val="4"/>
            <w:vAlign w:val="center"/>
          </w:tcPr>
          <w:p w:rsidR="00497D42" w:rsidRPr="008B3308" w:rsidRDefault="00497D42" w:rsidP="00497D42">
            <w:pPr>
              <w:suppressAutoHyphens/>
              <w:rPr>
                <w:sz w:val="24"/>
                <w:lang w:val="uk-UA" w:eastAsia="ar-SA"/>
              </w:rPr>
            </w:pPr>
            <w:r w:rsidRPr="008B3308">
              <w:rPr>
                <w:bCs/>
                <w:sz w:val="24"/>
                <w:lang w:val="uk-UA" w:eastAsia="ar-SA"/>
              </w:rPr>
              <w:t xml:space="preserve">Розділ 1. </w:t>
            </w:r>
            <w:r w:rsidRPr="008B3308">
              <w:rPr>
                <w:sz w:val="24"/>
                <w:lang w:val="uk-UA" w:eastAsia="ar-SA"/>
              </w:rPr>
              <w:t xml:space="preserve">Концептуальні межі понять «мультимедіа» і «гіпертекст» </w:t>
            </w:r>
          </w:p>
        </w:tc>
        <w:tc>
          <w:tcPr>
            <w:tcW w:w="978" w:type="pct"/>
            <w:vMerge w:val="restart"/>
            <w:vAlign w:val="center"/>
          </w:tcPr>
          <w:p w:rsidR="00497D42" w:rsidRPr="008B3308" w:rsidRDefault="00497D42" w:rsidP="00497D42">
            <w:pPr>
              <w:suppressAutoHyphens/>
              <w:jc w:val="center"/>
              <w:rPr>
                <w:sz w:val="24"/>
                <w:lang w:val="uk-UA" w:eastAsia="ar-SA"/>
              </w:rPr>
            </w:pPr>
          </w:p>
          <w:p w:rsidR="00497D42" w:rsidRPr="008B3308" w:rsidRDefault="00497D42" w:rsidP="00497D42">
            <w:pPr>
              <w:suppressAutoHyphens/>
              <w:jc w:val="center"/>
              <w:rPr>
                <w:sz w:val="24"/>
                <w:lang w:val="uk-UA" w:eastAsia="ar-SA"/>
              </w:rPr>
            </w:pPr>
          </w:p>
          <w:p w:rsidR="00497D42" w:rsidRPr="008B3308" w:rsidRDefault="00497D42" w:rsidP="00497D42">
            <w:pPr>
              <w:suppressAutoHyphens/>
              <w:jc w:val="center"/>
              <w:rPr>
                <w:sz w:val="24"/>
                <w:lang w:val="uk-UA" w:eastAsia="ar-SA"/>
              </w:rPr>
            </w:pPr>
          </w:p>
          <w:p w:rsidR="00497D42" w:rsidRPr="008B3308" w:rsidRDefault="00497D42" w:rsidP="00497D42">
            <w:pPr>
              <w:suppressAutoHyphens/>
              <w:jc w:val="center"/>
              <w:rPr>
                <w:sz w:val="24"/>
                <w:lang w:val="uk-UA" w:eastAsia="ar-SA"/>
              </w:rPr>
            </w:pPr>
          </w:p>
          <w:p w:rsidR="00497D42" w:rsidRPr="008B3308" w:rsidRDefault="00497D42" w:rsidP="00497D42">
            <w:pPr>
              <w:suppressAutoHyphens/>
              <w:jc w:val="center"/>
              <w:rPr>
                <w:sz w:val="24"/>
                <w:lang w:val="uk-UA" w:eastAsia="ar-SA"/>
              </w:rPr>
            </w:pPr>
            <w:r w:rsidRPr="008B3308">
              <w:rPr>
                <w:sz w:val="24"/>
                <w:lang w:val="uk-UA" w:eastAsia="ar-SA"/>
              </w:rPr>
              <w:t>Включено до поточного та підсумкового контролю</w:t>
            </w:r>
          </w:p>
        </w:tc>
      </w:tr>
      <w:tr w:rsidR="008B3308" w:rsidRPr="008B3308" w:rsidTr="008B3308">
        <w:tc>
          <w:tcPr>
            <w:tcW w:w="332" w:type="pct"/>
          </w:tcPr>
          <w:p w:rsidR="00497D42" w:rsidRPr="008B3308" w:rsidRDefault="00497D42" w:rsidP="00497D42">
            <w:pPr>
              <w:suppressAutoHyphens/>
              <w:jc w:val="center"/>
              <w:rPr>
                <w:sz w:val="24"/>
                <w:lang w:val="uk-UA" w:eastAsia="ar-SA"/>
              </w:rPr>
            </w:pPr>
            <w:r w:rsidRPr="008B3308">
              <w:rPr>
                <w:sz w:val="24"/>
                <w:lang w:val="uk-UA" w:eastAsia="ar-SA"/>
              </w:rPr>
              <w:t>1</w:t>
            </w:r>
          </w:p>
        </w:tc>
        <w:tc>
          <w:tcPr>
            <w:tcW w:w="2024" w:type="pct"/>
          </w:tcPr>
          <w:p w:rsidR="00497D42" w:rsidRPr="008B3308" w:rsidRDefault="00497D42" w:rsidP="00497D42">
            <w:pPr>
              <w:suppressAutoHyphens/>
              <w:rPr>
                <w:b/>
                <w:sz w:val="24"/>
                <w:lang w:val="uk-UA" w:eastAsia="ar-SA"/>
              </w:rPr>
            </w:pPr>
            <w:r w:rsidRPr="008B3308">
              <w:rPr>
                <w:b/>
                <w:sz w:val="24"/>
                <w:lang w:val="uk-UA" w:eastAsia="ar-SA"/>
              </w:rPr>
              <w:t>М</w:t>
            </w:r>
            <w:r w:rsidRPr="008B3308">
              <w:rPr>
                <w:sz w:val="24"/>
                <w:lang w:val="uk-UA" w:eastAsia="ar-SA"/>
              </w:rPr>
              <w:t>едіатеорі</w:t>
            </w:r>
            <w:r w:rsidRPr="008B3308">
              <w:rPr>
                <w:b/>
                <w:sz w:val="24"/>
                <w:lang w:val="uk-UA" w:eastAsia="ar-SA"/>
              </w:rPr>
              <w:t>ї</w:t>
            </w:r>
            <w:r w:rsidRPr="008B3308">
              <w:rPr>
                <w:sz w:val="24"/>
                <w:lang w:val="uk-UA" w:eastAsia="ar-SA"/>
              </w:rPr>
              <w:t>: теоретико-критична інтродукція</w:t>
            </w:r>
          </w:p>
        </w:tc>
        <w:tc>
          <w:tcPr>
            <w:tcW w:w="749" w:type="pct"/>
            <w:vAlign w:val="center"/>
          </w:tcPr>
          <w:p w:rsidR="00497D42" w:rsidRPr="008B3308" w:rsidRDefault="00497D42" w:rsidP="00497D42">
            <w:pPr>
              <w:suppressAutoHyphens/>
              <w:jc w:val="center"/>
              <w:rPr>
                <w:sz w:val="24"/>
                <w:lang w:val="uk-UA" w:eastAsia="ar-SA"/>
              </w:rPr>
            </w:pPr>
            <w:r w:rsidRPr="008B3308">
              <w:rPr>
                <w:sz w:val="24"/>
                <w:lang w:val="uk-UA" w:eastAsia="ar-SA"/>
              </w:rPr>
              <w:t>12</w:t>
            </w:r>
          </w:p>
        </w:tc>
        <w:tc>
          <w:tcPr>
            <w:tcW w:w="917" w:type="pct"/>
            <w:vAlign w:val="center"/>
          </w:tcPr>
          <w:p w:rsidR="00497D42" w:rsidRPr="008B3308" w:rsidRDefault="00497D42" w:rsidP="00497D42">
            <w:pPr>
              <w:suppressAutoHyphens/>
              <w:jc w:val="center"/>
              <w:rPr>
                <w:sz w:val="24"/>
                <w:lang w:val="uk-UA" w:eastAsia="ar-SA"/>
              </w:rPr>
            </w:pPr>
            <w:r w:rsidRPr="008B3308">
              <w:rPr>
                <w:sz w:val="24"/>
                <w:lang w:val="uk-UA" w:eastAsia="ar-SA"/>
              </w:rPr>
              <w:t>–</w:t>
            </w:r>
          </w:p>
        </w:tc>
        <w:tc>
          <w:tcPr>
            <w:tcW w:w="978" w:type="pct"/>
            <w:vMerge/>
          </w:tcPr>
          <w:p w:rsidR="00497D42" w:rsidRPr="008B3308" w:rsidRDefault="00497D42" w:rsidP="00497D42">
            <w:pPr>
              <w:suppressAutoHyphens/>
              <w:jc w:val="center"/>
              <w:rPr>
                <w:sz w:val="24"/>
                <w:lang w:val="uk-UA" w:eastAsia="ar-SA"/>
              </w:rPr>
            </w:pPr>
          </w:p>
        </w:tc>
      </w:tr>
      <w:tr w:rsidR="008B3308" w:rsidRPr="008B3308" w:rsidTr="008B3308">
        <w:tc>
          <w:tcPr>
            <w:tcW w:w="332" w:type="pct"/>
          </w:tcPr>
          <w:p w:rsidR="00497D42" w:rsidRPr="008B3308" w:rsidRDefault="00497D42" w:rsidP="00497D42">
            <w:pPr>
              <w:suppressAutoHyphens/>
              <w:jc w:val="center"/>
              <w:rPr>
                <w:sz w:val="24"/>
                <w:lang w:val="uk-UA" w:eastAsia="ar-SA"/>
              </w:rPr>
            </w:pPr>
            <w:r w:rsidRPr="008B3308">
              <w:rPr>
                <w:sz w:val="24"/>
                <w:lang w:val="uk-UA" w:eastAsia="ar-SA"/>
              </w:rPr>
              <w:t>2</w:t>
            </w:r>
          </w:p>
        </w:tc>
        <w:tc>
          <w:tcPr>
            <w:tcW w:w="2024" w:type="pct"/>
          </w:tcPr>
          <w:p w:rsidR="00497D42" w:rsidRPr="008B3308" w:rsidRDefault="00497D42" w:rsidP="00497D42">
            <w:pPr>
              <w:shd w:val="clear" w:color="auto" w:fill="FFFFFF"/>
              <w:suppressAutoHyphens/>
              <w:rPr>
                <w:b/>
                <w:sz w:val="24"/>
                <w:lang w:val="uk-UA" w:eastAsia="ar-SA"/>
              </w:rPr>
            </w:pPr>
            <w:r w:rsidRPr="008B3308">
              <w:rPr>
                <w:sz w:val="24"/>
                <w:lang w:val="uk-UA" w:eastAsia="ar-SA"/>
              </w:rPr>
              <w:t>Феномен мультимедіа.</w:t>
            </w:r>
            <w:r w:rsidRPr="008B3308">
              <w:rPr>
                <w:bCs/>
                <w:spacing w:val="-6"/>
                <w:sz w:val="24"/>
                <w:lang w:val="uk-UA" w:eastAsia="ar-SA"/>
              </w:rPr>
              <w:t xml:space="preserve"> Ґенеза та еволюція мульти</w:t>
            </w:r>
            <w:r w:rsidRPr="008B3308">
              <w:rPr>
                <w:bCs/>
                <w:sz w:val="24"/>
                <w:lang w:val="uk-UA" w:eastAsia="ar-SA"/>
              </w:rPr>
              <w:softHyphen/>
            </w:r>
            <w:r w:rsidRPr="008B3308">
              <w:rPr>
                <w:bCs/>
                <w:sz w:val="24"/>
                <w:lang w:val="uk-UA" w:eastAsia="ar-SA"/>
              </w:rPr>
              <w:softHyphen/>
            </w:r>
            <w:r w:rsidRPr="008B3308">
              <w:rPr>
                <w:bCs/>
                <w:sz w:val="24"/>
                <w:lang w:val="uk-UA" w:eastAsia="ar-SA"/>
              </w:rPr>
              <w:softHyphen/>
              <w:t>медійних технологій</w:t>
            </w:r>
          </w:p>
        </w:tc>
        <w:tc>
          <w:tcPr>
            <w:tcW w:w="749" w:type="pct"/>
            <w:vAlign w:val="center"/>
          </w:tcPr>
          <w:p w:rsidR="00497D42" w:rsidRPr="008B3308" w:rsidRDefault="00497D42" w:rsidP="00497D42">
            <w:pPr>
              <w:suppressAutoHyphens/>
              <w:jc w:val="center"/>
              <w:rPr>
                <w:sz w:val="24"/>
                <w:lang w:val="uk-UA" w:eastAsia="ar-SA"/>
              </w:rPr>
            </w:pPr>
            <w:r w:rsidRPr="008B3308">
              <w:rPr>
                <w:sz w:val="24"/>
                <w:lang w:val="uk-UA" w:eastAsia="ar-SA"/>
              </w:rPr>
              <w:t>12</w:t>
            </w:r>
          </w:p>
        </w:tc>
        <w:tc>
          <w:tcPr>
            <w:tcW w:w="917" w:type="pct"/>
            <w:vAlign w:val="center"/>
          </w:tcPr>
          <w:p w:rsidR="00497D42" w:rsidRPr="008B3308" w:rsidRDefault="00497D42" w:rsidP="00497D42">
            <w:pPr>
              <w:suppressAutoHyphens/>
              <w:jc w:val="center"/>
              <w:rPr>
                <w:sz w:val="24"/>
                <w:lang w:val="uk-UA" w:eastAsia="ar-SA"/>
              </w:rPr>
            </w:pPr>
            <w:r w:rsidRPr="008B3308">
              <w:rPr>
                <w:sz w:val="24"/>
                <w:lang w:val="uk-UA" w:eastAsia="ar-SA"/>
              </w:rPr>
              <w:t>–</w:t>
            </w:r>
          </w:p>
        </w:tc>
        <w:tc>
          <w:tcPr>
            <w:tcW w:w="978" w:type="pct"/>
            <w:vMerge/>
          </w:tcPr>
          <w:p w:rsidR="00497D42" w:rsidRPr="008B3308" w:rsidRDefault="00497D42" w:rsidP="00497D42">
            <w:pPr>
              <w:suppressAutoHyphens/>
              <w:jc w:val="center"/>
              <w:rPr>
                <w:sz w:val="24"/>
                <w:lang w:val="uk-UA" w:eastAsia="ar-SA"/>
              </w:rPr>
            </w:pPr>
          </w:p>
        </w:tc>
      </w:tr>
      <w:tr w:rsidR="008B3308" w:rsidRPr="008B3308" w:rsidTr="008B3308">
        <w:tc>
          <w:tcPr>
            <w:tcW w:w="332" w:type="pct"/>
          </w:tcPr>
          <w:p w:rsidR="00497D42" w:rsidRPr="008B3308" w:rsidRDefault="00497D42" w:rsidP="00497D42">
            <w:pPr>
              <w:suppressAutoHyphens/>
              <w:jc w:val="center"/>
              <w:rPr>
                <w:sz w:val="24"/>
                <w:lang w:val="uk-UA" w:eastAsia="ar-SA"/>
              </w:rPr>
            </w:pPr>
            <w:r w:rsidRPr="008B3308">
              <w:rPr>
                <w:sz w:val="24"/>
                <w:lang w:val="uk-UA" w:eastAsia="ar-SA"/>
              </w:rPr>
              <w:t>3</w:t>
            </w:r>
          </w:p>
        </w:tc>
        <w:tc>
          <w:tcPr>
            <w:tcW w:w="2024" w:type="pct"/>
          </w:tcPr>
          <w:p w:rsidR="00497D42" w:rsidRPr="008B3308" w:rsidRDefault="00497D42" w:rsidP="00497D42">
            <w:pPr>
              <w:suppressAutoHyphens/>
              <w:rPr>
                <w:sz w:val="24"/>
                <w:lang w:val="uk-UA" w:eastAsia="ar-SA"/>
              </w:rPr>
            </w:pPr>
            <w:r w:rsidRPr="008B3308">
              <w:rPr>
                <w:sz w:val="24"/>
                <w:lang w:val="uk-UA" w:eastAsia="ar-SA"/>
              </w:rPr>
              <w:t xml:space="preserve">Поняття «гіпертекст»: етимологія, семантика, спектр дефініцій. Всесвітня павутина як </w:t>
            </w:r>
            <w:r w:rsidRPr="008B3308">
              <w:rPr>
                <w:spacing w:val="-6"/>
                <w:sz w:val="24"/>
                <w:lang w:val="uk-UA" w:eastAsia="ar-SA"/>
              </w:rPr>
              <w:t xml:space="preserve">тотальний </w:t>
            </w:r>
            <w:r w:rsidRPr="008B3308">
              <w:rPr>
                <w:sz w:val="24"/>
                <w:lang w:val="uk-UA" w:eastAsia="ar-SA"/>
              </w:rPr>
              <w:t>гіпертекст</w:t>
            </w:r>
          </w:p>
        </w:tc>
        <w:tc>
          <w:tcPr>
            <w:tcW w:w="749" w:type="pct"/>
            <w:vAlign w:val="center"/>
          </w:tcPr>
          <w:p w:rsidR="00497D42" w:rsidRPr="008B3308" w:rsidRDefault="00497D42" w:rsidP="00497D42">
            <w:pPr>
              <w:suppressAutoHyphens/>
              <w:jc w:val="center"/>
              <w:rPr>
                <w:sz w:val="24"/>
                <w:lang w:val="uk-UA" w:eastAsia="ar-SA"/>
              </w:rPr>
            </w:pPr>
            <w:r w:rsidRPr="008B3308">
              <w:rPr>
                <w:sz w:val="24"/>
                <w:lang w:val="uk-UA" w:eastAsia="ar-SA"/>
              </w:rPr>
              <w:t>12</w:t>
            </w:r>
          </w:p>
        </w:tc>
        <w:tc>
          <w:tcPr>
            <w:tcW w:w="917" w:type="pct"/>
            <w:vAlign w:val="center"/>
          </w:tcPr>
          <w:p w:rsidR="00497D42" w:rsidRPr="008B3308" w:rsidRDefault="00497D42" w:rsidP="00497D42">
            <w:pPr>
              <w:suppressAutoHyphens/>
              <w:jc w:val="center"/>
              <w:rPr>
                <w:sz w:val="24"/>
                <w:lang w:val="uk-UA" w:eastAsia="ar-SA"/>
              </w:rPr>
            </w:pPr>
            <w:r w:rsidRPr="008B3308">
              <w:rPr>
                <w:sz w:val="24"/>
                <w:lang w:val="uk-UA" w:eastAsia="ar-SA"/>
              </w:rPr>
              <w:t>–</w:t>
            </w:r>
          </w:p>
        </w:tc>
        <w:tc>
          <w:tcPr>
            <w:tcW w:w="978" w:type="pct"/>
            <w:vMerge/>
          </w:tcPr>
          <w:p w:rsidR="00497D42" w:rsidRPr="008B3308" w:rsidRDefault="00497D42" w:rsidP="00497D42">
            <w:pPr>
              <w:suppressAutoHyphens/>
              <w:jc w:val="center"/>
              <w:rPr>
                <w:sz w:val="24"/>
                <w:lang w:val="uk-UA" w:eastAsia="ar-SA"/>
              </w:rPr>
            </w:pPr>
          </w:p>
        </w:tc>
      </w:tr>
      <w:tr w:rsidR="008B3308" w:rsidRPr="008B3308" w:rsidTr="008B3308">
        <w:trPr>
          <w:trHeight w:val="769"/>
        </w:trPr>
        <w:tc>
          <w:tcPr>
            <w:tcW w:w="4022" w:type="pct"/>
            <w:gridSpan w:val="4"/>
            <w:vAlign w:val="center"/>
          </w:tcPr>
          <w:p w:rsidR="00497D42" w:rsidRPr="008B3308" w:rsidRDefault="00497D42" w:rsidP="00497D42">
            <w:pPr>
              <w:suppressAutoHyphens/>
              <w:rPr>
                <w:sz w:val="24"/>
                <w:lang w:val="uk-UA" w:eastAsia="ar-SA"/>
              </w:rPr>
            </w:pPr>
            <w:r w:rsidRPr="008B3308">
              <w:rPr>
                <w:sz w:val="24"/>
                <w:lang w:val="uk-UA" w:eastAsia="ar-SA"/>
              </w:rPr>
              <w:t>Розділ 2. Мультимедійність і гіпертекстуальність в інформаційному просторі (пост)сучасного суспільства</w:t>
            </w:r>
          </w:p>
        </w:tc>
        <w:tc>
          <w:tcPr>
            <w:tcW w:w="978" w:type="pct"/>
            <w:vMerge/>
          </w:tcPr>
          <w:p w:rsidR="00497D42" w:rsidRPr="008B3308" w:rsidRDefault="00497D42" w:rsidP="00497D42">
            <w:pPr>
              <w:suppressAutoHyphens/>
              <w:jc w:val="center"/>
              <w:rPr>
                <w:sz w:val="24"/>
                <w:lang w:val="uk-UA" w:eastAsia="ar-SA"/>
              </w:rPr>
            </w:pPr>
          </w:p>
        </w:tc>
      </w:tr>
      <w:tr w:rsidR="008B3308" w:rsidRPr="008B3308" w:rsidTr="008B3308">
        <w:tc>
          <w:tcPr>
            <w:tcW w:w="332" w:type="pct"/>
          </w:tcPr>
          <w:p w:rsidR="00497D42" w:rsidRPr="008B3308" w:rsidRDefault="00497D42" w:rsidP="00497D42">
            <w:pPr>
              <w:suppressAutoHyphens/>
              <w:jc w:val="center"/>
              <w:rPr>
                <w:sz w:val="24"/>
                <w:lang w:val="uk-UA" w:eastAsia="ar-SA"/>
              </w:rPr>
            </w:pPr>
            <w:r w:rsidRPr="008B3308">
              <w:rPr>
                <w:sz w:val="24"/>
                <w:lang w:val="uk-UA" w:eastAsia="ar-SA"/>
              </w:rPr>
              <w:t>1</w:t>
            </w:r>
          </w:p>
        </w:tc>
        <w:tc>
          <w:tcPr>
            <w:tcW w:w="2024" w:type="pct"/>
          </w:tcPr>
          <w:p w:rsidR="00497D42" w:rsidRPr="008B3308" w:rsidRDefault="00497D42" w:rsidP="00497D42">
            <w:pPr>
              <w:suppressAutoHyphens/>
              <w:rPr>
                <w:sz w:val="24"/>
                <w:lang w:val="uk-UA" w:eastAsia="ar-SA"/>
              </w:rPr>
            </w:pPr>
            <w:r w:rsidRPr="008B3308">
              <w:rPr>
                <w:sz w:val="24"/>
                <w:lang w:val="uk-UA" w:eastAsia="ar-SA"/>
              </w:rPr>
              <w:t xml:space="preserve">Мультимедійний </w:t>
            </w:r>
            <w:r w:rsidRPr="008B3308">
              <w:rPr>
                <w:spacing w:val="-6"/>
                <w:sz w:val="24"/>
                <w:lang w:val="uk-UA" w:eastAsia="ar-SA"/>
              </w:rPr>
              <w:t>гіпертекст як модель свідомості</w:t>
            </w:r>
          </w:p>
        </w:tc>
        <w:tc>
          <w:tcPr>
            <w:tcW w:w="749" w:type="pct"/>
            <w:vAlign w:val="center"/>
          </w:tcPr>
          <w:p w:rsidR="00497D42" w:rsidRPr="008B3308" w:rsidRDefault="00497D42" w:rsidP="00497D42">
            <w:pPr>
              <w:suppressAutoHyphens/>
              <w:jc w:val="center"/>
              <w:rPr>
                <w:sz w:val="24"/>
                <w:lang w:val="uk-UA" w:eastAsia="ar-SA"/>
              </w:rPr>
            </w:pPr>
            <w:r w:rsidRPr="008B3308">
              <w:rPr>
                <w:sz w:val="24"/>
                <w:lang w:val="uk-UA" w:eastAsia="ar-SA"/>
              </w:rPr>
              <w:t>12</w:t>
            </w:r>
          </w:p>
        </w:tc>
        <w:tc>
          <w:tcPr>
            <w:tcW w:w="917" w:type="pct"/>
            <w:vAlign w:val="center"/>
          </w:tcPr>
          <w:p w:rsidR="00497D42" w:rsidRPr="008B3308" w:rsidRDefault="00497D42" w:rsidP="00497D42">
            <w:pPr>
              <w:suppressAutoHyphens/>
              <w:jc w:val="center"/>
              <w:rPr>
                <w:sz w:val="24"/>
                <w:lang w:val="uk-UA" w:eastAsia="ar-SA"/>
              </w:rPr>
            </w:pPr>
            <w:r w:rsidRPr="008B3308">
              <w:rPr>
                <w:sz w:val="24"/>
                <w:lang w:val="uk-UA" w:eastAsia="ar-SA"/>
              </w:rPr>
              <w:t>–</w:t>
            </w:r>
          </w:p>
        </w:tc>
        <w:tc>
          <w:tcPr>
            <w:tcW w:w="978" w:type="pct"/>
            <w:vMerge/>
          </w:tcPr>
          <w:p w:rsidR="00497D42" w:rsidRPr="008B3308" w:rsidRDefault="00497D42" w:rsidP="00497D42">
            <w:pPr>
              <w:suppressAutoHyphens/>
              <w:jc w:val="center"/>
              <w:rPr>
                <w:sz w:val="24"/>
                <w:lang w:val="uk-UA" w:eastAsia="ar-SA"/>
              </w:rPr>
            </w:pPr>
          </w:p>
        </w:tc>
      </w:tr>
      <w:tr w:rsidR="008B3308" w:rsidRPr="008B3308" w:rsidTr="008B3308">
        <w:tc>
          <w:tcPr>
            <w:tcW w:w="332" w:type="pct"/>
          </w:tcPr>
          <w:p w:rsidR="00497D42" w:rsidRPr="008B3308" w:rsidRDefault="00497D42" w:rsidP="00497D42">
            <w:pPr>
              <w:suppressAutoHyphens/>
              <w:jc w:val="center"/>
              <w:rPr>
                <w:sz w:val="24"/>
                <w:lang w:val="uk-UA" w:eastAsia="ar-SA"/>
              </w:rPr>
            </w:pPr>
            <w:r w:rsidRPr="008B3308">
              <w:rPr>
                <w:sz w:val="24"/>
                <w:lang w:val="uk-UA" w:eastAsia="ar-SA"/>
              </w:rPr>
              <w:t>2</w:t>
            </w:r>
          </w:p>
        </w:tc>
        <w:tc>
          <w:tcPr>
            <w:tcW w:w="2024" w:type="pct"/>
          </w:tcPr>
          <w:p w:rsidR="00497D42" w:rsidRPr="008B3308" w:rsidRDefault="00497D42" w:rsidP="00497D42">
            <w:pPr>
              <w:suppressAutoHyphens/>
              <w:rPr>
                <w:sz w:val="24"/>
                <w:lang w:val="uk-UA" w:eastAsia="ar-SA"/>
              </w:rPr>
            </w:pPr>
            <w:r w:rsidRPr="008B3308">
              <w:rPr>
                <w:sz w:val="24"/>
                <w:lang w:val="uk-UA" w:eastAsia="ar-SA"/>
              </w:rPr>
              <w:t>Між Хаосом і Порядком: теорія і практика нелінійного наративу</w:t>
            </w:r>
          </w:p>
        </w:tc>
        <w:tc>
          <w:tcPr>
            <w:tcW w:w="749" w:type="pct"/>
            <w:vAlign w:val="center"/>
          </w:tcPr>
          <w:p w:rsidR="00497D42" w:rsidRPr="008B3308" w:rsidRDefault="00497D42" w:rsidP="00497D42">
            <w:pPr>
              <w:suppressAutoHyphens/>
              <w:jc w:val="center"/>
              <w:rPr>
                <w:sz w:val="24"/>
                <w:lang w:val="uk-UA" w:eastAsia="ar-SA"/>
              </w:rPr>
            </w:pPr>
            <w:r w:rsidRPr="008B3308">
              <w:rPr>
                <w:sz w:val="24"/>
                <w:lang w:val="uk-UA" w:eastAsia="ar-SA"/>
              </w:rPr>
              <w:t>12</w:t>
            </w:r>
          </w:p>
        </w:tc>
        <w:tc>
          <w:tcPr>
            <w:tcW w:w="917" w:type="pct"/>
            <w:vAlign w:val="center"/>
          </w:tcPr>
          <w:p w:rsidR="00497D42" w:rsidRPr="008B3308" w:rsidRDefault="00497D42" w:rsidP="00497D42">
            <w:pPr>
              <w:suppressAutoHyphens/>
              <w:jc w:val="center"/>
              <w:rPr>
                <w:sz w:val="24"/>
                <w:lang w:val="uk-UA" w:eastAsia="ar-SA"/>
              </w:rPr>
            </w:pPr>
            <w:r w:rsidRPr="008B3308">
              <w:rPr>
                <w:sz w:val="24"/>
                <w:lang w:val="uk-UA" w:eastAsia="ar-SA"/>
              </w:rPr>
              <w:t>–</w:t>
            </w:r>
          </w:p>
        </w:tc>
        <w:tc>
          <w:tcPr>
            <w:tcW w:w="978" w:type="pct"/>
            <w:vMerge/>
          </w:tcPr>
          <w:p w:rsidR="00497D42" w:rsidRPr="008B3308" w:rsidRDefault="00497D42" w:rsidP="00497D42">
            <w:pPr>
              <w:suppressAutoHyphens/>
              <w:jc w:val="center"/>
              <w:rPr>
                <w:sz w:val="24"/>
                <w:lang w:val="uk-UA" w:eastAsia="ar-SA"/>
              </w:rPr>
            </w:pPr>
          </w:p>
        </w:tc>
      </w:tr>
      <w:tr w:rsidR="008B3308" w:rsidRPr="008B3308" w:rsidTr="008B3308">
        <w:tc>
          <w:tcPr>
            <w:tcW w:w="332" w:type="pct"/>
          </w:tcPr>
          <w:p w:rsidR="00497D42" w:rsidRPr="008B3308" w:rsidRDefault="00497D42" w:rsidP="00497D42">
            <w:pPr>
              <w:suppressAutoHyphens/>
              <w:jc w:val="center"/>
              <w:rPr>
                <w:sz w:val="24"/>
                <w:lang w:val="uk-UA" w:eastAsia="ar-SA"/>
              </w:rPr>
            </w:pPr>
            <w:r w:rsidRPr="008B3308">
              <w:rPr>
                <w:sz w:val="24"/>
                <w:lang w:val="uk-UA" w:eastAsia="ar-SA"/>
              </w:rPr>
              <w:t>3</w:t>
            </w:r>
          </w:p>
        </w:tc>
        <w:tc>
          <w:tcPr>
            <w:tcW w:w="2024" w:type="pct"/>
          </w:tcPr>
          <w:p w:rsidR="00497D42" w:rsidRPr="008B3308" w:rsidRDefault="00497D42" w:rsidP="00497D42">
            <w:pPr>
              <w:suppressAutoHyphens/>
              <w:rPr>
                <w:sz w:val="24"/>
                <w:lang w:val="uk-UA" w:eastAsia="ar-SA"/>
              </w:rPr>
            </w:pPr>
            <w:r w:rsidRPr="008B3308">
              <w:rPr>
                <w:sz w:val="24"/>
                <w:lang w:val="uk-UA" w:eastAsia="ar-SA"/>
              </w:rPr>
              <w:t>Гіпертекстуальність, гіперавторство та постмодерн</w:t>
            </w:r>
          </w:p>
        </w:tc>
        <w:tc>
          <w:tcPr>
            <w:tcW w:w="749" w:type="pct"/>
            <w:vAlign w:val="center"/>
          </w:tcPr>
          <w:p w:rsidR="00497D42" w:rsidRPr="008B3308" w:rsidRDefault="00497D42" w:rsidP="00497D42">
            <w:pPr>
              <w:suppressAutoHyphens/>
              <w:jc w:val="center"/>
              <w:rPr>
                <w:sz w:val="24"/>
                <w:lang w:val="uk-UA" w:eastAsia="ar-SA"/>
              </w:rPr>
            </w:pPr>
            <w:r w:rsidRPr="008B3308">
              <w:rPr>
                <w:sz w:val="24"/>
                <w:lang w:val="uk-UA" w:eastAsia="ar-SA"/>
              </w:rPr>
              <w:t>12</w:t>
            </w:r>
          </w:p>
        </w:tc>
        <w:tc>
          <w:tcPr>
            <w:tcW w:w="917" w:type="pct"/>
            <w:vAlign w:val="center"/>
          </w:tcPr>
          <w:p w:rsidR="00497D42" w:rsidRPr="008B3308" w:rsidRDefault="00497D42" w:rsidP="00497D42">
            <w:pPr>
              <w:suppressAutoHyphens/>
              <w:jc w:val="center"/>
              <w:rPr>
                <w:sz w:val="24"/>
                <w:lang w:val="uk-UA" w:eastAsia="ar-SA"/>
              </w:rPr>
            </w:pPr>
            <w:r w:rsidRPr="008B3308">
              <w:rPr>
                <w:sz w:val="24"/>
                <w:lang w:val="uk-UA" w:eastAsia="ar-SA"/>
              </w:rPr>
              <w:t>–</w:t>
            </w:r>
          </w:p>
        </w:tc>
        <w:tc>
          <w:tcPr>
            <w:tcW w:w="978" w:type="pct"/>
            <w:vMerge/>
          </w:tcPr>
          <w:p w:rsidR="00497D42" w:rsidRPr="008B3308" w:rsidRDefault="00497D42" w:rsidP="00497D42">
            <w:pPr>
              <w:suppressAutoHyphens/>
              <w:jc w:val="center"/>
              <w:rPr>
                <w:sz w:val="24"/>
                <w:lang w:val="uk-UA" w:eastAsia="ar-SA"/>
              </w:rPr>
            </w:pPr>
          </w:p>
        </w:tc>
      </w:tr>
      <w:tr w:rsidR="008B3308" w:rsidRPr="008B3308" w:rsidTr="008B3308">
        <w:trPr>
          <w:trHeight w:val="538"/>
        </w:trPr>
        <w:tc>
          <w:tcPr>
            <w:tcW w:w="332" w:type="pct"/>
          </w:tcPr>
          <w:p w:rsidR="00497D42" w:rsidRPr="008B3308" w:rsidRDefault="00497D42" w:rsidP="00497D42">
            <w:pPr>
              <w:suppressAutoHyphens/>
              <w:jc w:val="center"/>
              <w:rPr>
                <w:sz w:val="24"/>
                <w:lang w:val="uk-UA" w:eastAsia="ar-SA"/>
              </w:rPr>
            </w:pPr>
          </w:p>
        </w:tc>
        <w:tc>
          <w:tcPr>
            <w:tcW w:w="2024" w:type="pct"/>
            <w:vAlign w:val="center"/>
          </w:tcPr>
          <w:p w:rsidR="00497D42" w:rsidRPr="008B3308" w:rsidRDefault="00497D42" w:rsidP="00497D42">
            <w:pPr>
              <w:suppressAutoHyphens/>
              <w:rPr>
                <w:b/>
                <w:sz w:val="24"/>
                <w:lang w:val="uk-UA" w:eastAsia="ar-SA"/>
              </w:rPr>
            </w:pPr>
            <w:r w:rsidRPr="008B3308">
              <w:rPr>
                <w:b/>
                <w:sz w:val="24"/>
                <w:lang w:val="uk-UA" w:eastAsia="ar-SA"/>
              </w:rPr>
              <w:t xml:space="preserve">Усього </w:t>
            </w:r>
          </w:p>
        </w:tc>
        <w:tc>
          <w:tcPr>
            <w:tcW w:w="749" w:type="pct"/>
            <w:vAlign w:val="center"/>
          </w:tcPr>
          <w:p w:rsidR="00497D42" w:rsidRPr="008B3308" w:rsidRDefault="00497D42" w:rsidP="00497D42">
            <w:pPr>
              <w:suppressAutoHyphens/>
              <w:jc w:val="center"/>
              <w:rPr>
                <w:b/>
                <w:sz w:val="24"/>
                <w:lang w:val="uk-UA" w:eastAsia="ar-SA"/>
              </w:rPr>
            </w:pPr>
            <w:r w:rsidRPr="008B3308">
              <w:rPr>
                <w:b/>
                <w:sz w:val="24"/>
                <w:lang w:val="uk-UA" w:eastAsia="ar-SA"/>
              </w:rPr>
              <w:t>72</w:t>
            </w:r>
          </w:p>
        </w:tc>
        <w:tc>
          <w:tcPr>
            <w:tcW w:w="917" w:type="pct"/>
            <w:vAlign w:val="center"/>
          </w:tcPr>
          <w:p w:rsidR="00497D42" w:rsidRPr="008B3308" w:rsidRDefault="00497D42" w:rsidP="00497D42">
            <w:pPr>
              <w:suppressAutoHyphens/>
              <w:jc w:val="center"/>
              <w:rPr>
                <w:b/>
                <w:sz w:val="24"/>
                <w:lang w:val="uk-UA" w:eastAsia="ar-SA"/>
              </w:rPr>
            </w:pPr>
            <w:r w:rsidRPr="008B3308">
              <w:rPr>
                <w:b/>
                <w:sz w:val="24"/>
                <w:lang w:val="uk-UA" w:eastAsia="ar-SA"/>
              </w:rPr>
              <w:t>–</w:t>
            </w:r>
          </w:p>
        </w:tc>
        <w:tc>
          <w:tcPr>
            <w:tcW w:w="978" w:type="pct"/>
            <w:vMerge/>
          </w:tcPr>
          <w:p w:rsidR="00497D42" w:rsidRPr="008B3308" w:rsidRDefault="00497D42" w:rsidP="00497D42">
            <w:pPr>
              <w:suppressAutoHyphens/>
              <w:jc w:val="center"/>
              <w:rPr>
                <w:sz w:val="24"/>
                <w:lang w:val="uk-UA" w:eastAsia="ar-SA"/>
              </w:rPr>
            </w:pPr>
          </w:p>
        </w:tc>
      </w:tr>
    </w:tbl>
    <w:p w:rsidR="00497D42" w:rsidRPr="008B3308" w:rsidRDefault="00497D42" w:rsidP="00497D42">
      <w:pPr>
        <w:suppressAutoHyphens/>
        <w:ind w:left="142" w:firstLine="425"/>
        <w:jc w:val="center"/>
        <w:rPr>
          <w:b/>
          <w:bCs/>
          <w:sz w:val="32"/>
          <w:szCs w:val="32"/>
          <w:lang w:val="uk-UA" w:eastAsia="ar-SA"/>
        </w:rPr>
      </w:pPr>
    </w:p>
    <w:p w:rsidR="00497D42" w:rsidRPr="008B3308" w:rsidRDefault="00497D42" w:rsidP="00497D42">
      <w:pPr>
        <w:tabs>
          <w:tab w:val="left" w:pos="1785"/>
        </w:tabs>
        <w:suppressAutoHyphens/>
        <w:jc w:val="center"/>
        <w:rPr>
          <w:b/>
          <w:sz w:val="24"/>
          <w:szCs w:val="28"/>
          <w:lang w:val="uk-UA" w:eastAsia="ar-SA"/>
        </w:rPr>
      </w:pPr>
      <w:r w:rsidRPr="008B3308">
        <w:rPr>
          <w:b/>
          <w:sz w:val="24"/>
          <w:szCs w:val="28"/>
          <w:lang w:val="uk-UA" w:eastAsia="ar-SA"/>
        </w:rPr>
        <w:lastRenderedPageBreak/>
        <w:t>Теми есе з дисципліни «Медіатеорії»</w:t>
      </w:r>
    </w:p>
    <w:p w:rsidR="00497D42" w:rsidRPr="008B3308" w:rsidRDefault="00497D42" w:rsidP="00497D42">
      <w:pPr>
        <w:suppressAutoHyphens/>
        <w:ind w:left="142" w:firstLine="425"/>
        <w:jc w:val="center"/>
        <w:rPr>
          <w:b/>
          <w:bCs/>
          <w:sz w:val="32"/>
          <w:szCs w:val="32"/>
          <w:lang w:val="uk-UA" w:eastAsia="ar-SA"/>
        </w:rPr>
      </w:pPr>
    </w:p>
    <w:p w:rsidR="00497D42" w:rsidRPr="008B3308" w:rsidRDefault="00497D42" w:rsidP="00497D42">
      <w:pPr>
        <w:numPr>
          <w:ilvl w:val="0"/>
          <w:numId w:val="23"/>
        </w:numPr>
        <w:tabs>
          <w:tab w:val="clear" w:pos="720"/>
          <w:tab w:val="left" w:pos="993"/>
        </w:tabs>
        <w:suppressAutoHyphens/>
        <w:spacing w:line="238" w:lineRule="auto"/>
        <w:ind w:left="0" w:firstLine="567"/>
        <w:jc w:val="both"/>
        <w:rPr>
          <w:sz w:val="24"/>
          <w:lang w:val="uk-UA" w:eastAsia="ar-SA"/>
        </w:rPr>
      </w:pPr>
      <w:r w:rsidRPr="008B3308">
        <w:rPr>
          <w:sz w:val="24"/>
          <w:lang w:val="uk-UA" w:eastAsia="ar-SA"/>
        </w:rPr>
        <w:t>Мануель Кастельс: «Мультимедіа та Інтернет: гіпертекст поза конвер</w:t>
      </w:r>
      <w:r w:rsidRPr="008B3308">
        <w:rPr>
          <w:sz w:val="24"/>
          <w:lang w:val="uk-UA" w:eastAsia="ar-SA"/>
        </w:rPr>
        <w:softHyphen/>
        <w:t>ген</w:t>
      </w:r>
      <w:r w:rsidRPr="008B3308">
        <w:rPr>
          <w:sz w:val="24"/>
          <w:lang w:val="uk-UA" w:eastAsia="ar-SA"/>
        </w:rPr>
        <w:softHyphen/>
        <w:t xml:space="preserve">цією». </w:t>
      </w:r>
    </w:p>
    <w:p w:rsidR="00497D42" w:rsidRPr="008B3308" w:rsidRDefault="00497D42" w:rsidP="00497D42">
      <w:pPr>
        <w:numPr>
          <w:ilvl w:val="0"/>
          <w:numId w:val="23"/>
        </w:numPr>
        <w:tabs>
          <w:tab w:val="clear" w:pos="720"/>
          <w:tab w:val="left" w:pos="993"/>
        </w:tabs>
        <w:suppressAutoHyphens/>
        <w:spacing w:line="238" w:lineRule="auto"/>
        <w:ind w:left="0" w:firstLine="567"/>
        <w:jc w:val="both"/>
        <w:rPr>
          <w:sz w:val="24"/>
          <w:lang w:val="uk-UA" w:eastAsia="ar-SA"/>
        </w:rPr>
      </w:pPr>
      <w:r w:rsidRPr="008B3308">
        <w:rPr>
          <w:spacing w:val="-2"/>
          <w:sz w:val="24"/>
          <w:lang w:val="uk-UA" w:eastAsia="ar-SA"/>
        </w:rPr>
        <w:t>Нові медіа і кіберкультура. «Мова нових медіа» Льва Мановича</w:t>
      </w:r>
      <w:r w:rsidRPr="008B3308">
        <w:rPr>
          <w:sz w:val="24"/>
          <w:lang w:val="uk-UA" w:eastAsia="ar-SA"/>
        </w:rPr>
        <w:t>.</w:t>
      </w:r>
    </w:p>
    <w:p w:rsidR="00497D42" w:rsidRPr="008B3308" w:rsidRDefault="00497D42" w:rsidP="00497D42">
      <w:pPr>
        <w:numPr>
          <w:ilvl w:val="0"/>
          <w:numId w:val="23"/>
        </w:numPr>
        <w:tabs>
          <w:tab w:val="clear" w:pos="720"/>
          <w:tab w:val="left" w:pos="993"/>
        </w:tabs>
        <w:suppressAutoHyphens/>
        <w:spacing w:line="238" w:lineRule="auto"/>
        <w:ind w:left="0" w:firstLine="567"/>
        <w:jc w:val="both"/>
        <w:rPr>
          <w:sz w:val="24"/>
          <w:lang w:val="uk-UA" w:eastAsia="ar-SA"/>
        </w:rPr>
      </w:pPr>
      <w:r w:rsidRPr="008B3308">
        <w:rPr>
          <w:sz w:val="24"/>
          <w:lang w:val="uk-UA" w:eastAsia="ar-SA"/>
        </w:rPr>
        <w:t xml:space="preserve">Умберто Еко: «Від Інтернету до Гутенберга: текст і гіпертекст».  </w:t>
      </w:r>
    </w:p>
    <w:p w:rsidR="00497D42" w:rsidRPr="008B3308" w:rsidRDefault="00497D42" w:rsidP="00497D42">
      <w:pPr>
        <w:numPr>
          <w:ilvl w:val="0"/>
          <w:numId w:val="23"/>
        </w:numPr>
        <w:tabs>
          <w:tab w:val="clear" w:pos="720"/>
          <w:tab w:val="left" w:pos="993"/>
        </w:tabs>
        <w:suppressAutoHyphens/>
        <w:spacing w:line="238" w:lineRule="auto"/>
        <w:ind w:left="0" w:firstLine="567"/>
        <w:jc w:val="both"/>
        <w:rPr>
          <w:sz w:val="24"/>
          <w:lang w:val="uk-UA" w:eastAsia="ar-SA"/>
        </w:rPr>
      </w:pPr>
      <w:r w:rsidRPr="008B3308">
        <w:rPr>
          <w:sz w:val="24"/>
          <w:lang w:val="uk-UA" w:eastAsia="ar-SA"/>
        </w:rPr>
        <w:t xml:space="preserve">Поняття «мультимедіа» та «гіпермедіа». </w:t>
      </w:r>
    </w:p>
    <w:p w:rsidR="00497D42" w:rsidRPr="008B3308" w:rsidRDefault="00497D42" w:rsidP="00497D42">
      <w:pPr>
        <w:numPr>
          <w:ilvl w:val="0"/>
          <w:numId w:val="23"/>
        </w:numPr>
        <w:tabs>
          <w:tab w:val="clear" w:pos="720"/>
          <w:tab w:val="left" w:pos="993"/>
        </w:tabs>
        <w:suppressAutoHyphens/>
        <w:spacing w:line="238" w:lineRule="auto"/>
        <w:ind w:left="0" w:firstLine="567"/>
        <w:jc w:val="both"/>
        <w:rPr>
          <w:spacing w:val="2"/>
          <w:sz w:val="24"/>
          <w:lang w:val="uk-UA" w:eastAsia="ar-SA"/>
        </w:rPr>
      </w:pPr>
      <w:r w:rsidRPr="008B3308">
        <w:rPr>
          <w:spacing w:val="2"/>
          <w:sz w:val="24"/>
          <w:lang w:val="uk-UA" w:eastAsia="ar-SA"/>
        </w:rPr>
        <w:t>Від Теда Нельсона до Якоба Нільсена: історія та зміст поняття «гіпер</w:t>
      </w:r>
      <w:r w:rsidRPr="008B3308">
        <w:rPr>
          <w:spacing w:val="2"/>
          <w:sz w:val="24"/>
          <w:lang w:val="uk-UA" w:eastAsia="ar-SA"/>
        </w:rPr>
        <w:softHyphen/>
        <w:t xml:space="preserve">текст». </w:t>
      </w:r>
    </w:p>
    <w:p w:rsidR="00497D42" w:rsidRPr="008B3308" w:rsidRDefault="00497D42" w:rsidP="00497D42">
      <w:pPr>
        <w:numPr>
          <w:ilvl w:val="0"/>
          <w:numId w:val="23"/>
        </w:numPr>
        <w:tabs>
          <w:tab w:val="clear" w:pos="720"/>
          <w:tab w:val="left" w:pos="993"/>
        </w:tabs>
        <w:suppressAutoHyphens/>
        <w:spacing w:line="238" w:lineRule="auto"/>
        <w:ind w:left="0" w:firstLine="567"/>
        <w:jc w:val="both"/>
        <w:rPr>
          <w:sz w:val="24"/>
          <w:lang w:val="uk-UA" w:eastAsia="ar-SA"/>
        </w:rPr>
      </w:pPr>
      <w:r w:rsidRPr="008B3308">
        <w:rPr>
          <w:sz w:val="24"/>
          <w:lang w:val="uk-UA" w:eastAsia="ar-SA"/>
        </w:rPr>
        <w:t xml:space="preserve">Утопія Mundaneum’а: експеримент Поля Отлє. </w:t>
      </w:r>
    </w:p>
    <w:p w:rsidR="00497D42" w:rsidRPr="008B3308" w:rsidRDefault="00497D42" w:rsidP="00497D42">
      <w:pPr>
        <w:numPr>
          <w:ilvl w:val="0"/>
          <w:numId w:val="23"/>
        </w:numPr>
        <w:tabs>
          <w:tab w:val="clear" w:pos="720"/>
          <w:tab w:val="left" w:pos="993"/>
        </w:tabs>
        <w:suppressAutoHyphens/>
        <w:spacing w:line="238" w:lineRule="auto"/>
        <w:ind w:left="0" w:firstLine="567"/>
        <w:jc w:val="both"/>
        <w:rPr>
          <w:sz w:val="24"/>
          <w:lang w:val="uk-UA" w:eastAsia="ar-SA"/>
        </w:rPr>
      </w:pPr>
      <w:r w:rsidRPr="008B3308">
        <w:rPr>
          <w:sz w:val="24"/>
          <w:lang w:val="uk-UA" w:eastAsia="ar-SA"/>
        </w:rPr>
        <w:t xml:space="preserve">«Memex»: Венівар Буш як засновник ідеї гіпертекстових систем. </w:t>
      </w:r>
    </w:p>
    <w:p w:rsidR="00497D42" w:rsidRPr="008B3308" w:rsidRDefault="00497D42" w:rsidP="00497D42">
      <w:pPr>
        <w:numPr>
          <w:ilvl w:val="0"/>
          <w:numId w:val="23"/>
        </w:numPr>
        <w:tabs>
          <w:tab w:val="clear" w:pos="720"/>
          <w:tab w:val="left" w:pos="993"/>
        </w:tabs>
        <w:suppressAutoHyphens/>
        <w:spacing w:line="238" w:lineRule="auto"/>
        <w:ind w:left="0" w:firstLine="567"/>
        <w:jc w:val="both"/>
        <w:rPr>
          <w:sz w:val="24"/>
          <w:lang w:val="uk-UA" w:eastAsia="ar-SA"/>
        </w:rPr>
      </w:pPr>
      <w:r w:rsidRPr="008B3308">
        <w:rPr>
          <w:sz w:val="24"/>
          <w:lang w:val="uk-UA" w:eastAsia="ar-SA"/>
        </w:rPr>
        <w:t xml:space="preserve">Тім Бернерс-Лі: революція у світі інтернет-технологій. </w:t>
      </w:r>
    </w:p>
    <w:p w:rsidR="00497D42" w:rsidRPr="008B3308" w:rsidRDefault="00497D42" w:rsidP="00497D42">
      <w:pPr>
        <w:numPr>
          <w:ilvl w:val="0"/>
          <w:numId w:val="23"/>
        </w:numPr>
        <w:tabs>
          <w:tab w:val="clear" w:pos="720"/>
          <w:tab w:val="left" w:pos="993"/>
        </w:tabs>
        <w:suppressAutoHyphens/>
        <w:spacing w:line="238" w:lineRule="auto"/>
        <w:ind w:left="0" w:firstLine="567"/>
        <w:jc w:val="both"/>
        <w:rPr>
          <w:sz w:val="24"/>
          <w:lang w:val="uk-UA" w:eastAsia="ar-SA"/>
        </w:rPr>
      </w:pPr>
      <w:r w:rsidRPr="008B3308">
        <w:rPr>
          <w:spacing w:val="-2"/>
          <w:sz w:val="24"/>
          <w:lang w:val="uk-UA" w:eastAsia="ar-SA"/>
        </w:rPr>
        <w:t>Мультимедіа: від «gesamtkunstwerk» Ріхарда Вагнера до віртуальної ре</w:t>
      </w:r>
      <w:r w:rsidRPr="008B3308">
        <w:rPr>
          <w:spacing w:val="-2"/>
          <w:sz w:val="24"/>
          <w:lang w:val="uk-UA" w:eastAsia="ar-SA"/>
        </w:rPr>
        <w:softHyphen/>
      </w:r>
      <w:r w:rsidRPr="008B3308">
        <w:rPr>
          <w:spacing w:val="-2"/>
          <w:sz w:val="24"/>
          <w:lang w:val="uk-UA" w:eastAsia="ar-SA"/>
        </w:rPr>
        <w:softHyphen/>
        <w:t>аль</w:t>
      </w:r>
      <w:r w:rsidRPr="008B3308">
        <w:rPr>
          <w:spacing w:val="-2"/>
          <w:sz w:val="24"/>
          <w:lang w:val="uk-UA" w:eastAsia="ar-SA"/>
        </w:rPr>
        <w:softHyphen/>
        <w:t>ності.</w:t>
      </w:r>
    </w:p>
    <w:p w:rsidR="00497D42" w:rsidRPr="008B3308" w:rsidRDefault="00497D42" w:rsidP="00497D42">
      <w:pPr>
        <w:numPr>
          <w:ilvl w:val="0"/>
          <w:numId w:val="23"/>
        </w:numPr>
        <w:tabs>
          <w:tab w:val="clear" w:pos="720"/>
          <w:tab w:val="num" w:pos="993"/>
        </w:tabs>
        <w:suppressAutoHyphens/>
        <w:spacing w:line="238" w:lineRule="auto"/>
        <w:ind w:left="0" w:firstLine="567"/>
        <w:jc w:val="both"/>
        <w:rPr>
          <w:spacing w:val="-4"/>
          <w:sz w:val="24"/>
          <w:lang w:val="uk-UA" w:eastAsia="ar-SA"/>
        </w:rPr>
      </w:pPr>
      <w:r w:rsidRPr="008B3308">
        <w:rPr>
          <w:spacing w:val="-4"/>
          <w:sz w:val="24"/>
          <w:lang w:val="uk-UA" w:eastAsia="ar-SA"/>
        </w:rPr>
        <w:t xml:space="preserve"> Гіпертекст і гіперчитання: моделі динамічної взаємодії автора і читача. </w:t>
      </w:r>
    </w:p>
    <w:p w:rsidR="00497D42" w:rsidRPr="008B3308" w:rsidRDefault="00497D42" w:rsidP="00497D42">
      <w:pPr>
        <w:numPr>
          <w:ilvl w:val="0"/>
          <w:numId w:val="23"/>
        </w:numPr>
        <w:tabs>
          <w:tab w:val="clear" w:pos="720"/>
          <w:tab w:val="num" w:pos="993"/>
        </w:tabs>
        <w:suppressAutoHyphens/>
        <w:spacing w:line="238" w:lineRule="auto"/>
        <w:ind w:left="0" w:firstLine="567"/>
        <w:jc w:val="both"/>
        <w:rPr>
          <w:sz w:val="24"/>
          <w:lang w:val="uk-UA" w:eastAsia="ar-SA"/>
        </w:rPr>
      </w:pPr>
      <w:r w:rsidRPr="008B3308">
        <w:rPr>
          <w:sz w:val="24"/>
          <w:lang w:val="uk-UA" w:eastAsia="ar-SA"/>
        </w:rPr>
        <w:t xml:space="preserve"> Поліекран як засіб гіпермедіа у сучасному візуальному мистецтві. </w:t>
      </w:r>
    </w:p>
    <w:p w:rsidR="00497D42" w:rsidRPr="008B3308" w:rsidRDefault="00497D42" w:rsidP="00497D42">
      <w:pPr>
        <w:numPr>
          <w:ilvl w:val="0"/>
          <w:numId w:val="23"/>
        </w:numPr>
        <w:tabs>
          <w:tab w:val="clear" w:pos="720"/>
          <w:tab w:val="num" w:pos="993"/>
        </w:tabs>
        <w:suppressAutoHyphens/>
        <w:spacing w:line="238" w:lineRule="auto"/>
        <w:ind w:left="0" w:firstLine="567"/>
        <w:jc w:val="both"/>
        <w:rPr>
          <w:sz w:val="24"/>
          <w:lang w:val="uk-UA" w:eastAsia="ar-SA"/>
        </w:rPr>
      </w:pPr>
      <w:r w:rsidRPr="008B3308">
        <w:rPr>
          <w:sz w:val="24"/>
          <w:lang w:val="uk-UA" w:eastAsia="ar-SA"/>
        </w:rPr>
        <w:t xml:space="preserve"> Мультимедійний гіпертекст у кінематографі: кіно мова Піте</w:t>
      </w:r>
      <w:r w:rsidRPr="008B3308">
        <w:rPr>
          <w:sz w:val="24"/>
          <w:lang w:val="uk-UA" w:eastAsia="ar-SA"/>
        </w:rPr>
        <w:softHyphen/>
        <w:t xml:space="preserve">ра Грінуея. </w:t>
      </w:r>
    </w:p>
    <w:p w:rsidR="00497D42" w:rsidRPr="008B3308" w:rsidRDefault="00497D42" w:rsidP="00497D42">
      <w:pPr>
        <w:numPr>
          <w:ilvl w:val="0"/>
          <w:numId w:val="23"/>
        </w:numPr>
        <w:tabs>
          <w:tab w:val="clear" w:pos="720"/>
          <w:tab w:val="num" w:pos="993"/>
        </w:tabs>
        <w:suppressAutoHyphens/>
        <w:spacing w:line="238" w:lineRule="auto"/>
        <w:ind w:left="0" w:firstLine="567"/>
        <w:jc w:val="both"/>
        <w:rPr>
          <w:sz w:val="24"/>
          <w:lang w:val="uk-UA" w:eastAsia="ar-SA"/>
        </w:rPr>
      </w:pPr>
      <w:r w:rsidRPr="008B3308">
        <w:rPr>
          <w:sz w:val="24"/>
          <w:lang w:val="uk-UA" w:eastAsia="ar-SA"/>
        </w:rPr>
        <w:t xml:space="preserve">«Дискурс, що розходиться»: проект «ІнтеЛнет» Михайла Епштейна.    </w:t>
      </w:r>
    </w:p>
    <w:p w:rsidR="00497D42" w:rsidRPr="008B3308" w:rsidRDefault="00497D42" w:rsidP="00497D42">
      <w:pPr>
        <w:numPr>
          <w:ilvl w:val="0"/>
          <w:numId w:val="23"/>
        </w:numPr>
        <w:tabs>
          <w:tab w:val="clear" w:pos="720"/>
          <w:tab w:val="num" w:pos="993"/>
        </w:tabs>
        <w:suppressAutoHyphens/>
        <w:spacing w:line="238" w:lineRule="auto"/>
        <w:ind w:left="0" w:firstLine="567"/>
        <w:jc w:val="both"/>
        <w:rPr>
          <w:sz w:val="24"/>
          <w:lang w:val="uk-UA" w:eastAsia="ar-SA"/>
        </w:rPr>
      </w:pPr>
      <w:r w:rsidRPr="008B3308">
        <w:rPr>
          <w:sz w:val="24"/>
          <w:lang w:val="uk-UA" w:eastAsia="ar-SA"/>
        </w:rPr>
        <w:t xml:space="preserve">«Кібература»: віртуальна реальність електронного тексту.  </w:t>
      </w:r>
    </w:p>
    <w:p w:rsidR="00497D42" w:rsidRPr="008B3308" w:rsidRDefault="00497D42" w:rsidP="00497D42">
      <w:pPr>
        <w:numPr>
          <w:ilvl w:val="0"/>
          <w:numId w:val="23"/>
        </w:numPr>
        <w:tabs>
          <w:tab w:val="clear" w:pos="720"/>
          <w:tab w:val="num" w:pos="993"/>
        </w:tabs>
        <w:suppressAutoHyphens/>
        <w:spacing w:line="238" w:lineRule="auto"/>
        <w:ind w:left="0" w:firstLine="567"/>
        <w:jc w:val="both"/>
        <w:rPr>
          <w:sz w:val="24"/>
          <w:lang w:val="uk-UA" w:eastAsia="ar-SA"/>
        </w:rPr>
      </w:pPr>
      <w:r w:rsidRPr="008B3308">
        <w:rPr>
          <w:sz w:val="24"/>
          <w:lang w:val="uk-UA" w:eastAsia="ar-SA"/>
        </w:rPr>
        <w:t xml:space="preserve"> Метафора «нескінченної книги» у творчості Хорхе-Луїса Борхеса. </w:t>
      </w:r>
    </w:p>
    <w:p w:rsidR="00497D42" w:rsidRPr="008B3308" w:rsidRDefault="00497D42" w:rsidP="00497D42">
      <w:pPr>
        <w:numPr>
          <w:ilvl w:val="0"/>
          <w:numId w:val="23"/>
        </w:numPr>
        <w:tabs>
          <w:tab w:val="clear" w:pos="720"/>
          <w:tab w:val="num" w:pos="993"/>
        </w:tabs>
        <w:suppressAutoHyphens/>
        <w:spacing w:line="238" w:lineRule="auto"/>
        <w:ind w:left="0" w:firstLine="567"/>
        <w:jc w:val="both"/>
        <w:rPr>
          <w:sz w:val="24"/>
          <w:lang w:val="uk-UA" w:eastAsia="ar-SA"/>
        </w:rPr>
      </w:pPr>
      <w:r w:rsidRPr="008B3308">
        <w:rPr>
          <w:sz w:val="24"/>
          <w:lang w:val="uk-UA" w:eastAsia="ar-SA"/>
        </w:rPr>
        <w:t xml:space="preserve"> «Хазарський словник» Мілорада Павича як класичний гіпертекст. </w:t>
      </w:r>
    </w:p>
    <w:p w:rsidR="00497D42" w:rsidRPr="008B3308" w:rsidRDefault="00497D42" w:rsidP="00497D42">
      <w:pPr>
        <w:numPr>
          <w:ilvl w:val="0"/>
          <w:numId w:val="23"/>
        </w:numPr>
        <w:tabs>
          <w:tab w:val="clear" w:pos="720"/>
          <w:tab w:val="num" w:pos="993"/>
        </w:tabs>
        <w:suppressAutoHyphens/>
        <w:spacing w:line="238" w:lineRule="auto"/>
        <w:ind w:left="0" w:firstLine="567"/>
        <w:jc w:val="both"/>
        <w:rPr>
          <w:sz w:val="24"/>
          <w:lang w:val="uk-UA" w:eastAsia="ar-SA"/>
        </w:rPr>
      </w:pPr>
      <w:r w:rsidRPr="008B3308">
        <w:rPr>
          <w:sz w:val="24"/>
          <w:lang w:val="uk-UA" w:eastAsia="ar-SA"/>
        </w:rPr>
        <w:t xml:space="preserve"> Гіперроман «Безкінечний тупик» Дмитра Галковського. </w:t>
      </w:r>
    </w:p>
    <w:p w:rsidR="00497D42" w:rsidRPr="008B3308" w:rsidRDefault="00497D42" w:rsidP="00497D42">
      <w:pPr>
        <w:numPr>
          <w:ilvl w:val="0"/>
          <w:numId w:val="23"/>
        </w:numPr>
        <w:tabs>
          <w:tab w:val="clear" w:pos="720"/>
          <w:tab w:val="num" w:pos="993"/>
        </w:tabs>
        <w:suppressAutoHyphens/>
        <w:spacing w:line="238" w:lineRule="auto"/>
        <w:ind w:left="0" w:firstLine="567"/>
        <w:jc w:val="both"/>
        <w:rPr>
          <w:sz w:val="24"/>
          <w:lang w:val="uk-UA" w:eastAsia="ar-SA"/>
        </w:rPr>
      </w:pPr>
      <w:r w:rsidRPr="008B3308">
        <w:rPr>
          <w:sz w:val="24"/>
          <w:lang w:val="uk-UA" w:eastAsia="ar-SA"/>
        </w:rPr>
        <w:t xml:space="preserve"> Проблема «смерті автора» за концепцією Ролана Барта. </w:t>
      </w:r>
    </w:p>
    <w:p w:rsidR="00497D42" w:rsidRPr="008B3308" w:rsidRDefault="00497D42" w:rsidP="00497D42">
      <w:pPr>
        <w:numPr>
          <w:ilvl w:val="0"/>
          <w:numId w:val="23"/>
        </w:numPr>
        <w:tabs>
          <w:tab w:val="clear" w:pos="720"/>
          <w:tab w:val="num" w:pos="993"/>
        </w:tabs>
        <w:suppressAutoHyphens/>
        <w:spacing w:line="238" w:lineRule="auto"/>
        <w:ind w:left="0" w:firstLine="567"/>
        <w:jc w:val="both"/>
        <w:rPr>
          <w:sz w:val="24"/>
          <w:lang w:val="uk-UA" w:eastAsia="ar-SA"/>
        </w:rPr>
      </w:pPr>
      <w:r w:rsidRPr="008B3308">
        <w:rPr>
          <w:sz w:val="24"/>
          <w:lang w:val="uk-UA" w:eastAsia="ar-SA"/>
        </w:rPr>
        <w:t xml:space="preserve"> Поняття «гіпертекстуальність» та «інтертекстуальність». </w:t>
      </w:r>
    </w:p>
    <w:p w:rsidR="00497D42" w:rsidRPr="008B3308" w:rsidRDefault="00497D42" w:rsidP="00497D42">
      <w:pPr>
        <w:numPr>
          <w:ilvl w:val="0"/>
          <w:numId w:val="23"/>
        </w:numPr>
        <w:tabs>
          <w:tab w:val="clear" w:pos="720"/>
          <w:tab w:val="num" w:pos="993"/>
        </w:tabs>
        <w:suppressAutoHyphens/>
        <w:spacing w:line="238" w:lineRule="auto"/>
        <w:ind w:left="0" w:firstLine="567"/>
        <w:jc w:val="both"/>
        <w:rPr>
          <w:sz w:val="24"/>
          <w:lang w:val="uk-UA" w:eastAsia="ar-SA"/>
        </w:rPr>
      </w:pPr>
      <w:r w:rsidRPr="008B3308">
        <w:rPr>
          <w:sz w:val="24"/>
          <w:lang w:val="uk-UA" w:eastAsia="ar-SA"/>
        </w:rPr>
        <w:t xml:space="preserve"> </w:t>
      </w:r>
      <w:r w:rsidRPr="008B3308">
        <w:rPr>
          <w:b/>
          <w:sz w:val="24"/>
          <w:lang w:val="uk-UA" w:eastAsia="ar-SA"/>
        </w:rPr>
        <w:t>М</w:t>
      </w:r>
      <w:r w:rsidRPr="008B3308">
        <w:rPr>
          <w:sz w:val="24"/>
          <w:lang w:val="uk-UA" w:eastAsia="ar-SA"/>
        </w:rPr>
        <w:t>едіатеорі</w:t>
      </w:r>
      <w:r w:rsidRPr="008B3308">
        <w:rPr>
          <w:b/>
          <w:sz w:val="24"/>
          <w:lang w:val="uk-UA" w:eastAsia="ar-SA"/>
        </w:rPr>
        <w:t>ї</w:t>
      </w:r>
      <w:r w:rsidRPr="008B3308">
        <w:rPr>
          <w:sz w:val="24"/>
          <w:lang w:val="uk-UA" w:eastAsia="ar-SA"/>
        </w:rPr>
        <w:t xml:space="preserve"> у сучасному медіаарті.</w:t>
      </w:r>
    </w:p>
    <w:p w:rsidR="00497D42" w:rsidRPr="008B3308" w:rsidRDefault="00497D42" w:rsidP="00497D42">
      <w:pPr>
        <w:suppressAutoHyphens/>
        <w:ind w:left="142" w:firstLine="425"/>
        <w:jc w:val="center"/>
        <w:rPr>
          <w:b/>
          <w:bCs/>
          <w:sz w:val="32"/>
          <w:szCs w:val="32"/>
          <w:lang w:val="uk-UA" w:eastAsia="ar-SA"/>
        </w:rPr>
      </w:pPr>
    </w:p>
    <w:p w:rsidR="00497D42" w:rsidRPr="008B3308" w:rsidRDefault="00497D42" w:rsidP="00497D42">
      <w:pPr>
        <w:suppressAutoHyphens/>
        <w:ind w:left="142" w:hanging="142"/>
        <w:jc w:val="center"/>
        <w:rPr>
          <w:b/>
          <w:bCs/>
          <w:sz w:val="24"/>
          <w:lang w:val="uk-UA" w:eastAsia="ar-SA"/>
        </w:rPr>
      </w:pPr>
      <w:r w:rsidRPr="008B3308">
        <w:rPr>
          <w:b/>
          <w:bCs/>
          <w:sz w:val="24"/>
          <w:lang w:val="uk-UA" w:eastAsia="ar-SA"/>
        </w:rPr>
        <w:t>8. Методи навчання</w:t>
      </w:r>
    </w:p>
    <w:p w:rsidR="00497D42" w:rsidRPr="008B3308" w:rsidRDefault="00497D42" w:rsidP="00497D42">
      <w:pPr>
        <w:suppressAutoHyphens/>
        <w:ind w:left="142" w:firstLine="567"/>
        <w:jc w:val="center"/>
        <w:rPr>
          <w:b/>
          <w:bCs/>
          <w:sz w:val="24"/>
          <w:lang w:val="uk-UA" w:eastAsia="ar-SA"/>
        </w:rPr>
      </w:pPr>
    </w:p>
    <w:p w:rsidR="00497D42" w:rsidRPr="008B3308" w:rsidRDefault="00497D42" w:rsidP="00497D42">
      <w:pPr>
        <w:suppressAutoHyphens/>
        <w:ind w:firstLine="567"/>
        <w:jc w:val="both"/>
        <w:rPr>
          <w:sz w:val="24"/>
          <w:lang w:val="uk-UA" w:eastAsia="ar-SA"/>
        </w:rPr>
      </w:pPr>
      <w:r w:rsidRPr="008B3308">
        <w:rPr>
          <w:sz w:val="24"/>
          <w:lang w:val="uk-UA" w:eastAsia="ar-SA"/>
        </w:rPr>
        <w:t>1. Словесні методи: розповідь, бесіда, лекція.</w:t>
      </w:r>
    </w:p>
    <w:p w:rsidR="00497D42" w:rsidRPr="008B3308" w:rsidRDefault="00497D42" w:rsidP="00497D42">
      <w:pPr>
        <w:suppressAutoHyphens/>
        <w:ind w:firstLine="567"/>
        <w:jc w:val="both"/>
        <w:rPr>
          <w:sz w:val="24"/>
          <w:lang w:val="uk-UA" w:eastAsia="ar-SA"/>
        </w:rPr>
      </w:pPr>
      <w:r w:rsidRPr="008B3308">
        <w:rPr>
          <w:sz w:val="24"/>
          <w:lang w:val="uk-UA" w:eastAsia="ar-SA"/>
        </w:rPr>
        <w:t>2. Наочні методи: демонстрація, мультимедійна презентація, ілюстрація.</w:t>
      </w:r>
    </w:p>
    <w:p w:rsidR="00497D42" w:rsidRPr="008B3308" w:rsidRDefault="00497D42" w:rsidP="00497D42">
      <w:pPr>
        <w:suppressAutoHyphens/>
        <w:ind w:firstLine="567"/>
        <w:jc w:val="both"/>
        <w:rPr>
          <w:sz w:val="24"/>
          <w:lang w:val="uk-UA" w:eastAsia="ar-SA"/>
        </w:rPr>
      </w:pPr>
      <w:r w:rsidRPr="008B3308">
        <w:rPr>
          <w:sz w:val="24"/>
          <w:lang w:val="uk-UA" w:eastAsia="ar-SA"/>
        </w:rPr>
        <w:t>3. Практичні методи: розв’язання проблемних завдань</w:t>
      </w:r>
    </w:p>
    <w:p w:rsidR="00497D42" w:rsidRPr="008B3308" w:rsidRDefault="00497D42" w:rsidP="00497D42">
      <w:pPr>
        <w:suppressAutoHyphens/>
        <w:ind w:left="567" w:firstLine="567"/>
        <w:jc w:val="both"/>
        <w:rPr>
          <w:sz w:val="24"/>
          <w:lang w:val="uk-UA" w:eastAsia="ar-SA"/>
        </w:rPr>
      </w:pPr>
      <w:r w:rsidRPr="008B3308">
        <w:rPr>
          <w:sz w:val="24"/>
          <w:lang w:val="uk-UA" w:eastAsia="ar-SA"/>
        </w:rPr>
        <w:t>а) в усній формі;</w:t>
      </w:r>
    </w:p>
    <w:p w:rsidR="00497D42" w:rsidRPr="008B3308" w:rsidRDefault="00497D42" w:rsidP="00497D42">
      <w:pPr>
        <w:suppressAutoHyphens/>
        <w:ind w:left="567" w:firstLine="567"/>
        <w:jc w:val="both"/>
        <w:rPr>
          <w:sz w:val="24"/>
          <w:lang w:val="uk-UA" w:eastAsia="ar-SA"/>
        </w:rPr>
      </w:pPr>
      <w:r w:rsidRPr="008B3308">
        <w:rPr>
          <w:sz w:val="24"/>
          <w:lang w:val="uk-UA" w:eastAsia="ar-SA"/>
        </w:rPr>
        <w:t>б) у письмовій формі (проекти та ін.).</w:t>
      </w:r>
    </w:p>
    <w:p w:rsidR="00497D42" w:rsidRPr="008B3308" w:rsidRDefault="00497D42" w:rsidP="00497D42">
      <w:pPr>
        <w:suppressAutoHyphens/>
        <w:ind w:firstLine="567"/>
        <w:jc w:val="both"/>
        <w:rPr>
          <w:sz w:val="24"/>
          <w:lang w:val="uk-UA" w:eastAsia="ar-SA"/>
        </w:rPr>
      </w:pPr>
      <w:r w:rsidRPr="008B3308">
        <w:rPr>
          <w:sz w:val="24"/>
          <w:lang w:val="uk-UA" w:eastAsia="ar-SA"/>
        </w:rPr>
        <w:t>4. Діалогічні методи: проведення конкурсів, прес-конференцій.</w:t>
      </w:r>
    </w:p>
    <w:p w:rsidR="00497D42" w:rsidRPr="008B3308" w:rsidRDefault="00497D42" w:rsidP="00497D42">
      <w:pPr>
        <w:suppressAutoHyphens/>
        <w:ind w:firstLine="567"/>
        <w:jc w:val="both"/>
        <w:rPr>
          <w:sz w:val="24"/>
          <w:lang w:val="uk-UA" w:eastAsia="ar-SA"/>
        </w:rPr>
      </w:pPr>
      <w:r w:rsidRPr="008B3308">
        <w:rPr>
          <w:sz w:val="24"/>
          <w:lang w:val="uk-UA" w:eastAsia="ar-SA"/>
        </w:rPr>
        <w:t>5. Відеометод, аудіометод.</w:t>
      </w:r>
    </w:p>
    <w:p w:rsidR="00497D42" w:rsidRPr="008B3308" w:rsidRDefault="00497D42" w:rsidP="00497D42">
      <w:pPr>
        <w:suppressAutoHyphens/>
        <w:ind w:firstLine="567"/>
        <w:jc w:val="both"/>
        <w:rPr>
          <w:sz w:val="24"/>
          <w:lang w:val="uk-UA" w:eastAsia="ar-SA"/>
        </w:rPr>
      </w:pPr>
      <w:r w:rsidRPr="008B3308">
        <w:rPr>
          <w:sz w:val="24"/>
          <w:lang w:val="uk-UA" w:eastAsia="ar-SA"/>
        </w:rPr>
        <w:t>6. Метод самоконтролю.</w:t>
      </w:r>
    </w:p>
    <w:p w:rsidR="00497D42" w:rsidRPr="008B3308" w:rsidRDefault="00497D42" w:rsidP="00497D42">
      <w:pPr>
        <w:suppressAutoHyphens/>
        <w:ind w:left="142" w:firstLine="567"/>
        <w:jc w:val="center"/>
        <w:rPr>
          <w:b/>
          <w:bCs/>
          <w:sz w:val="24"/>
          <w:lang w:val="uk-UA" w:eastAsia="ar-SA"/>
        </w:rPr>
      </w:pPr>
    </w:p>
    <w:p w:rsidR="00497D42" w:rsidRPr="008B3308" w:rsidRDefault="00497D42" w:rsidP="00497D42">
      <w:pPr>
        <w:suppressAutoHyphens/>
        <w:ind w:left="142" w:hanging="142"/>
        <w:jc w:val="center"/>
        <w:rPr>
          <w:b/>
          <w:bCs/>
          <w:sz w:val="24"/>
          <w:lang w:val="uk-UA" w:eastAsia="ar-SA"/>
        </w:rPr>
      </w:pPr>
      <w:r w:rsidRPr="008B3308">
        <w:rPr>
          <w:b/>
          <w:bCs/>
          <w:sz w:val="24"/>
          <w:lang w:val="uk-UA" w:eastAsia="ar-SA"/>
        </w:rPr>
        <w:t>9. Методи контролю</w:t>
      </w:r>
    </w:p>
    <w:p w:rsidR="00497D42" w:rsidRPr="008B3308" w:rsidRDefault="00497D42" w:rsidP="00497D42">
      <w:pPr>
        <w:suppressAutoHyphens/>
        <w:ind w:left="142" w:firstLine="567"/>
        <w:jc w:val="center"/>
        <w:rPr>
          <w:b/>
          <w:bCs/>
          <w:sz w:val="24"/>
          <w:lang w:val="uk-UA" w:eastAsia="ar-SA"/>
        </w:rPr>
      </w:pPr>
    </w:p>
    <w:p w:rsidR="00497D42" w:rsidRPr="008B3308" w:rsidRDefault="00497D42" w:rsidP="00497D42">
      <w:pPr>
        <w:suppressAutoHyphens/>
        <w:ind w:firstLine="567"/>
        <w:jc w:val="both"/>
        <w:rPr>
          <w:sz w:val="24"/>
          <w:lang w:val="uk-UA" w:eastAsia="ar-SA"/>
        </w:rPr>
      </w:pPr>
      <w:r w:rsidRPr="008B3308">
        <w:rPr>
          <w:sz w:val="24"/>
          <w:lang w:val="uk-UA" w:eastAsia="ar-SA"/>
        </w:rPr>
        <w:t>1. Письмові: оцінка есе або статті за темою дисципліни та у відповідності до теми дисертації у письмової формі.</w:t>
      </w:r>
    </w:p>
    <w:p w:rsidR="00497D42" w:rsidRPr="008B3308" w:rsidRDefault="00497D42" w:rsidP="00497D42">
      <w:pPr>
        <w:suppressAutoHyphens/>
        <w:ind w:firstLine="567"/>
        <w:jc w:val="both"/>
        <w:rPr>
          <w:sz w:val="24"/>
          <w:lang w:val="uk-UA" w:eastAsia="ar-SA"/>
        </w:rPr>
      </w:pPr>
      <w:r w:rsidRPr="008B3308">
        <w:rPr>
          <w:sz w:val="24"/>
          <w:lang w:val="uk-UA" w:eastAsia="ar-SA"/>
        </w:rPr>
        <w:t>2. Усні: оцінка усних відповідей на питання за темами дисципліни.</w:t>
      </w:r>
    </w:p>
    <w:p w:rsidR="00497D42" w:rsidRPr="008B3308" w:rsidRDefault="00497D42" w:rsidP="00497D42">
      <w:pPr>
        <w:suppressAutoHyphens/>
        <w:ind w:firstLine="567"/>
        <w:jc w:val="both"/>
        <w:rPr>
          <w:sz w:val="24"/>
          <w:lang w:val="uk-UA" w:eastAsia="ar-SA"/>
        </w:rPr>
      </w:pPr>
      <w:r w:rsidRPr="008B3308">
        <w:rPr>
          <w:sz w:val="24"/>
          <w:lang w:val="uk-UA" w:eastAsia="ar-SA"/>
        </w:rPr>
        <w:t>3. Оцінка мультімедійних презентацій обсягом до 10 хвилин.</w:t>
      </w:r>
    </w:p>
    <w:p w:rsidR="00497D42" w:rsidRPr="008B3308" w:rsidRDefault="00497D42" w:rsidP="00497D42">
      <w:pPr>
        <w:suppressAutoHyphens/>
        <w:ind w:left="142" w:firstLine="425"/>
        <w:jc w:val="center"/>
        <w:rPr>
          <w:b/>
          <w:sz w:val="24"/>
          <w:szCs w:val="28"/>
          <w:lang w:val="uk-UA" w:eastAsia="ar-SA"/>
        </w:rPr>
      </w:pPr>
    </w:p>
    <w:p w:rsidR="00497D42" w:rsidRPr="008B3308" w:rsidRDefault="00497D42" w:rsidP="00497D42">
      <w:pPr>
        <w:suppressAutoHyphens/>
        <w:jc w:val="center"/>
        <w:rPr>
          <w:i/>
          <w:iCs/>
          <w:sz w:val="24"/>
          <w:lang w:val="uk-UA" w:eastAsia="ar-SA"/>
        </w:rPr>
      </w:pPr>
      <w:r w:rsidRPr="008B3308">
        <w:rPr>
          <w:i/>
          <w:iCs/>
          <w:sz w:val="24"/>
          <w:lang w:val="uk-UA" w:eastAsia="ar-SA"/>
        </w:rPr>
        <w:t>Поточний контроль</w:t>
      </w:r>
    </w:p>
    <w:p w:rsidR="00497D42" w:rsidRPr="008B3308" w:rsidRDefault="00497D42" w:rsidP="00497D42">
      <w:pPr>
        <w:numPr>
          <w:ilvl w:val="0"/>
          <w:numId w:val="27"/>
        </w:numPr>
        <w:tabs>
          <w:tab w:val="left" w:pos="567"/>
          <w:tab w:val="left" w:pos="851"/>
        </w:tabs>
        <w:suppressAutoHyphens/>
        <w:spacing w:before="100" w:beforeAutospacing="1" w:after="100" w:afterAutospacing="1"/>
        <w:ind w:left="0" w:firstLine="567"/>
        <w:jc w:val="both"/>
        <w:rPr>
          <w:sz w:val="24"/>
          <w:lang w:val="uk-UA" w:eastAsia="ar-SA"/>
        </w:rPr>
      </w:pPr>
      <w:r w:rsidRPr="008B3308">
        <w:rPr>
          <w:sz w:val="24"/>
          <w:lang w:val="uk-UA" w:eastAsia="ar-SA"/>
        </w:rPr>
        <w:t xml:space="preserve">Оцінка теоретичних знань студентів за контрольними програмними питаннями поточної та попередніх тем. </w:t>
      </w:r>
    </w:p>
    <w:p w:rsidR="00497D42" w:rsidRPr="008B3308" w:rsidRDefault="00497D42" w:rsidP="00497D42">
      <w:pPr>
        <w:numPr>
          <w:ilvl w:val="0"/>
          <w:numId w:val="27"/>
        </w:numPr>
        <w:tabs>
          <w:tab w:val="left" w:pos="567"/>
          <w:tab w:val="left" w:pos="851"/>
        </w:tabs>
        <w:suppressAutoHyphens/>
        <w:spacing w:before="100" w:beforeAutospacing="1" w:after="100" w:afterAutospacing="1"/>
        <w:ind w:left="0" w:firstLine="567"/>
        <w:jc w:val="both"/>
        <w:rPr>
          <w:sz w:val="24"/>
          <w:lang w:val="uk-UA" w:eastAsia="ar-SA"/>
        </w:rPr>
      </w:pPr>
      <w:r w:rsidRPr="008B3308">
        <w:rPr>
          <w:sz w:val="24"/>
          <w:lang w:val="uk-UA" w:eastAsia="ar-SA"/>
        </w:rPr>
        <w:t xml:space="preserve">Оцінка за виконання практичних завдань. </w:t>
      </w:r>
    </w:p>
    <w:p w:rsidR="00497D42" w:rsidRPr="008B3308" w:rsidRDefault="00497D42" w:rsidP="00497D42">
      <w:pPr>
        <w:numPr>
          <w:ilvl w:val="0"/>
          <w:numId w:val="27"/>
        </w:numPr>
        <w:tabs>
          <w:tab w:val="left" w:pos="567"/>
          <w:tab w:val="left" w:pos="851"/>
        </w:tabs>
        <w:suppressAutoHyphens/>
        <w:spacing w:before="100" w:beforeAutospacing="1" w:after="100" w:afterAutospacing="1"/>
        <w:ind w:left="0" w:firstLine="567"/>
        <w:jc w:val="both"/>
        <w:rPr>
          <w:sz w:val="24"/>
          <w:lang w:val="uk-UA" w:eastAsia="ar-SA"/>
        </w:rPr>
      </w:pPr>
      <w:r w:rsidRPr="008B3308">
        <w:rPr>
          <w:sz w:val="24"/>
          <w:lang w:val="uk-UA" w:eastAsia="ar-SA"/>
        </w:rPr>
        <w:t xml:space="preserve">Експрес-тестування за ключовими аспектами тем дисципліни.  </w:t>
      </w:r>
    </w:p>
    <w:p w:rsidR="00497D42" w:rsidRPr="008B3308" w:rsidRDefault="00497D42" w:rsidP="00497D42">
      <w:pPr>
        <w:suppressAutoHyphens/>
        <w:jc w:val="center"/>
        <w:rPr>
          <w:bCs/>
          <w:i/>
          <w:sz w:val="24"/>
          <w:lang w:val="uk-UA" w:eastAsia="ar-SA"/>
        </w:rPr>
      </w:pPr>
      <w:r w:rsidRPr="008B3308">
        <w:rPr>
          <w:bCs/>
          <w:i/>
          <w:sz w:val="24"/>
          <w:lang w:val="uk-UA" w:eastAsia="ar-SA"/>
        </w:rPr>
        <w:t>Підсумковий контроль (екзамен)</w:t>
      </w:r>
    </w:p>
    <w:p w:rsidR="00497D42" w:rsidRPr="008B3308" w:rsidRDefault="00497D42" w:rsidP="00497D42">
      <w:pPr>
        <w:suppressAutoHyphens/>
        <w:jc w:val="center"/>
        <w:rPr>
          <w:bCs/>
          <w:i/>
          <w:sz w:val="24"/>
          <w:lang w:val="uk-UA" w:eastAsia="ar-SA"/>
        </w:rPr>
      </w:pPr>
    </w:p>
    <w:p w:rsidR="00497D42" w:rsidRPr="008B3308" w:rsidRDefault="00497D42" w:rsidP="00497D42">
      <w:pPr>
        <w:suppressAutoHyphens/>
        <w:ind w:firstLine="567"/>
        <w:jc w:val="both"/>
        <w:rPr>
          <w:bCs/>
          <w:iCs/>
          <w:sz w:val="24"/>
          <w:lang w:val="uk-UA" w:eastAsia="ar-SA"/>
        </w:rPr>
      </w:pPr>
      <w:r w:rsidRPr="008B3308">
        <w:rPr>
          <w:bCs/>
          <w:iCs/>
          <w:sz w:val="24"/>
          <w:lang w:val="uk-UA" w:eastAsia="ar-SA"/>
        </w:rPr>
        <w:t>Перевірка розуміння студентами теоретичного та практичного програмного матеріалу в цілому, здатність творчо використовувати накопиченні знання та вміння.</w:t>
      </w:r>
    </w:p>
    <w:p w:rsidR="00497D42" w:rsidRPr="008B3308" w:rsidRDefault="00497D42" w:rsidP="00497D42">
      <w:pPr>
        <w:suppressAutoHyphens/>
        <w:ind w:left="142" w:firstLine="425"/>
        <w:jc w:val="center"/>
        <w:rPr>
          <w:b/>
          <w:bCs/>
          <w:sz w:val="24"/>
          <w:lang w:val="uk-UA" w:eastAsia="ar-SA"/>
        </w:rPr>
      </w:pPr>
      <w:r w:rsidRPr="008B3308">
        <w:rPr>
          <w:b/>
          <w:bCs/>
          <w:sz w:val="24"/>
          <w:lang w:val="uk-UA" w:eastAsia="ar-SA"/>
        </w:rPr>
        <w:lastRenderedPageBreak/>
        <w:t>10. Розподіл балів, які отримують аспіранти</w:t>
      </w:r>
    </w:p>
    <w:p w:rsidR="00497D42" w:rsidRPr="008B3308" w:rsidRDefault="00497D42" w:rsidP="00497D42">
      <w:pPr>
        <w:suppressAutoHyphens/>
        <w:rPr>
          <w:sz w:val="24"/>
          <w:lang w:val="uk-UA" w:eastAsia="ar-SA"/>
        </w:rPr>
      </w:pPr>
    </w:p>
    <w:tbl>
      <w:tblPr>
        <w:tblW w:w="4865"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4"/>
        <w:gridCol w:w="2231"/>
        <w:gridCol w:w="2408"/>
      </w:tblGrid>
      <w:tr w:rsidR="008B3308" w:rsidRPr="008B3308" w:rsidTr="008B3308">
        <w:trPr>
          <w:cantSplit/>
          <w:trHeight w:val="436"/>
        </w:trPr>
        <w:tc>
          <w:tcPr>
            <w:tcW w:w="2482" w:type="pct"/>
            <w:tcMar>
              <w:left w:w="57" w:type="dxa"/>
              <w:right w:w="57" w:type="dxa"/>
            </w:tcMar>
            <w:vAlign w:val="center"/>
          </w:tcPr>
          <w:p w:rsidR="00497D42" w:rsidRPr="008B3308" w:rsidRDefault="00497D42" w:rsidP="00497D42">
            <w:pPr>
              <w:suppressAutoHyphens/>
              <w:jc w:val="center"/>
              <w:rPr>
                <w:sz w:val="24"/>
                <w:lang w:val="uk-UA" w:eastAsia="ar-SA"/>
              </w:rPr>
            </w:pPr>
            <w:r w:rsidRPr="008B3308">
              <w:rPr>
                <w:sz w:val="24"/>
                <w:lang w:val="uk-UA" w:eastAsia="ar-SA"/>
              </w:rPr>
              <w:t>Поточний контроль та самостійна робота</w:t>
            </w:r>
          </w:p>
        </w:tc>
        <w:tc>
          <w:tcPr>
            <w:tcW w:w="1211" w:type="pct"/>
            <w:vAlign w:val="center"/>
          </w:tcPr>
          <w:p w:rsidR="00497D42" w:rsidRPr="008B3308" w:rsidRDefault="00497D42" w:rsidP="00497D42">
            <w:pPr>
              <w:suppressAutoHyphens/>
              <w:jc w:val="center"/>
              <w:rPr>
                <w:sz w:val="24"/>
                <w:lang w:val="uk-UA" w:eastAsia="ar-SA"/>
              </w:rPr>
            </w:pPr>
            <w:r w:rsidRPr="008B3308">
              <w:rPr>
                <w:sz w:val="24"/>
                <w:lang w:val="uk-UA" w:eastAsia="ar-SA"/>
              </w:rPr>
              <w:t>Екзамен</w:t>
            </w:r>
          </w:p>
        </w:tc>
        <w:tc>
          <w:tcPr>
            <w:tcW w:w="1307" w:type="pct"/>
            <w:tcMar>
              <w:left w:w="57" w:type="dxa"/>
              <w:right w:w="57" w:type="dxa"/>
            </w:tcMar>
            <w:vAlign w:val="center"/>
          </w:tcPr>
          <w:p w:rsidR="00497D42" w:rsidRPr="008B3308" w:rsidRDefault="00497D42" w:rsidP="00497D42">
            <w:pPr>
              <w:suppressAutoHyphens/>
              <w:jc w:val="center"/>
              <w:rPr>
                <w:sz w:val="24"/>
                <w:lang w:val="uk-UA" w:eastAsia="ar-SA"/>
              </w:rPr>
            </w:pPr>
            <w:r w:rsidRPr="008B3308">
              <w:rPr>
                <w:sz w:val="24"/>
                <w:lang w:val="uk-UA" w:eastAsia="ar-SA"/>
              </w:rPr>
              <w:t>Сума</w:t>
            </w:r>
          </w:p>
        </w:tc>
      </w:tr>
      <w:tr w:rsidR="008B3308" w:rsidRPr="008B3308" w:rsidTr="008B3308">
        <w:trPr>
          <w:cantSplit/>
          <w:trHeight w:val="835"/>
        </w:trPr>
        <w:tc>
          <w:tcPr>
            <w:tcW w:w="2482" w:type="pct"/>
            <w:tcMar>
              <w:left w:w="57" w:type="dxa"/>
              <w:right w:w="57" w:type="dxa"/>
            </w:tcMar>
            <w:vAlign w:val="center"/>
          </w:tcPr>
          <w:p w:rsidR="00497D42" w:rsidRPr="008B3308" w:rsidRDefault="00497D42" w:rsidP="00497D42">
            <w:pPr>
              <w:suppressAutoHyphens/>
              <w:jc w:val="center"/>
              <w:rPr>
                <w:sz w:val="24"/>
                <w:lang w:val="uk-UA" w:eastAsia="ar-SA"/>
              </w:rPr>
            </w:pPr>
            <w:r w:rsidRPr="008B3308">
              <w:rPr>
                <w:sz w:val="24"/>
                <w:lang w:val="uk-UA" w:eastAsia="ar-SA"/>
              </w:rPr>
              <w:t>Усього 60, з них:</w:t>
            </w:r>
          </w:p>
          <w:p w:rsidR="00497D42" w:rsidRPr="008B3308" w:rsidRDefault="00497D42" w:rsidP="00497D42">
            <w:pPr>
              <w:suppressAutoHyphens/>
              <w:jc w:val="center"/>
              <w:rPr>
                <w:sz w:val="24"/>
                <w:lang w:val="uk-UA" w:eastAsia="ar-SA"/>
              </w:rPr>
            </w:pPr>
            <w:r w:rsidRPr="008B3308">
              <w:rPr>
                <w:sz w:val="24"/>
                <w:lang w:val="uk-UA" w:eastAsia="ar-SA"/>
              </w:rPr>
              <w:t>мультимедійні презентації – 40;</w:t>
            </w:r>
          </w:p>
          <w:p w:rsidR="00497D42" w:rsidRPr="008B3308" w:rsidRDefault="00497D42" w:rsidP="00497D42">
            <w:pPr>
              <w:suppressAutoHyphens/>
              <w:jc w:val="center"/>
              <w:rPr>
                <w:sz w:val="24"/>
                <w:lang w:val="uk-UA" w:eastAsia="ar-SA"/>
              </w:rPr>
            </w:pPr>
            <w:r w:rsidRPr="008B3308">
              <w:rPr>
                <w:sz w:val="24"/>
                <w:lang w:val="uk-UA" w:eastAsia="ar-SA"/>
              </w:rPr>
              <w:t>есе – 20</w:t>
            </w:r>
          </w:p>
        </w:tc>
        <w:tc>
          <w:tcPr>
            <w:tcW w:w="1211" w:type="pct"/>
            <w:vAlign w:val="center"/>
          </w:tcPr>
          <w:p w:rsidR="00497D42" w:rsidRPr="008B3308" w:rsidRDefault="00497D42" w:rsidP="00497D42">
            <w:pPr>
              <w:suppressAutoHyphens/>
              <w:jc w:val="center"/>
              <w:rPr>
                <w:sz w:val="24"/>
                <w:lang w:val="uk-UA" w:eastAsia="ar-SA"/>
              </w:rPr>
            </w:pPr>
            <w:r w:rsidRPr="008B3308">
              <w:rPr>
                <w:sz w:val="24"/>
                <w:lang w:val="uk-UA" w:eastAsia="ar-SA"/>
              </w:rPr>
              <w:t>40</w:t>
            </w:r>
          </w:p>
        </w:tc>
        <w:tc>
          <w:tcPr>
            <w:tcW w:w="1307" w:type="pct"/>
            <w:tcMar>
              <w:left w:w="57" w:type="dxa"/>
              <w:right w:w="57" w:type="dxa"/>
            </w:tcMar>
            <w:vAlign w:val="center"/>
          </w:tcPr>
          <w:p w:rsidR="00497D42" w:rsidRPr="008B3308" w:rsidRDefault="00497D42" w:rsidP="00497D42">
            <w:pPr>
              <w:suppressAutoHyphens/>
              <w:jc w:val="center"/>
              <w:rPr>
                <w:sz w:val="24"/>
                <w:lang w:val="uk-UA" w:eastAsia="ar-SA"/>
              </w:rPr>
            </w:pPr>
            <w:r w:rsidRPr="008B3308">
              <w:rPr>
                <w:sz w:val="24"/>
                <w:lang w:val="uk-UA" w:eastAsia="ar-SA"/>
              </w:rPr>
              <w:t>100</w:t>
            </w:r>
          </w:p>
        </w:tc>
      </w:tr>
    </w:tbl>
    <w:p w:rsidR="00497D42" w:rsidRPr="008B3308" w:rsidRDefault="00497D42" w:rsidP="00497D42">
      <w:pPr>
        <w:suppressAutoHyphens/>
        <w:ind w:firstLine="600"/>
        <w:jc w:val="center"/>
        <w:rPr>
          <w:i/>
          <w:iCs/>
          <w:sz w:val="24"/>
          <w:lang w:val="uk-UA" w:eastAsia="ar-SA"/>
        </w:rPr>
      </w:pPr>
    </w:p>
    <w:p w:rsidR="00497D42" w:rsidRPr="008B3308" w:rsidRDefault="00497D42" w:rsidP="00497D42">
      <w:pPr>
        <w:shd w:val="clear" w:color="auto" w:fill="FFFFFF"/>
        <w:suppressAutoHyphens/>
        <w:jc w:val="center"/>
        <w:rPr>
          <w:i/>
          <w:sz w:val="24"/>
          <w:lang w:val="uk-UA" w:eastAsia="ar-SA"/>
        </w:rPr>
      </w:pPr>
      <w:r w:rsidRPr="008B3308">
        <w:rPr>
          <w:i/>
          <w:sz w:val="24"/>
          <w:lang w:val="uk-UA" w:eastAsia="ar-SA"/>
        </w:rPr>
        <w:t>Критерії оцінювання</w:t>
      </w:r>
    </w:p>
    <w:p w:rsidR="00497D42" w:rsidRPr="008B3308" w:rsidRDefault="00497D42" w:rsidP="00497D42">
      <w:pPr>
        <w:shd w:val="clear" w:color="auto" w:fill="FFFFFF"/>
        <w:suppressAutoHyphens/>
        <w:ind w:firstLine="708"/>
        <w:jc w:val="center"/>
        <w:rPr>
          <w:b/>
          <w:sz w:val="24"/>
          <w:lang w:val="uk-UA" w:eastAsia="ar-SA"/>
        </w:rPr>
      </w:pPr>
    </w:p>
    <w:p w:rsidR="00497D42" w:rsidRPr="008B3308" w:rsidRDefault="00497D42" w:rsidP="00497D42">
      <w:pPr>
        <w:numPr>
          <w:ilvl w:val="0"/>
          <w:numId w:val="22"/>
        </w:numPr>
        <w:suppressAutoHyphens/>
        <w:ind w:left="0" w:firstLine="567"/>
        <w:jc w:val="both"/>
        <w:rPr>
          <w:sz w:val="24"/>
          <w:lang w:val="uk-UA" w:eastAsia="ar-SA"/>
        </w:rPr>
      </w:pPr>
      <w:r w:rsidRPr="008B3308">
        <w:rPr>
          <w:sz w:val="24"/>
          <w:lang w:val="uk-UA" w:eastAsia="ar-SA"/>
        </w:rPr>
        <w:t xml:space="preserve"> Реферат у письмової формі – 20 (за умовами самостійності та повноти висвітлення питання). </w:t>
      </w:r>
    </w:p>
    <w:p w:rsidR="00497D42" w:rsidRPr="008B3308" w:rsidRDefault="00497D42" w:rsidP="00497D42">
      <w:pPr>
        <w:numPr>
          <w:ilvl w:val="0"/>
          <w:numId w:val="22"/>
        </w:numPr>
        <w:suppressAutoHyphens/>
        <w:ind w:left="-142" w:firstLine="709"/>
        <w:jc w:val="both"/>
        <w:rPr>
          <w:sz w:val="24"/>
          <w:lang w:val="uk-UA" w:eastAsia="ar-SA"/>
        </w:rPr>
      </w:pPr>
      <w:r w:rsidRPr="008B3308">
        <w:rPr>
          <w:sz w:val="24"/>
          <w:lang w:val="uk-UA" w:eastAsia="ar-SA"/>
        </w:rPr>
        <w:t xml:space="preserve"> Мультимедійні презентації – 40.</w:t>
      </w:r>
    </w:p>
    <w:p w:rsidR="00497D42" w:rsidRPr="008B3308" w:rsidRDefault="00497D42" w:rsidP="00497D42">
      <w:pPr>
        <w:numPr>
          <w:ilvl w:val="0"/>
          <w:numId w:val="22"/>
        </w:numPr>
        <w:suppressAutoHyphens/>
        <w:ind w:left="0" w:firstLine="567"/>
        <w:jc w:val="both"/>
        <w:rPr>
          <w:sz w:val="24"/>
          <w:lang w:val="uk-UA" w:eastAsia="ar-SA"/>
        </w:rPr>
      </w:pPr>
      <w:r w:rsidRPr="008B3308">
        <w:rPr>
          <w:sz w:val="24"/>
          <w:lang w:val="uk-UA" w:eastAsia="ar-SA"/>
        </w:rPr>
        <w:t xml:space="preserve"> Екзаменаційна відповідь – 40.</w:t>
      </w:r>
    </w:p>
    <w:p w:rsidR="00497D42" w:rsidRPr="008B3308" w:rsidRDefault="00497D42" w:rsidP="00497D42">
      <w:pPr>
        <w:ind w:left="360"/>
        <w:jc w:val="both"/>
        <w:rPr>
          <w:sz w:val="24"/>
          <w:lang w:val="uk-UA" w:eastAsia="ar-SA"/>
        </w:rPr>
      </w:pPr>
    </w:p>
    <w:p w:rsidR="00497D42" w:rsidRPr="008B3308" w:rsidRDefault="00497D42" w:rsidP="00497D42">
      <w:pPr>
        <w:ind w:firstLine="567"/>
        <w:jc w:val="both"/>
        <w:rPr>
          <w:sz w:val="24"/>
          <w:lang w:val="uk-UA" w:eastAsia="ar-SA"/>
        </w:rPr>
      </w:pPr>
      <w:r w:rsidRPr="008B3308">
        <w:rPr>
          <w:sz w:val="24"/>
          <w:lang w:val="uk-UA" w:eastAsia="ar-SA"/>
        </w:rPr>
        <w:t>Мінімальна кількість балів, які повинен набрати аспірант – 50% учбового матеріалу семестру (30 балів).</w:t>
      </w:r>
    </w:p>
    <w:p w:rsidR="00497D42" w:rsidRPr="008B3308" w:rsidRDefault="00497D42" w:rsidP="00497D42">
      <w:pPr>
        <w:ind w:firstLine="567"/>
        <w:jc w:val="both"/>
        <w:rPr>
          <w:sz w:val="24"/>
          <w:lang w:val="uk-UA" w:eastAsia="ar-SA"/>
        </w:rPr>
      </w:pPr>
    </w:p>
    <w:p w:rsidR="00497D42" w:rsidRPr="008B3308" w:rsidRDefault="00497D42" w:rsidP="00497D42">
      <w:pPr>
        <w:ind w:firstLine="567"/>
        <w:jc w:val="both"/>
        <w:rPr>
          <w:sz w:val="24"/>
          <w:lang w:val="uk-UA" w:eastAsia="ar-SA"/>
        </w:rPr>
      </w:pPr>
      <w:r w:rsidRPr="008B3308">
        <w:rPr>
          <w:sz w:val="24"/>
          <w:lang w:val="uk-UA" w:eastAsia="ar-SA"/>
        </w:rPr>
        <w:t>Аспірант допускається до підсумкового семестрового контролю за умови набрання мінімальної кількості (30 балів).</w:t>
      </w:r>
    </w:p>
    <w:p w:rsidR="00497D42" w:rsidRPr="008B3308" w:rsidRDefault="00497D42" w:rsidP="00497D42">
      <w:pPr>
        <w:suppressAutoHyphens/>
        <w:ind w:firstLine="600"/>
        <w:jc w:val="center"/>
        <w:rPr>
          <w:i/>
          <w:iCs/>
          <w:sz w:val="24"/>
          <w:lang w:val="uk-UA" w:eastAsia="ar-SA"/>
        </w:rPr>
      </w:pPr>
    </w:p>
    <w:p w:rsidR="00497D42" w:rsidRPr="008B3308" w:rsidRDefault="00497D42" w:rsidP="00497D42">
      <w:pPr>
        <w:suppressAutoHyphens/>
        <w:jc w:val="center"/>
        <w:rPr>
          <w:b/>
          <w:bCs/>
          <w:sz w:val="24"/>
          <w:lang w:val="uk-UA" w:eastAsia="ar-SA"/>
        </w:rPr>
      </w:pPr>
    </w:p>
    <w:p w:rsidR="00497D42" w:rsidRPr="008B3308" w:rsidRDefault="00497D42" w:rsidP="00497D42">
      <w:pPr>
        <w:suppressAutoHyphens/>
        <w:jc w:val="center"/>
        <w:rPr>
          <w:bCs/>
          <w:i/>
          <w:sz w:val="24"/>
          <w:lang w:val="uk-UA" w:eastAsia="ar-SA"/>
        </w:rPr>
      </w:pPr>
      <w:r w:rsidRPr="008B3308">
        <w:rPr>
          <w:bCs/>
          <w:i/>
          <w:sz w:val="24"/>
          <w:lang w:val="uk-UA" w:eastAsia="ar-SA"/>
        </w:rPr>
        <w:t>Шкала оцінювання</w:t>
      </w:r>
    </w:p>
    <w:p w:rsidR="00497D42" w:rsidRPr="008B3308" w:rsidRDefault="00497D42" w:rsidP="00497D42">
      <w:pPr>
        <w:suppressAutoHyphens/>
        <w:jc w:val="center"/>
        <w:rPr>
          <w:b/>
          <w:bCs/>
          <w:sz w:val="24"/>
          <w:lang w:val="uk-UA" w:eastAsia="ar-SA"/>
        </w:rPr>
      </w:pPr>
    </w:p>
    <w:p w:rsidR="00497D42" w:rsidRPr="008B3308" w:rsidRDefault="00497D42" w:rsidP="00497D42">
      <w:pPr>
        <w:numPr>
          <w:ilvl w:val="0"/>
          <w:numId w:val="13"/>
        </w:numPr>
        <w:shd w:val="clear" w:color="auto" w:fill="FFFFFF"/>
        <w:suppressAutoHyphens/>
        <w:jc w:val="both"/>
        <w:rPr>
          <w:b/>
          <w:sz w:val="24"/>
          <w:lang w:val="uk-UA" w:eastAsia="ar-SA"/>
        </w:rPr>
      </w:pPr>
      <w:r w:rsidRPr="008B3308">
        <w:rPr>
          <w:sz w:val="24"/>
          <w:lang w:val="uk-UA" w:eastAsia="ar-SA"/>
        </w:rPr>
        <w:t>Повне й вичерпане висвітлення питання – відмінно (100–90).</w:t>
      </w:r>
    </w:p>
    <w:p w:rsidR="00497D42" w:rsidRPr="008B3308" w:rsidRDefault="00497D42" w:rsidP="00497D42">
      <w:pPr>
        <w:numPr>
          <w:ilvl w:val="0"/>
          <w:numId w:val="13"/>
        </w:numPr>
        <w:shd w:val="clear" w:color="auto" w:fill="FFFFFF"/>
        <w:suppressAutoHyphens/>
        <w:jc w:val="both"/>
        <w:rPr>
          <w:b/>
          <w:sz w:val="24"/>
          <w:lang w:val="uk-UA" w:eastAsia="ar-SA"/>
        </w:rPr>
      </w:pPr>
      <w:r w:rsidRPr="008B3308">
        <w:rPr>
          <w:sz w:val="24"/>
          <w:lang w:val="uk-UA" w:eastAsia="ar-SA"/>
        </w:rPr>
        <w:t>Загалом правильне з окремими неточностями – добре (89–70).</w:t>
      </w:r>
    </w:p>
    <w:p w:rsidR="00497D42" w:rsidRPr="008B3308" w:rsidRDefault="00497D42" w:rsidP="00497D42">
      <w:pPr>
        <w:numPr>
          <w:ilvl w:val="0"/>
          <w:numId w:val="13"/>
        </w:numPr>
        <w:shd w:val="clear" w:color="auto" w:fill="FFFFFF"/>
        <w:suppressAutoHyphens/>
        <w:jc w:val="both"/>
        <w:rPr>
          <w:sz w:val="24"/>
          <w:lang w:val="uk-UA" w:eastAsia="ar-SA"/>
        </w:rPr>
      </w:pPr>
      <w:r w:rsidRPr="008B3308">
        <w:rPr>
          <w:sz w:val="24"/>
          <w:lang w:val="uk-UA" w:eastAsia="ar-SA"/>
        </w:rPr>
        <w:t>Правильне висвітлення половини проблем – задовільно (69–50).</w:t>
      </w:r>
    </w:p>
    <w:p w:rsidR="00497D42" w:rsidRPr="008B3308" w:rsidRDefault="00497D42" w:rsidP="00497D42">
      <w:pPr>
        <w:suppressAutoHyphens/>
        <w:jc w:val="center"/>
        <w:rPr>
          <w:b/>
          <w:bCs/>
          <w:sz w:val="24"/>
          <w:lang w:val="uk-UA" w:eastAsia="ar-SA"/>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2552"/>
        <w:gridCol w:w="3260"/>
      </w:tblGrid>
      <w:tr w:rsidR="008B3308" w:rsidRPr="008B3308" w:rsidTr="008B3308">
        <w:trPr>
          <w:trHeight w:val="450"/>
        </w:trPr>
        <w:tc>
          <w:tcPr>
            <w:tcW w:w="3260" w:type="dxa"/>
            <w:vMerge w:val="restart"/>
            <w:vAlign w:val="center"/>
          </w:tcPr>
          <w:p w:rsidR="00497D42" w:rsidRPr="008B3308" w:rsidRDefault="00497D42" w:rsidP="00497D42">
            <w:pPr>
              <w:suppressAutoHyphens/>
              <w:jc w:val="center"/>
              <w:rPr>
                <w:sz w:val="24"/>
                <w:lang w:val="uk-UA" w:eastAsia="ar-SA"/>
              </w:rPr>
            </w:pPr>
            <w:r w:rsidRPr="008B3308">
              <w:rPr>
                <w:sz w:val="24"/>
                <w:lang w:val="uk-UA" w:eastAsia="ar-SA"/>
              </w:rPr>
              <w:t>Сума балів за всі види навчальної діяльності протягом семестру</w:t>
            </w:r>
          </w:p>
        </w:tc>
        <w:tc>
          <w:tcPr>
            <w:tcW w:w="5812" w:type="dxa"/>
            <w:gridSpan w:val="2"/>
            <w:vAlign w:val="center"/>
          </w:tcPr>
          <w:p w:rsidR="00497D42" w:rsidRPr="008B3308" w:rsidRDefault="00497D42" w:rsidP="00497D42">
            <w:pPr>
              <w:suppressAutoHyphens/>
              <w:jc w:val="center"/>
              <w:rPr>
                <w:sz w:val="24"/>
                <w:lang w:val="uk-UA" w:eastAsia="ar-SA"/>
              </w:rPr>
            </w:pPr>
            <w:r w:rsidRPr="008B3308">
              <w:rPr>
                <w:sz w:val="24"/>
                <w:lang w:val="uk-UA" w:eastAsia="ar-SA"/>
              </w:rPr>
              <w:t>Оцінка за національною шкалою</w:t>
            </w:r>
          </w:p>
        </w:tc>
      </w:tr>
      <w:tr w:rsidR="008B3308" w:rsidRPr="008B3308" w:rsidTr="008B3308">
        <w:trPr>
          <w:trHeight w:val="450"/>
        </w:trPr>
        <w:tc>
          <w:tcPr>
            <w:tcW w:w="3260" w:type="dxa"/>
            <w:vMerge/>
            <w:vAlign w:val="center"/>
          </w:tcPr>
          <w:p w:rsidR="00497D42" w:rsidRPr="008B3308" w:rsidRDefault="00497D42" w:rsidP="00497D42">
            <w:pPr>
              <w:suppressAutoHyphens/>
              <w:jc w:val="both"/>
              <w:rPr>
                <w:sz w:val="24"/>
                <w:lang w:val="uk-UA" w:eastAsia="ar-SA"/>
              </w:rPr>
            </w:pPr>
          </w:p>
        </w:tc>
        <w:tc>
          <w:tcPr>
            <w:tcW w:w="2552" w:type="dxa"/>
            <w:vAlign w:val="center"/>
          </w:tcPr>
          <w:p w:rsidR="00497D42" w:rsidRPr="008B3308" w:rsidRDefault="00497D42" w:rsidP="00497D42">
            <w:pPr>
              <w:suppressAutoHyphens/>
              <w:ind w:right="-144"/>
              <w:jc w:val="center"/>
              <w:rPr>
                <w:sz w:val="24"/>
                <w:lang w:val="uk-UA" w:eastAsia="ar-SA"/>
              </w:rPr>
            </w:pPr>
            <w:r w:rsidRPr="008B3308">
              <w:rPr>
                <w:sz w:val="24"/>
                <w:lang w:val="uk-UA" w:eastAsia="ar-SA"/>
              </w:rPr>
              <w:t>для екзамену</w:t>
            </w:r>
          </w:p>
        </w:tc>
        <w:tc>
          <w:tcPr>
            <w:tcW w:w="3260" w:type="dxa"/>
            <w:vAlign w:val="center"/>
          </w:tcPr>
          <w:p w:rsidR="00497D42" w:rsidRPr="008B3308" w:rsidRDefault="00497D42" w:rsidP="00497D42">
            <w:pPr>
              <w:suppressAutoHyphens/>
              <w:jc w:val="center"/>
              <w:rPr>
                <w:sz w:val="24"/>
                <w:lang w:val="uk-UA" w:eastAsia="ar-SA"/>
              </w:rPr>
            </w:pPr>
            <w:r w:rsidRPr="008B3308">
              <w:rPr>
                <w:sz w:val="24"/>
                <w:lang w:val="uk-UA" w:eastAsia="ar-SA"/>
              </w:rPr>
              <w:t>для заліку</w:t>
            </w:r>
          </w:p>
        </w:tc>
      </w:tr>
      <w:tr w:rsidR="008B3308" w:rsidRPr="008B3308" w:rsidTr="008B3308">
        <w:trPr>
          <w:trHeight w:val="461"/>
        </w:trPr>
        <w:tc>
          <w:tcPr>
            <w:tcW w:w="3260" w:type="dxa"/>
            <w:vAlign w:val="center"/>
          </w:tcPr>
          <w:p w:rsidR="00497D42" w:rsidRPr="008B3308" w:rsidRDefault="00497D42" w:rsidP="00497D42">
            <w:pPr>
              <w:suppressAutoHyphens/>
              <w:ind w:left="180"/>
              <w:jc w:val="center"/>
              <w:rPr>
                <w:b/>
                <w:bCs/>
                <w:sz w:val="24"/>
                <w:lang w:val="uk-UA" w:eastAsia="ar-SA"/>
              </w:rPr>
            </w:pPr>
            <w:r w:rsidRPr="008B3308">
              <w:rPr>
                <w:sz w:val="24"/>
                <w:lang w:val="uk-UA" w:eastAsia="ar-SA"/>
              </w:rPr>
              <w:t>90–100</w:t>
            </w:r>
          </w:p>
        </w:tc>
        <w:tc>
          <w:tcPr>
            <w:tcW w:w="2552" w:type="dxa"/>
            <w:vAlign w:val="center"/>
          </w:tcPr>
          <w:p w:rsidR="00497D42" w:rsidRPr="008B3308" w:rsidRDefault="00497D42" w:rsidP="00497D42">
            <w:pPr>
              <w:suppressAutoHyphens/>
              <w:jc w:val="center"/>
              <w:rPr>
                <w:sz w:val="24"/>
                <w:lang w:val="uk-UA" w:eastAsia="ar-SA"/>
              </w:rPr>
            </w:pPr>
            <w:r w:rsidRPr="008B3308">
              <w:rPr>
                <w:sz w:val="24"/>
                <w:lang w:val="uk-UA" w:eastAsia="ar-SA"/>
              </w:rPr>
              <w:t xml:space="preserve">відмінно </w:t>
            </w:r>
          </w:p>
        </w:tc>
        <w:tc>
          <w:tcPr>
            <w:tcW w:w="3260" w:type="dxa"/>
            <w:vMerge w:val="restart"/>
          </w:tcPr>
          <w:p w:rsidR="00497D42" w:rsidRPr="008B3308" w:rsidRDefault="00497D42" w:rsidP="00497D42">
            <w:pPr>
              <w:suppressAutoHyphens/>
              <w:jc w:val="center"/>
              <w:rPr>
                <w:sz w:val="24"/>
                <w:lang w:val="uk-UA" w:eastAsia="ar-SA"/>
              </w:rPr>
            </w:pPr>
          </w:p>
          <w:p w:rsidR="00497D42" w:rsidRPr="008B3308" w:rsidRDefault="00497D42" w:rsidP="00497D42">
            <w:pPr>
              <w:suppressAutoHyphens/>
              <w:jc w:val="center"/>
              <w:rPr>
                <w:sz w:val="24"/>
                <w:lang w:val="uk-UA" w:eastAsia="ar-SA"/>
              </w:rPr>
            </w:pPr>
          </w:p>
          <w:p w:rsidR="00497D42" w:rsidRPr="008B3308" w:rsidRDefault="00497D42" w:rsidP="00497D42">
            <w:pPr>
              <w:suppressAutoHyphens/>
              <w:jc w:val="center"/>
              <w:rPr>
                <w:sz w:val="24"/>
                <w:lang w:val="uk-UA" w:eastAsia="ar-SA"/>
              </w:rPr>
            </w:pPr>
            <w:r w:rsidRPr="008B3308">
              <w:rPr>
                <w:sz w:val="24"/>
                <w:lang w:val="uk-UA" w:eastAsia="ar-SA"/>
              </w:rPr>
              <w:t>зараховано</w:t>
            </w:r>
          </w:p>
        </w:tc>
      </w:tr>
      <w:tr w:rsidR="008B3308" w:rsidRPr="008B3308" w:rsidTr="008B3308">
        <w:trPr>
          <w:trHeight w:val="461"/>
        </w:trPr>
        <w:tc>
          <w:tcPr>
            <w:tcW w:w="3260" w:type="dxa"/>
            <w:vAlign w:val="center"/>
          </w:tcPr>
          <w:p w:rsidR="00497D42" w:rsidRPr="008B3308" w:rsidRDefault="00497D42" w:rsidP="00497D42">
            <w:pPr>
              <w:suppressAutoHyphens/>
              <w:ind w:left="180"/>
              <w:jc w:val="center"/>
              <w:rPr>
                <w:sz w:val="24"/>
                <w:lang w:val="uk-UA" w:eastAsia="ar-SA"/>
              </w:rPr>
            </w:pPr>
            <w:r w:rsidRPr="008B3308">
              <w:rPr>
                <w:sz w:val="24"/>
                <w:lang w:val="uk-UA" w:eastAsia="ar-SA"/>
              </w:rPr>
              <w:t>70–89</w:t>
            </w:r>
          </w:p>
        </w:tc>
        <w:tc>
          <w:tcPr>
            <w:tcW w:w="2552" w:type="dxa"/>
            <w:vAlign w:val="center"/>
          </w:tcPr>
          <w:p w:rsidR="00497D42" w:rsidRPr="008B3308" w:rsidRDefault="00497D42" w:rsidP="00497D42">
            <w:pPr>
              <w:suppressAutoHyphens/>
              <w:jc w:val="center"/>
              <w:rPr>
                <w:sz w:val="24"/>
                <w:lang w:val="uk-UA" w:eastAsia="ar-SA"/>
              </w:rPr>
            </w:pPr>
            <w:r w:rsidRPr="008B3308">
              <w:rPr>
                <w:sz w:val="24"/>
                <w:lang w:val="uk-UA" w:eastAsia="ar-SA"/>
              </w:rPr>
              <w:t xml:space="preserve">добре </w:t>
            </w:r>
          </w:p>
        </w:tc>
        <w:tc>
          <w:tcPr>
            <w:tcW w:w="3260" w:type="dxa"/>
            <w:vMerge/>
          </w:tcPr>
          <w:p w:rsidR="00497D42" w:rsidRPr="008B3308" w:rsidRDefault="00497D42" w:rsidP="00497D42">
            <w:pPr>
              <w:suppressAutoHyphens/>
              <w:jc w:val="center"/>
              <w:rPr>
                <w:sz w:val="24"/>
                <w:lang w:val="uk-UA" w:eastAsia="ar-SA"/>
              </w:rPr>
            </w:pPr>
          </w:p>
        </w:tc>
      </w:tr>
      <w:tr w:rsidR="008B3308" w:rsidRPr="008B3308" w:rsidTr="008B3308">
        <w:trPr>
          <w:trHeight w:val="461"/>
        </w:trPr>
        <w:tc>
          <w:tcPr>
            <w:tcW w:w="3260" w:type="dxa"/>
            <w:vAlign w:val="center"/>
          </w:tcPr>
          <w:p w:rsidR="00497D42" w:rsidRPr="008B3308" w:rsidRDefault="00497D42" w:rsidP="00497D42">
            <w:pPr>
              <w:suppressAutoHyphens/>
              <w:ind w:left="180"/>
              <w:jc w:val="center"/>
              <w:rPr>
                <w:sz w:val="24"/>
                <w:lang w:val="uk-UA" w:eastAsia="ar-SA"/>
              </w:rPr>
            </w:pPr>
            <w:r w:rsidRPr="008B3308">
              <w:rPr>
                <w:sz w:val="24"/>
                <w:lang w:val="uk-UA" w:eastAsia="ar-SA"/>
              </w:rPr>
              <w:t>50–69</w:t>
            </w:r>
          </w:p>
        </w:tc>
        <w:tc>
          <w:tcPr>
            <w:tcW w:w="2552" w:type="dxa"/>
            <w:vAlign w:val="center"/>
          </w:tcPr>
          <w:p w:rsidR="00497D42" w:rsidRPr="008B3308" w:rsidRDefault="00497D42" w:rsidP="00497D42">
            <w:pPr>
              <w:suppressAutoHyphens/>
              <w:jc w:val="center"/>
              <w:rPr>
                <w:sz w:val="24"/>
                <w:lang w:val="uk-UA" w:eastAsia="ar-SA"/>
              </w:rPr>
            </w:pPr>
            <w:r w:rsidRPr="008B3308">
              <w:rPr>
                <w:sz w:val="24"/>
                <w:lang w:val="uk-UA" w:eastAsia="ar-SA"/>
              </w:rPr>
              <w:t xml:space="preserve">задовільно </w:t>
            </w:r>
          </w:p>
        </w:tc>
        <w:tc>
          <w:tcPr>
            <w:tcW w:w="3260" w:type="dxa"/>
            <w:vMerge/>
          </w:tcPr>
          <w:p w:rsidR="00497D42" w:rsidRPr="008B3308" w:rsidRDefault="00497D42" w:rsidP="00497D42">
            <w:pPr>
              <w:suppressAutoHyphens/>
              <w:jc w:val="center"/>
              <w:rPr>
                <w:sz w:val="24"/>
                <w:lang w:val="uk-UA" w:eastAsia="ar-SA"/>
              </w:rPr>
            </w:pPr>
          </w:p>
        </w:tc>
      </w:tr>
      <w:tr w:rsidR="008B3308" w:rsidRPr="008B3308" w:rsidTr="008B3308">
        <w:trPr>
          <w:trHeight w:val="455"/>
        </w:trPr>
        <w:tc>
          <w:tcPr>
            <w:tcW w:w="3260" w:type="dxa"/>
            <w:vAlign w:val="center"/>
          </w:tcPr>
          <w:p w:rsidR="00497D42" w:rsidRPr="008B3308" w:rsidRDefault="00497D42" w:rsidP="00497D42">
            <w:pPr>
              <w:suppressAutoHyphens/>
              <w:ind w:left="180"/>
              <w:jc w:val="center"/>
              <w:rPr>
                <w:sz w:val="24"/>
                <w:lang w:val="uk-UA" w:eastAsia="ar-SA"/>
              </w:rPr>
            </w:pPr>
            <w:r w:rsidRPr="008B3308">
              <w:rPr>
                <w:sz w:val="24"/>
                <w:lang w:val="uk-UA" w:eastAsia="ar-SA"/>
              </w:rPr>
              <w:t>1–49</w:t>
            </w:r>
          </w:p>
        </w:tc>
        <w:tc>
          <w:tcPr>
            <w:tcW w:w="2552" w:type="dxa"/>
            <w:vAlign w:val="center"/>
          </w:tcPr>
          <w:p w:rsidR="00497D42" w:rsidRPr="008B3308" w:rsidRDefault="00497D42" w:rsidP="00497D42">
            <w:pPr>
              <w:suppressAutoHyphens/>
              <w:jc w:val="center"/>
              <w:rPr>
                <w:sz w:val="24"/>
                <w:lang w:val="uk-UA" w:eastAsia="ar-SA"/>
              </w:rPr>
            </w:pPr>
            <w:r w:rsidRPr="008B3308">
              <w:rPr>
                <w:sz w:val="24"/>
                <w:lang w:val="uk-UA" w:eastAsia="ar-SA"/>
              </w:rPr>
              <w:t>незадовільно</w:t>
            </w:r>
          </w:p>
        </w:tc>
        <w:tc>
          <w:tcPr>
            <w:tcW w:w="3260" w:type="dxa"/>
            <w:vAlign w:val="center"/>
          </w:tcPr>
          <w:p w:rsidR="00497D42" w:rsidRPr="008B3308" w:rsidRDefault="00497D42" w:rsidP="00497D42">
            <w:pPr>
              <w:suppressAutoHyphens/>
              <w:jc w:val="center"/>
              <w:rPr>
                <w:sz w:val="24"/>
                <w:lang w:val="uk-UA" w:eastAsia="ar-SA"/>
              </w:rPr>
            </w:pPr>
            <w:r w:rsidRPr="008B3308">
              <w:rPr>
                <w:sz w:val="24"/>
                <w:lang w:val="uk-UA" w:eastAsia="ar-SA"/>
              </w:rPr>
              <w:t>не зараховано</w:t>
            </w:r>
          </w:p>
        </w:tc>
      </w:tr>
    </w:tbl>
    <w:p w:rsidR="00497D42" w:rsidRPr="008B3308" w:rsidRDefault="00497D42" w:rsidP="00497D42">
      <w:pPr>
        <w:shd w:val="clear" w:color="auto" w:fill="FFFFFF"/>
        <w:suppressAutoHyphens/>
        <w:jc w:val="right"/>
        <w:rPr>
          <w:spacing w:val="-4"/>
          <w:sz w:val="24"/>
          <w:lang w:val="uk-UA" w:eastAsia="ar-SA"/>
        </w:rPr>
      </w:pPr>
    </w:p>
    <w:p w:rsidR="00497D42" w:rsidRPr="008B3308" w:rsidRDefault="00497D42" w:rsidP="00497D42">
      <w:pPr>
        <w:shd w:val="clear" w:color="auto" w:fill="FFFFFF"/>
        <w:suppressAutoHyphens/>
        <w:jc w:val="center"/>
        <w:rPr>
          <w:b/>
          <w:bCs/>
          <w:sz w:val="24"/>
          <w:lang w:val="uk-UA" w:eastAsia="ar-SA"/>
        </w:rPr>
      </w:pPr>
    </w:p>
    <w:p w:rsidR="00497D42" w:rsidRPr="008B3308" w:rsidRDefault="00497D42" w:rsidP="00497D42">
      <w:pPr>
        <w:shd w:val="clear" w:color="auto" w:fill="FFFFFF"/>
        <w:suppressAutoHyphens/>
        <w:jc w:val="center"/>
        <w:rPr>
          <w:b/>
          <w:bCs/>
          <w:spacing w:val="-6"/>
          <w:sz w:val="24"/>
          <w:lang w:val="uk-UA" w:eastAsia="ar-SA"/>
        </w:rPr>
      </w:pPr>
      <w:r w:rsidRPr="008B3308">
        <w:rPr>
          <w:b/>
          <w:bCs/>
          <w:sz w:val="24"/>
          <w:lang w:val="uk-UA" w:eastAsia="ar-SA"/>
        </w:rPr>
        <w:t>11. Рекомендоване методичне забезпечення</w:t>
      </w:r>
    </w:p>
    <w:p w:rsidR="00497D42" w:rsidRPr="008B3308" w:rsidRDefault="00497D42" w:rsidP="00497D42">
      <w:pPr>
        <w:shd w:val="clear" w:color="auto" w:fill="FFFFFF"/>
        <w:suppressAutoHyphens/>
        <w:jc w:val="center"/>
        <w:rPr>
          <w:b/>
          <w:bCs/>
          <w:spacing w:val="-6"/>
          <w:sz w:val="24"/>
          <w:lang w:val="uk-UA" w:eastAsia="ar-SA"/>
        </w:rPr>
      </w:pPr>
    </w:p>
    <w:p w:rsidR="00497D42" w:rsidRPr="008B3308" w:rsidRDefault="00497D42" w:rsidP="00497D42">
      <w:pPr>
        <w:shd w:val="clear" w:color="auto" w:fill="FFFFFF"/>
        <w:suppressAutoHyphens/>
        <w:jc w:val="center"/>
        <w:rPr>
          <w:i/>
          <w:sz w:val="24"/>
          <w:lang w:val="uk-UA" w:eastAsia="ar-SA"/>
        </w:rPr>
      </w:pPr>
      <w:r w:rsidRPr="008B3308">
        <w:rPr>
          <w:i/>
          <w:sz w:val="24"/>
          <w:lang w:val="uk-UA" w:eastAsia="ar-SA"/>
        </w:rPr>
        <w:t>Базова література</w:t>
      </w:r>
    </w:p>
    <w:p w:rsidR="00497D42" w:rsidRPr="008B3308" w:rsidRDefault="00497D42" w:rsidP="00497D42">
      <w:pPr>
        <w:shd w:val="clear" w:color="auto" w:fill="FFFFFF"/>
        <w:suppressAutoHyphens/>
        <w:jc w:val="both"/>
        <w:rPr>
          <w:b/>
          <w:bCs/>
          <w:spacing w:val="-6"/>
          <w:sz w:val="24"/>
          <w:lang w:val="uk-UA" w:eastAsia="ar-SA"/>
        </w:rPr>
      </w:pPr>
    </w:p>
    <w:p w:rsidR="00497D42" w:rsidRPr="008B3308" w:rsidRDefault="00497D42" w:rsidP="00497D42">
      <w:pPr>
        <w:numPr>
          <w:ilvl w:val="0"/>
          <w:numId w:val="20"/>
        </w:numPr>
        <w:shd w:val="clear" w:color="auto" w:fill="FFFFFF"/>
        <w:tabs>
          <w:tab w:val="num" w:pos="567"/>
        </w:tabs>
        <w:suppressAutoHyphens/>
        <w:ind w:left="0" w:firstLine="284"/>
        <w:jc w:val="both"/>
        <w:rPr>
          <w:bCs/>
          <w:spacing w:val="-6"/>
          <w:sz w:val="24"/>
          <w:lang w:val="uk-UA" w:eastAsia="ar-SA"/>
        </w:rPr>
      </w:pPr>
      <w:r w:rsidRPr="008B3308">
        <w:rPr>
          <w:sz w:val="24"/>
          <w:lang w:val="uk-UA"/>
        </w:rPr>
        <w:t xml:space="preserve"> Барт Р. Смерть автора / </w:t>
      </w:r>
      <w:r w:rsidRPr="008B3308">
        <w:rPr>
          <w:sz w:val="24"/>
          <w:lang w:val="uk-UA" w:eastAsia="ar-SA"/>
        </w:rPr>
        <w:t xml:space="preserve">Ролан Барт ; [пер. с фр. </w:t>
      </w:r>
      <w:r w:rsidRPr="008B3308">
        <w:rPr>
          <w:sz w:val="24"/>
          <w:lang w:val="uk-UA"/>
        </w:rPr>
        <w:t xml:space="preserve">С. Зенкина] // </w:t>
      </w:r>
      <w:r w:rsidRPr="008B3308">
        <w:rPr>
          <w:sz w:val="24"/>
          <w:lang w:val="uk-UA" w:eastAsia="ar-SA"/>
        </w:rPr>
        <w:t xml:space="preserve">Барт Р. Избранные работы. Семиотика. Поэтика / Ролан Барт ; [сост., общ. ред. и вступ. ст. Г. К. Косикова]. — М. : Прогресс, 1989. — </w:t>
      </w:r>
      <w:r w:rsidRPr="008B3308">
        <w:rPr>
          <w:sz w:val="24"/>
          <w:lang w:val="uk-UA"/>
        </w:rPr>
        <w:t>С. 284</w:t>
      </w:r>
      <w:r w:rsidRPr="008B3308">
        <w:rPr>
          <w:sz w:val="24"/>
          <w:lang w:val="uk-UA" w:eastAsia="ar-SA"/>
        </w:rPr>
        <w:t>—</w:t>
      </w:r>
      <w:r w:rsidRPr="008B3308">
        <w:rPr>
          <w:sz w:val="24"/>
          <w:lang w:val="uk-UA"/>
        </w:rPr>
        <w:t>391.</w:t>
      </w:r>
    </w:p>
    <w:p w:rsidR="00497D42" w:rsidRPr="008B3308" w:rsidRDefault="00497D42" w:rsidP="00497D42">
      <w:pPr>
        <w:numPr>
          <w:ilvl w:val="0"/>
          <w:numId w:val="20"/>
        </w:numPr>
        <w:shd w:val="clear" w:color="auto" w:fill="FFFFFF"/>
        <w:tabs>
          <w:tab w:val="num" w:pos="567"/>
        </w:tabs>
        <w:suppressAutoHyphens/>
        <w:ind w:left="0" w:firstLine="284"/>
        <w:jc w:val="both"/>
        <w:rPr>
          <w:spacing w:val="-2"/>
          <w:sz w:val="24"/>
          <w:lang w:val="uk-UA" w:eastAsia="ar-SA"/>
        </w:rPr>
      </w:pPr>
      <w:r w:rsidRPr="008B3308">
        <w:rPr>
          <w:sz w:val="24"/>
          <w:lang w:val="uk-UA" w:eastAsia="ar-SA"/>
        </w:rPr>
        <w:t>Ваттимо Дж. Прозрачное общество / Джанни Ваттимо ; [пер с ит., послесл. Д. Новикова]. — М. : Логос, 2002. — 128 с.</w:t>
      </w:r>
    </w:p>
    <w:p w:rsidR="00497D42" w:rsidRPr="008B3308" w:rsidRDefault="00497D42" w:rsidP="00497D42">
      <w:pPr>
        <w:numPr>
          <w:ilvl w:val="0"/>
          <w:numId w:val="20"/>
        </w:numPr>
        <w:shd w:val="clear" w:color="auto" w:fill="FFFFFF"/>
        <w:tabs>
          <w:tab w:val="num" w:pos="567"/>
        </w:tabs>
        <w:suppressAutoHyphens/>
        <w:ind w:left="0" w:firstLine="284"/>
        <w:jc w:val="both"/>
        <w:rPr>
          <w:sz w:val="24"/>
          <w:lang w:val="uk-UA" w:eastAsia="ar-SA"/>
        </w:rPr>
      </w:pPr>
      <w:r w:rsidRPr="008B3308">
        <w:rPr>
          <w:spacing w:val="-2"/>
          <w:sz w:val="24"/>
          <w:lang w:val="uk-UA" w:eastAsia="ar-SA"/>
        </w:rPr>
        <w:t xml:space="preserve">Гумбрехт Х. У. Производство присутствия. Чего не может передать значение / Ханс </w:t>
      </w:r>
      <w:r w:rsidRPr="008B3308">
        <w:rPr>
          <w:sz w:val="24"/>
          <w:lang w:val="uk-UA" w:eastAsia="ar-SA"/>
        </w:rPr>
        <w:t>Ульрих Гумбрехт ; [пер. с фр. ]. — Изд. 2-е, испр. — М. : Восточная литература 2006. — 303 с.</w:t>
      </w:r>
    </w:p>
    <w:p w:rsidR="00497D42" w:rsidRPr="008B3308" w:rsidRDefault="00497D42" w:rsidP="00497D42">
      <w:pPr>
        <w:numPr>
          <w:ilvl w:val="0"/>
          <w:numId w:val="20"/>
        </w:numPr>
        <w:shd w:val="clear" w:color="auto" w:fill="FFFFFF"/>
        <w:tabs>
          <w:tab w:val="num" w:pos="567"/>
        </w:tabs>
        <w:suppressAutoHyphens/>
        <w:ind w:left="0" w:firstLine="284"/>
        <w:jc w:val="both"/>
        <w:rPr>
          <w:spacing w:val="-2"/>
          <w:sz w:val="24"/>
          <w:lang w:val="uk-UA" w:eastAsia="ar-SA"/>
        </w:rPr>
      </w:pPr>
      <w:r w:rsidRPr="008B3308">
        <w:rPr>
          <w:sz w:val="24"/>
          <w:lang w:val="uk-UA" w:eastAsia="ar-SA"/>
        </w:rPr>
        <w:lastRenderedPageBreak/>
        <w:t xml:space="preserve">Дебрэ Р. Введение в медиологию / Режи Дебрэ; </w:t>
      </w:r>
      <w:r w:rsidRPr="008B3308">
        <w:rPr>
          <w:spacing w:val="-2"/>
          <w:sz w:val="24"/>
          <w:lang w:val="uk-UA" w:eastAsia="ar-SA"/>
        </w:rPr>
        <w:t>[</w:t>
      </w:r>
      <w:r w:rsidRPr="008B3308">
        <w:rPr>
          <w:sz w:val="24"/>
          <w:lang w:val="uk-UA" w:eastAsia="ar-SA"/>
        </w:rPr>
        <w:t>пер. с фр. Б. М. Ску</w:t>
      </w:r>
      <w:r w:rsidRPr="008B3308">
        <w:rPr>
          <w:sz w:val="24"/>
          <w:lang w:val="uk-UA" w:eastAsia="ar-SA"/>
        </w:rPr>
        <w:softHyphen/>
        <w:t>ратова</w:t>
      </w:r>
      <w:r w:rsidRPr="008B3308">
        <w:rPr>
          <w:spacing w:val="-2"/>
          <w:sz w:val="24"/>
          <w:lang w:val="uk-UA" w:eastAsia="ar-SA"/>
        </w:rPr>
        <w:t>].</w:t>
      </w:r>
      <w:r w:rsidRPr="008B3308">
        <w:rPr>
          <w:sz w:val="24"/>
          <w:lang w:val="uk-UA" w:eastAsia="ar-SA"/>
        </w:rPr>
        <w:t xml:space="preserve"> </w:t>
      </w:r>
      <w:r w:rsidRPr="008B3308">
        <w:rPr>
          <w:spacing w:val="-2"/>
          <w:sz w:val="24"/>
          <w:lang w:val="uk-UA" w:eastAsia="ar-SA"/>
        </w:rPr>
        <w:t>—</w:t>
      </w:r>
      <w:r w:rsidRPr="008B3308">
        <w:rPr>
          <w:sz w:val="24"/>
          <w:lang w:val="uk-UA" w:eastAsia="ar-SA"/>
        </w:rPr>
        <w:t xml:space="preserve"> М. : Праксис, 2010. </w:t>
      </w:r>
      <w:r w:rsidRPr="008B3308">
        <w:rPr>
          <w:spacing w:val="-2"/>
          <w:sz w:val="24"/>
          <w:lang w:val="uk-UA" w:eastAsia="ar-SA"/>
        </w:rPr>
        <w:t>—</w:t>
      </w:r>
      <w:r w:rsidRPr="008B3308">
        <w:rPr>
          <w:sz w:val="24"/>
          <w:lang w:val="uk-UA" w:eastAsia="ar-SA"/>
        </w:rPr>
        <w:t xml:space="preserve"> 368 с. </w:t>
      </w:r>
      <w:r w:rsidRPr="008B3308">
        <w:rPr>
          <w:spacing w:val="-2"/>
          <w:sz w:val="24"/>
          <w:lang w:val="uk-UA" w:eastAsia="ar-SA"/>
        </w:rPr>
        <w:t>—</w:t>
      </w:r>
      <w:r w:rsidRPr="008B3308">
        <w:rPr>
          <w:sz w:val="24"/>
          <w:lang w:val="uk-UA" w:eastAsia="ar-SA"/>
        </w:rPr>
        <w:t xml:space="preserve"> (Серия «Образ общества»).</w:t>
      </w:r>
    </w:p>
    <w:p w:rsidR="00497D42" w:rsidRPr="008B3308" w:rsidRDefault="00497D42" w:rsidP="00497D42">
      <w:pPr>
        <w:numPr>
          <w:ilvl w:val="0"/>
          <w:numId w:val="20"/>
        </w:numPr>
        <w:tabs>
          <w:tab w:val="num" w:pos="567"/>
        </w:tabs>
        <w:suppressAutoHyphens/>
        <w:ind w:left="0" w:firstLine="284"/>
        <w:jc w:val="both"/>
        <w:rPr>
          <w:sz w:val="24"/>
          <w:lang w:val="uk-UA" w:eastAsia="ar-SA"/>
        </w:rPr>
      </w:pPr>
      <w:r w:rsidRPr="008B3308">
        <w:rPr>
          <w:sz w:val="24"/>
          <w:lang w:val="uk-UA" w:eastAsia="ar-SA"/>
        </w:rPr>
        <w:t xml:space="preserve">Делез Ж., Гваттари Ф. Ризома // Делез Ж., Гваттари Ф. Тысяча плато : Капитализм и шизофрения / Жиль Делез ; Феликс Гваттари; [пер. с фр. Я. И. Свирского]. </w:t>
      </w:r>
      <w:r w:rsidRPr="008B3308">
        <w:rPr>
          <w:spacing w:val="-2"/>
          <w:sz w:val="24"/>
          <w:lang w:val="uk-UA" w:eastAsia="ar-SA"/>
        </w:rPr>
        <w:t>—</w:t>
      </w:r>
      <w:r w:rsidRPr="008B3308">
        <w:rPr>
          <w:sz w:val="24"/>
          <w:lang w:val="uk-UA" w:eastAsia="ar-SA"/>
        </w:rPr>
        <w:t xml:space="preserve"> Екатеринбург : У-Фактория ; М. : Астрель, 2010. </w:t>
      </w:r>
      <w:r w:rsidRPr="008B3308">
        <w:rPr>
          <w:spacing w:val="-2"/>
          <w:sz w:val="24"/>
          <w:lang w:val="uk-UA" w:eastAsia="ar-SA"/>
        </w:rPr>
        <w:t>—</w:t>
      </w:r>
      <w:r w:rsidRPr="008B3308">
        <w:rPr>
          <w:sz w:val="24"/>
          <w:lang w:val="uk-UA" w:eastAsia="ar-SA"/>
        </w:rPr>
        <w:t xml:space="preserve"> С. 6</w:t>
      </w:r>
      <w:r w:rsidRPr="008B3308">
        <w:rPr>
          <w:spacing w:val="-2"/>
          <w:sz w:val="24"/>
          <w:lang w:val="uk-UA" w:eastAsia="ar-SA"/>
        </w:rPr>
        <w:t xml:space="preserve">—45. </w:t>
      </w:r>
      <w:r w:rsidRPr="008B3308">
        <w:rPr>
          <w:sz w:val="24"/>
          <w:lang w:val="uk-UA" w:eastAsia="ar-SA"/>
        </w:rPr>
        <w:t xml:space="preserve"> </w:t>
      </w:r>
    </w:p>
    <w:p w:rsidR="00497D42" w:rsidRPr="008B3308" w:rsidRDefault="00497D42" w:rsidP="00497D42">
      <w:pPr>
        <w:numPr>
          <w:ilvl w:val="0"/>
          <w:numId w:val="20"/>
        </w:numPr>
        <w:shd w:val="clear" w:color="auto" w:fill="FFFFFF"/>
        <w:tabs>
          <w:tab w:val="num" w:pos="567"/>
        </w:tabs>
        <w:suppressAutoHyphens/>
        <w:ind w:left="0" w:firstLine="284"/>
        <w:jc w:val="both"/>
        <w:rPr>
          <w:sz w:val="24"/>
          <w:lang w:val="uk-UA" w:eastAsia="ar-SA"/>
        </w:rPr>
      </w:pPr>
      <w:r w:rsidRPr="008B3308">
        <w:rPr>
          <w:sz w:val="24"/>
          <w:lang w:val="uk-UA" w:eastAsia="ar-SA"/>
        </w:rPr>
        <w:t xml:space="preserve">Кастельс М. Мультимедіа та Інтернет : гіпертекст поза конвергенцією // Кастельс М. Інтернет-галактика. Міркування щодо Інтернету, бізнесу і суспільства / Мануель Кастельс ; </w:t>
      </w:r>
      <w:r w:rsidRPr="008B3308">
        <w:rPr>
          <w:spacing w:val="-2"/>
          <w:sz w:val="24"/>
          <w:lang w:val="uk-UA" w:eastAsia="ar-SA"/>
        </w:rPr>
        <w:t>[</w:t>
      </w:r>
      <w:r w:rsidRPr="008B3308">
        <w:rPr>
          <w:sz w:val="24"/>
          <w:lang w:val="uk-UA" w:eastAsia="ar-SA"/>
        </w:rPr>
        <w:t>пер. з англ. Е. Г. Ганиш, А. Б. Волкова</w:t>
      </w:r>
      <w:r w:rsidRPr="008B3308">
        <w:rPr>
          <w:spacing w:val="-2"/>
          <w:sz w:val="24"/>
          <w:lang w:val="uk-UA" w:eastAsia="ar-SA"/>
        </w:rPr>
        <w:t>]. </w:t>
      </w:r>
      <w:r w:rsidRPr="008B3308">
        <w:rPr>
          <w:sz w:val="24"/>
          <w:lang w:val="uk-UA" w:eastAsia="ar-SA"/>
        </w:rPr>
        <w:t xml:space="preserve">— К. : Ваклер, 2007. — С. 188—206. </w:t>
      </w:r>
    </w:p>
    <w:p w:rsidR="00497D42" w:rsidRPr="008B3308" w:rsidRDefault="00497D42" w:rsidP="00497D42">
      <w:pPr>
        <w:numPr>
          <w:ilvl w:val="0"/>
          <w:numId w:val="20"/>
        </w:numPr>
        <w:shd w:val="clear" w:color="auto" w:fill="FFFFFF"/>
        <w:tabs>
          <w:tab w:val="num" w:pos="567"/>
        </w:tabs>
        <w:suppressAutoHyphens/>
        <w:ind w:left="0" w:firstLine="284"/>
        <w:jc w:val="both"/>
        <w:rPr>
          <w:sz w:val="24"/>
          <w:lang w:val="uk-UA" w:eastAsia="ar-SA"/>
        </w:rPr>
      </w:pPr>
      <w:r w:rsidRPr="008B3308">
        <w:rPr>
          <w:iCs/>
          <w:sz w:val="24"/>
          <w:lang w:val="uk-UA" w:eastAsia="ar-SA"/>
        </w:rPr>
        <w:t>Кириллова</w:t>
      </w:r>
      <w:r w:rsidRPr="008B3308">
        <w:rPr>
          <w:sz w:val="24"/>
          <w:lang w:val="uk-UA" w:eastAsia="ar-SA"/>
        </w:rPr>
        <w:t xml:space="preserve"> Н. Б. </w:t>
      </w:r>
      <w:r w:rsidRPr="008B3308">
        <w:rPr>
          <w:iCs/>
          <w:sz w:val="24"/>
          <w:lang w:val="uk-UA" w:eastAsia="ar-SA"/>
        </w:rPr>
        <w:t xml:space="preserve">Медиакультура </w:t>
      </w:r>
      <w:r w:rsidRPr="008B3308">
        <w:rPr>
          <w:sz w:val="24"/>
          <w:lang w:val="uk-UA" w:eastAsia="ar-SA"/>
        </w:rPr>
        <w:t xml:space="preserve">: от модерна к постмодерну / Н. Б. Кириллова. — М. : Академический Проект, 2006. — </w:t>
      </w:r>
      <w:r w:rsidRPr="008B3308">
        <w:rPr>
          <w:iCs/>
          <w:sz w:val="24"/>
          <w:lang w:val="uk-UA" w:eastAsia="ar-SA"/>
        </w:rPr>
        <w:t>448 с</w:t>
      </w:r>
      <w:r w:rsidRPr="008B3308">
        <w:rPr>
          <w:sz w:val="24"/>
          <w:lang w:val="uk-UA" w:eastAsia="ar-SA"/>
        </w:rPr>
        <w:t>.</w:t>
      </w:r>
    </w:p>
    <w:p w:rsidR="00497D42" w:rsidRPr="008B3308" w:rsidRDefault="00497D42" w:rsidP="00497D42">
      <w:pPr>
        <w:numPr>
          <w:ilvl w:val="0"/>
          <w:numId w:val="20"/>
        </w:numPr>
        <w:shd w:val="clear" w:color="auto" w:fill="FFFFFF"/>
        <w:tabs>
          <w:tab w:val="num" w:pos="567"/>
        </w:tabs>
        <w:suppressAutoHyphens/>
        <w:ind w:left="0" w:firstLine="284"/>
        <w:jc w:val="both"/>
        <w:rPr>
          <w:sz w:val="24"/>
          <w:lang w:val="uk-UA" w:eastAsia="ar-SA"/>
        </w:rPr>
      </w:pPr>
      <w:r w:rsidRPr="008B3308">
        <w:rPr>
          <w:bCs/>
          <w:sz w:val="24"/>
          <w:lang w:val="uk-UA" w:eastAsia="ar-SA"/>
        </w:rPr>
        <w:t>Киттлер</w:t>
      </w:r>
      <w:r w:rsidRPr="008B3308">
        <w:rPr>
          <w:sz w:val="24"/>
          <w:lang w:val="uk-UA" w:eastAsia="ar-SA"/>
        </w:rPr>
        <w:t xml:space="preserve"> Ф. </w:t>
      </w:r>
      <w:r w:rsidRPr="008B3308">
        <w:rPr>
          <w:bCs/>
          <w:sz w:val="24"/>
          <w:lang w:val="uk-UA" w:eastAsia="ar-SA"/>
        </w:rPr>
        <w:t>Оптические медиа</w:t>
      </w:r>
      <w:r w:rsidRPr="008B3308">
        <w:rPr>
          <w:b/>
          <w:sz w:val="24"/>
          <w:lang w:val="uk-UA" w:eastAsia="ar-SA"/>
        </w:rPr>
        <w:t xml:space="preserve"> </w:t>
      </w:r>
      <w:r w:rsidRPr="008B3308">
        <w:rPr>
          <w:sz w:val="24"/>
          <w:lang w:val="uk-UA" w:eastAsia="ar-SA"/>
        </w:rPr>
        <w:t xml:space="preserve">: Берлинские лекции 1999 г. / Фридрих </w:t>
      </w:r>
      <w:r w:rsidRPr="008B3308">
        <w:rPr>
          <w:bCs/>
          <w:sz w:val="24"/>
          <w:lang w:val="uk-UA" w:eastAsia="ar-SA"/>
        </w:rPr>
        <w:t>Киттлер</w:t>
      </w:r>
      <w:r w:rsidRPr="008B3308">
        <w:rPr>
          <w:b/>
          <w:sz w:val="24"/>
          <w:lang w:val="uk-UA" w:eastAsia="ar-SA"/>
        </w:rPr>
        <w:t xml:space="preserve"> </w:t>
      </w:r>
      <w:r w:rsidRPr="008B3308">
        <w:rPr>
          <w:sz w:val="24"/>
          <w:lang w:val="uk-UA" w:eastAsia="ar-SA"/>
        </w:rPr>
        <w:t xml:space="preserve">; [пер. с нем. О. Никифорова, Б. Скуратова]. </w:t>
      </w:r>
      <w:r w:rsidRPr="008B3308">
        <w:rPr>
          <w:spacing w:val="-2"/>
          <w:sz w:val="24"/>
          <w:lang w:val="uk-UA" w:eastAsia="ar-SA"/>
        </w:rPr>
        <w:t>—</w:t>
      </w:r>
      <w:r w:rsidRPr="008B3308">
        <w:rPr>
          <w:sz w:val="24"/>
          <w:lang w:val="uk-UA" w:eastAsia="ar-SA"/>
        </w:rPr>
        <w:t xml:space="preserve"> М. : Логос ; Гнозис, 2009. </w:t>
      </w:r>
      <w:r w:rsidRPr="008B3308">
        <w:rPr>
          <w:spacing w:val="-2"/>
          <w:sz w:val="24"/>
          <w:lang w:val="uk-UA" w:eastAsia="ar-SA"/>
        </w:rPr>
        <w:t>—</w:t>
      </w:r>
      <w:r w:rsidRPr="008B3308">
        <w:rPr>
          <w:sz w:val="24"/>
          <w:lang w:val="uk-UA" w:eastAsia="ar-SA"/>
        </w:rPr>
        <w:t xml:space="preserve"> 272 с. </w:t>
      </w:r>
      <w:r w:rsidRPr="008B3308">
        <w:rPr>
          <w:spacing w:val="-2"/>
          <w:sz w:val="24"/>
          <w:lang w:val="uk-UA" w:eastAsia="ar-SA"/>
        </w:rPr>
        <w:t>—</w:t>
      </w:r>
      <w:r w:rsidRPr="008B3308">
        <w:rPr>
          <w:sz w:val="24"/>
          <w:lang w:val="uk-UA" w:eastAsia="ar-SA"/>
        </w:rPr>
        <w:t xml:space="preserve"> (Серия «Mediae res. Логос, Гнозис»). </w:t>
      </w:r>
    </w:p>
    <w:p w:rsidR="00497D42" w:rsidRPr="008B3308" w:rsidRDefault="00497D42" w:rsidP="00497D42">
      <w:pPr>
        <w:numPr>
          <w:ilvl w:val="0"/>
          <w:numId w:val="20"/>
        </w:numPr>
        <w:shd w:val="clear" w:color="auto" w:fill="FFFFFF"/>
        <w:tabs>
          <w:tab w:val="num" w:pos="567"/>
        </w:tabs>
        <w:suppressAutoHyphens/>
        <w:ind w:left="0" w:firstLine="284"/>
        <w:jc w:val="both"/>
        <w:rPr>
          <w:sz w:val="24"/>
          <w:lang w:val="uk-UA" w:eastAsia="ar-SA"/>
        </w:rPr>
      </w:pPr>
      <w:r w:rsidRPr="008B3308">
        <w:rPr>
          <w:iCs/>
          <w:sz w:val="24"/>
          <w:lang w:val="uk-UA" w:eastAsia="ar-SA"/>
        </w:rPr>
        <w:t xml:space="preserve">Лиотар Ж.-Ф. Состояние постмодерна / Жан-Франсуа Лиотар ; [пер. с фр. Н. А. Шматко]. </w:t>
      </w:r>
      <w:r w:rsidRPr="008B3308">
        <w:rPr>
          <w:sz w:val="24"/>
          <w:lang w:val="uk-UA" w:eastAsia="ar-SA"/>
        </w:rPr>
        <w:t>—</w:t>
      </w:r>
      <w:r w:rsidRPr="008B3308">
        <w:rPr>
          <w:iCs/>
          <w:sz w:val="24"/>
          <w:lang w:val="uk-UA" w:eastAsia="ar-SA"/>
        </w:rPr>
        <w:t xml:space="preserve"> М. : Ин-т экспериментальной социологии ; СПб. : Алетейя, 1998. </w:t>
      </w:r>
      <w:r w:rsidRPr="008B3308">
        <w:rPr>
          <w:sz w:val="24"/>
          <w:lang w:val="uk-UA" w:eastAsia="ar-SA"/>
        </w:rPr>
        <w:t xml:space="preserve">— </w:t>
      </w:r>
      <w:r w:rsidRPr="008B3308">
        <w:rPr>
          <w:iCs/>
          <w:sz w:val="24"/>
          <w:lang w:val="uk-UA" w:eastAsia="ar-SA"/>
        </w:rPr>
        <w:t>160 с</w:t>
      </w:r>
      <w:r w:rsidRPr="008B3308">
        <w:rPr>
          <w:sz w:val="24"/>
          <w:lang w:val="uk-UA" w:eastAsia="ar-SA"/>
        </w:rPr>
        <w:t>. — (Серия «Gallicinium»).</w:t>
      </w:r>
    </w:p>
    <w:p w:rsidR="00497D42" w:rsidRPr="008B3308" w:rsidRDefault="00497D42" w:rsidP="00497D42">
      <w:pPr>
        <w:numPr>
          <w:ilvl w:val="0"/>
          <w:numId w:val="20"/>
        </w:numPr>
        <w:shd w:val="clear" w:color="auto" w:fill="FFFFFF"/>
        <w:tabs>
          <w:tab w:val="num" w:pos="567"/>
        </w:tabs>
        <w:suppressAutoHyphens/>
        <w:spacing w:line="247" w:lineRule="auto"/>
        <w:ind w:left="0" w:firstLine="284"/>
        <w:jc w:val="both"/>
        <w:rPr>
          <w:bCs/>
          <w:spacing w:val="-6"/>
          <w:sz w:val="24"/>
          <w:lang w:val="uk-UA" w:eastAsia="ar-SA"/>
        </w:rPr>
      </w:pPr>
      <w:r w:rsidRPr="008B3308">
        <w:rPr>
          <w:sz w:val="24"/>
          <w:lang w:val="uk-UA" w:eastAsia="ar-SA"/>
        </w:rPr>
        <w:t xml:space="preserve"> Луман Н.</w:t>
      </w:r>
      <w:r w:rsidRPr="008B3308">
        <w:rPr>
          <w:bCs/>
          <w:sz w:val="24"/>
          <w:lang w:val="uk-UA" w:eastAsia="ar-SA"/>
        </w:rPr>
        <w:t xml:space="preserve"> </w:t>
      </w:r>
      <w:r w:rsidRPr="008B3308">
        <w:rPr>
          <w:sz w:val="24"/>
          <w:lang w:val="uk-UA" w:eastAsia="ar-SA"/>
        </w:rPr>
        <w:t xml:space="preserve">Общество общества. Ч. II. </w:t>
      </w:r>
      <w:r w:rsidRPr="008B3308">
        <w:rPr>
          <w:bCs/>
          <w:sz w:val="24"/>
          <w:lang w:val="uk-UA" w:eastAsia="ar-SA"/>
        </w:rPr>
        <w:t xml:space="preserve">Медиа коммуникации / </w:t>
      </w:r>
      <w:r w:rsidRPr="008B3308">
        <w:rPr>
          <w:sz w:val="24"/>
          <w:lang w:val="uk-UA" w:eastAsia="ar-SA"/>
        </w:rPr>
        <w:t xml:space="preserve">Никлас Луман </w:t>
      </w:r>
      <w:r w:rsidRPr="008B3308">
        <w:rPr>
          <w:bCs/>
          <w:sz w:val="24"/>
          <w:lang w:val="uk-UA" w:eastAsia="ar-SA"/>
        </w:rPr>
        <w:t>; [п</w:t>
      </w:r>
      <w:r w:rsidRPr="008B3308">
        <w:rPr>
          <w:sz w:val="24"/>
          <w:lang w:val="uk-UA" w:eastAsia="ar-SA"/>
        </w:rPr>
        <w:t xml:space="preserve">ер. с нем. А. Глухова, </w:t>
      </w:r>
      <w:r w:rsidRPr="008B3308">
        <w:rPr>
          <w:bCs/>
          <w:sz w:val="24"/>
          <w:lang w:val="uk-UA" w:eastAsia="ar-SA"/>
        </w:rPr>
        <w:t xml:space="preserve">О. Никифорова]. </w:t>
      </w:r>
      <w:r w:rsidRPr="008B3308">
        <w:rPr>
          <w:sz w:val="24"/>
          <w:lang w:val="uk-UA" w:eastAsia="ar-SA"/>
        </w:rPr>
        <w:t>—</w:t>
      </w:r>
      <w:r w:rsidRPr="008B3308">
        <w:rPr>
          <w:bCs/>
          <w:sz w:val="24"/>
          <w:lang w:val="uk-UA" w:eastAsia="ar-SA"/>
        </w:rPr>
        <w:t xml:space="preserve"> М. : Логос, </w:t>
      </w:r>
      <w:r w:rsidRPr="008B3308">
        <w:rPr>
          <w:sz w:val="24"/>
          <w:lang w:val="uk-UA" w:eastAsia="ar-SA"/>
        </w:rPr>
        <w:t>2005. — 280 с.</w:t>
      </w:r>
    </w:p>
    <w:p w:rsidR="00497D42" w:rsidRPr="008B3308" w:rsidRDefault="00497D42" w:rsidP="00497D42">
      <w:pPr>
        <w:numPr>
          <w:ilvl w:val="0"/>
          <w:numId w:val="20"/>
        </w:numPr>
        <w:shd w:val="clear" w:color="auto" w:fill="FFFFFF"/>
        <w:tabs>
          <w:tab w:val="num" w:pos="567"/>
        </w:tabs>
        <w:suppressAutoHyphens/>
        <w:spacing w:line="247" w:lineRule="auto"/>
        <w:ind w:left="0" w:firstLine="284"/>
        <w:jc w:val="both"/>
        <w:rPr>
          <w:bCs/>
          <w:spacing w:val="-6"/>
          <w:sz w:val="24"/>
          <w:lang w:val="uk-UA" w:eastAsia="ar-SA"/>
        </w:rPr>
      </w:pPr>
      <w:r w:rsidRPr="008B3308">
        <w:rPr>
          <w:sz w:val="24"/>
          <w:lang w:val="uk-UA" w:eastAsia="ar-SA"/>
        </w:rPr>
        <w:t xml:space="preserve"> Луман Н. Реальность массмедиа = Die Realitat der Massenmedien / Никлас Луман ; [пер. с нем. Ю. Антоновского]. — М. : Праксис, 2005. — 256 с. — (Серия «Образ общества»).</w:t>
      </w:r>
    </w:p>
    <w:p w:rsidR="00497D42" w:rsidRPr="008B3308" w:rsidRDefault="00497D42" w:rsidP="00497D42">
      <w:pPr>
        <w:numPr>
          <w:ilvl w:val="0"/>
          <w:numId w:val="20"/>
        </w:numPr>
        <w:shd w:val="clear" w:color="auto" w:fill="FFFFFF"/>
        <w:tabs>
          <w:tab w:val="num" w:pos="567"/>
        </w:tabs>
        <w:suppressAutoHyphens/>
        <w:spacing w:line="247" w:lineRule="auto"/>
        <w:ind w:left="0" w:firstLine="284"/>
        <w:jc w:val="both"/>
        <w:rPr>
          <w:bCs/>
          <w:spacing w:val="-6"/>
          <w:sz w:val="24"/>
          <w:lang w:val="uk-UA" w:eastAsia="ar-SA"/>
        </w:rPr>
      </w:pPr>
      <w:r w:rsidRPr="008B3308">
        <w:rPr>
          <w:spacing w:val="-6"/>
          <w:sz w:val="24"/>
          <w:lang w:val="uk-UA" w:eastAsia="ar-SA"/>
        </w:rPr>
        <w:t xml:space="preserve"> Маклюэн Г. М. Понимание медиа : внешние расширения человека </w:t>
      </w:r>
      <w:r w:rsidRPr="008B3308">
        <w:rPr>
          <w:spacing w:val="-6"/>
          <w:sz w:val="24"/>
          <w:lang w:val="uk-UA"/>
        </w:rPr>
        <w:t>= Un</w:t>
      </w:r>
      <w:r w:rsidRPr="008B3308">
        <w:rPr>
          <w:spacing w:val="-6"/>
          <w:sz w:val="24"/>
          <w:lang w:val="uk-UA"/>
        </w:rPr>
        <w:softHyphen/>
      </w:r>
      <w:r w:rsidRPr="008B3308">
        <w:rPr>
          <w:spacing w:val="-6"/>
          <w:sz w:val="24"/>
          <w:lang w:val="uk-UA"/>
        </w:rPr>
        <w:softHyphen/>
        <w:t>der</w:t>
      </w:r>
      <w:r w:rsidRPr="008B3308">
        <w:rPr>
          <w:spacing w:val="-6"/>
          <w:sz w:val="24"/>
          <w:lang w:val="uk-UA"/>
        </w:rPr>
        <w:softHyphen/>
        <w:t>standing</w:t>
      </w:r>
      <w:r w:rsidRPr="008B3308">
        <w:rPr>
          <w:spacing w:val="-4"/>
          <w:sz w:val="24"/>
          <w:lang w:val="uk-UA"/>
        </w:rPr>
        <w:t xml:space="preserve"> Media : The Extensions of Man</w:t>
      </w:r>
      <w:r w:rsidRPr="008B3308">
        <w:rPr>
          <w:spacing w:val="-4"/>
          <w:sz w:val="24"/>
          <w:lang w:val="uk-UA" w:eastAsia="ar-SA"/>
        </w:rPr>
        <w:t xml:space="preserve"> / Герберт Маршалл Маклюэн ; [пер. с англ. В. Николаева]. — М. : Гиперборея ; Кучково поле, 2007. — 464 с. — (Прилож. к серии «Публикации Центра Фундаментальной Социологии»).</w:t>
      </w:r>
      <w:r w:rsidRPr="008B3308">
        <w:rPr>
          <w:sz w:val="24"/>
          <w:lang w:val="uk-UA" w:eastAsia="ar-SA"/>
        </w:rPr>
        <w:t xml:space="preserve"> </w:t>
      </w:r>
    </w:p>
    <w:p w:rsidR="00497D42" w:rsidRPr="008B3308" w:rsidRDefault="00497D42" w:rsidP="00497D42">
      <w:pPr>
        <w:numPr>
          <w:ilvl w:val="0"/>
          <w:numId w:val="20"/>
        </w:numPr>
        <w:shd w:val="clear" w:color="auto" w:fill="FFFFFF"/>
        <w:tabs>
          <w:tab w:val="num" w:pos="567"/>
        </w:tabs>
        <w:suppressAutoHyphens/>
        <w:spacing w:line="247" w:lineRule="auto"/>
        <w:ind w:left="0" w:firstLine="284"/>
        <w:jc w:val="both"/>
        <w:rPr>
          <w:bCs/>
          <w:spacing w:val="-6"/>
          <w:sz w:val="24"/>
          <w:lang w:val="uk-UA" w:eastAsia="ar-SA"/>
        </w:rPr>
      </w:pPr>
      <w:r w:rsidRPr="008B3308">
        <w:rPr>
          <w:sz w:val="24"/>
          <w:lang w:val="uk-UA" w:eastAsia="ar-SA"/>
        </w:rPr>
        <w:t xml:space="preserve"> Мак-Люэн М. Галактика Гутенберга : Сотворение человека печатной культуры / Маршалл Мак-Люэн ; </w:t>
      </w:r>
      <w:r w:rsidRPr="008B3308">
        <w:rPr>
          <w:spacing w:val="-2"/>
          <w:sz w:val="24"/>
          <w:lang w:val="uk-UA" w:eastAsia="ar-SA"/>
        </w:rPr>
        <w:t xml:space="preserve">[пер. с англ. </w:t>
      </w:r>
      <w:r w:rsidRPr="008B3308">
        <w:rPr>
          <w:sz w:val="24"/>
          <w:lang w:val="uk-UA" w:eastAsia="ar-SA"/>
        </w:rPr>
        <w:t>А. Юдина</w:t>
      </w:r>
      <w:r w:rsidRPr="008B3308">
        <w:rPr>
          <w:spacing w:val="-2"/>
          <w:sz w:val="24"/>
          <w:lang w:val="uk-UA" w:eastAsia="ar-SA"/>
        </w:rPr>
        <w:t>]</w:t>
      </w:r>
      <w:r w:rsidRPr="008B3308">
        <w:rPr>
          <w:sz w:val="24"/>
          <w:lang w:val="uk-UA" w:eastAsia="ar-SA"/>
        </w:rPr>
        <w:t xml:space="preserve">. — К. : Ника-Центр ; Изд. дом Дмитрия Бураго, 2003. — 432 с. — (Серия «Сдвиг парадигмы» ; вып. 1). </w:t>
      </w:r>
    </w:p>
    <w:p w:rsidR="00497D42" w:rsidRPr="008B3308" w:rsidRDefault="00497D42" w:rsidP="00497D42">
      <w:pPr>
        <w:numPr>
          <w:ilvl w:val="0"/>
          <w:numId w:val="20"/>
        </w:numPr>
        <w:shd w:val="clear" w:color="auto" w:fill="FFFFFF"/>
        <w:tabs>
          <w:tab w:val="num" w:pos="567"/>
        </w:tabs>
        <w:suppressAutoHyphens/>
        <w:spacing w:line="247" w:lineRule="auto"/>
        <w:ind w:left="0" w:firstLine="284"/>
        <w:jc w:val="both"/>
        <w:rPr>
          <w:bCs/>
          <w:spacing w:val="-6"/>
          <w:sz w:val="24"/>
          <w:lang w:val="uk-UA" w:eastAsia="ar-SA"/>
        </w:rPr>
      </w:pPr>
      <w:r w:rsidRPr="008B3308">
        <w:rPr>
          <w:sz w:val="24"/>
          <w:lang w:val="uk-UA" w:eastAsia="ar-SA"/>
        </w:rPr>
        <w:t xml:space="preserve"> Медіа. Демократія. Культура / [за ред. Н. Костенко, А. Ручки]. — К. : Ін-т соціології НАН України, 2008. — 356 с.</w:t>
      </w:r>
    </w:p>
    <w:p w:rsidR="00497D42" w:rsidRPr="008B3308" w:rsidRDefault="00497D42" w:rsidP="00497D42">
      <w:pPr>
        <w:numPr>
          <w:ilvl w:val="0"/>
          <w:numId w:val="20"/>
        </w:numPr>
        <w:shd w:val="clear" w:color="auto" w:fill="FFFFFF"/>
        <w:tabs>
          <w:tab w:val="num" w:pos="567"/>
        </w:tabs>
        <w:suppressAutoHyphens/>
        <w:spacing w:line="247" w:lineRule="auto"/>
        <w:ind w:left="0" w:firstLine="284"/>
        <w:jc w:val="both"/>
        <w:rPr>
          <w:bCs/>
          <w:spacing w:val="-6"/>
          <w:sz w:val="24"/>
          <w:lang w:val="uk-UA" w:eastAsia="ar-SA"/>
        </w:rPr>
      </w:pPr>
      <w:r w:rsidRPr="008B3308">
        <w:rPr>
          <w:sz w:val="24"/>
          <w:lang w:val="uk-UA" w:eastAsia="ar-SA"/>
        </w:rPr>
        <w:t xml:space="preserve"> Потятиник Б. В. Медіа : ключі до розуміння / Борис Потятиник. — Львів : ПАІС, 2004. — 312 с. — (Серія «Медіакритика»).</w:t>
      </w:r>
    </w:p>
    <w:p w:rsidR="00497D42" w:rsidRPr="008B3308" w:rsidRDefault="00497D42" w:rsidP="00497D42">
      <w:pPr>
        <w:numPr>
          <w:ilvl w:val="0"/>
          <w:numId w:val="20"/>
        </w:numPr>
        <w:shd w:val="clear" w:color="auto" w:fill="FFFFFF"/>
        <w:tabs>
          <w:tab w:val="num" w:pos="567"/>
        </w:tabs>
        <w:suppressAutoHyphens/>
        <w:spacing w:line="247" w:lineRule="auto"/>
        <w:ind w:left="0" w:firstLine="284"/>
        <w:jc w:val="both"/>
        <w:rPr>
          <w:bCs/>
          <w:spacing w:val="-6"/>
          <w:sz w:val="24"/>
          <w:lang w:val="uk-UA" w:eastAsia="ar-SA"/>
        </w:rPr>
      </w:pPr>
      <w:r w:rsidRPr="008B3308">
        <w:rPr>
          <w:sz w:val="24"/>
          <w:lang w:val="uk-UA" w:eastAsia="ar-SA"/>
        </w:rPr>
        <w:t xml:space="preserve"> Чепмен Н., Чепмен Дж. </w:t>
      </w:r>
      <w:r w:rsidRPr="008B3308">
        <w:rPr>
          <w:kern w:val="36"/>
          <w:sz w:val="24"/>
          <w:lang w:val="uk-UA" w:eastAsia="ar-SA"/>
        </w:rPr>
        <w:t xml:space="preserve">Цифровые технологии мультимедиа / </w:t>
      </w:r>
      <w:r w:rsidRPr="008B3308">
        <w:rPr>
          <w:sz w:val="24"/>
          <w:lang w:val="uk-UA" w:eastAsia="ar-SA"/>
        </w:rPr>
        <w:t>Найджел Чепмен, Дженни Чепмен ; [пер. с англ.]. —</w:t>
      </w:r>
      <w:r w:rsidRPr="008B3308">
        <w:rPr>
          <w:kern w:val="36"/>
          <w:sz w:val="24"/>
          <w:lang w:val="uk-UA" w:eastAsia="ar-SA"/>
        </w:rPr>
        <w:t xml:space="preserve"> 2-е изд. </w:t>
      </w:r>
      <w:r w:rsidRPr="008B3308">
        <w:rPr>
          <w:sz w:val="24"/>
          <w:lang w:val="uk-UA" w:eastAsia="ar-SA"/>
        </w:rPr>
        <w:t>— М. : Диалектика, 2006. — 624 с.</w:t>
      </w:r>
    </w:p>
    <w:p w:rsidR="00497D42" w:rsidRPr="008B3308" w:rsidRDefault="00497D42" w:rsidP="00497D42">
      <w:pPr>
        <w:numPr>
          <w:ilvl w:val="0"/>
          <w:numId w:val="20"/>
        </w:numPr>
        <w:shd w:val="clear" w:color="auto" w:fill="FFFFFF"/>
        <w:tabs>
          <w:tab w:val="num" w:pos="567"/>
        </w:tabs>
        <w:suppressAutoHyphens/>
        <w:spacing w:line="247" w:lineRule="auto"/>
        <w:ind w:left="0" w:firstLine="284"/>
        <w:jc w:val="both"/>
        <w:rPr>
          <w:bCs/>
          <w:spacing w:val="-6"/>
          <w:sz w:val="24"/>
          <w:lang w:val="uk-UA" w:eastAsia="ar-SA"/>
        </w:rPr>
      </w:pPr>
      <w:r w:rsidRPr="008B3308">
        <w:rPr>
          <w:sz w:val="24"/>
          <w:lang w:val="uk-UA" w:eastAsia="ar-SA"/>
        </w:rPr>
        <w:t xml:space="preserve"> </w:t>
      </w:r>
      <w:r w:rsidRPr="008B3308">
        <w:rPr>
          <w:spacing w:val="-5"/>
          <w:sz w:val="24"/>
          <w:lang w:val="uk-UA" w:eastAsia="ar-SA"/>
        </w:rPr>
        <w:t>Эко У. От Интернета к Гутенбергу : текст и гипертекст : [п</w:t>
      </w:r>
      <w:r w:rsidRPr="008B3308">
        <w:rPr>
          <w:bCs/>
          <w:spacing w:val="-5"/>
          <w:sz w:val="24"/>
          <w:lang w:val="uk-UA" w:eastAsia="ar-SA"/>
        </w:rPr>
        <w:t>убличн. лекц. на эконом. ф-те МГУ 20 мая 1998 года]</w:t>
      </w:r>
      <w:r w:rsidRPr="008B3308">
        <w:rPr>
          <w:spacing w:val="-5"/>
          <w:sz w:val="24"/>
          <w:lang w:val="uk-UA" w:eastAsia="ar-SA"/>
        </w:rPr>
        <w:t xml:space="preserve"> / Умберто Эко ; [пер. с ит. Е. Ко</w:t>
      </w:r>
      <w:r w:rsidRPr="008B3308">
        <w:rPr>
          <w:spacing w:val="-5"/>
          <w:sz w:val="24"/>
          <w:lang w:val="uk-UA" w:eastAsia="ar-SA"/>
        </w:rPr>
        <w:softHyphen/>
      </w:r>
      <w:r w:rsidRPr="008B3308">
        <w:rPr>
          <w:spacing w:val="-5"/>
          <w:sz w:val="24"/>
          <w:lang w:val="uk-UA" w:eastAsia="ar-SA"/>
        </w:rPr>
        <w:softHyphen/>
      </w:r>
      <w:r w:rsidRPr="008B3308">
        <w:rPr>
          <w:spacing w:val="-5"/>
          <w:sz w:val="24"/>
          <w:lang w:val="uk-UA" w:eastAsia="ar-SA"/>
        </w:rPr>
        <w:softHyphen/>
        <w:t>стюкович] // Новое литературное обозрение. — 1998. — № 4. — С. 5—14.</w:t>
      </w:r>
    </w:p>
    <w:p w:rsidR="00497D42" w:rsidRPr="008B3308" w:rsidRDefault="00497D42" w:rsidP="00497D42">
      <w:pPr>
        <w:shd w:val="clear" w:color="auto" w:fill="FFFFFF"/>
        <w:spacing w:line="247" w:lineRule="auto"/>
        <w:ind w:left="284"/>
        <w:jc w:val="both"/>
        <w:rPr>
          <w:spacing w:val="-5"/>
          <w:sz w:val="24"/>
          <w:lang w:val="uk-UA" w:eastAsia="ar-SA"/>
        </w:rPr>
      </w:pPr>
    </w:p>
    <w:p w:rsidR="00497D42" w:rsidRPr="008B3308" w:rsidRDefault="00497D42" w:rsidP="00497D42">
      <w:pPr>
        <w:shd w:val="clear" w:color="auto" w:fill="FFFFFF"/>
        <w:suppressAutoHyphens/>
        <w:jc w:val="center"/>
        <w:rPr>
          <w:i/>
          <w:sz w:val="24"/>
          <w:lang w:val="uk-UA" w:eastAsia="ar-SA"/>
        </w:rPr>
      </w:pPr>
      <w:r w:rsidRPr="008B3308">
        <w:rPr>
          <w:i/>
          <w:sz w:val="24"/>
          <w:lang w:val="uk-UA" w:eastAsia="ar-SA"/>
        </w:rPr>
        <w:t>Підручники, навчальні посібники</w:t>
      </w:r>
    </w:p>
    <w:p w:rsidR="00497D42" w:rsidRPr="008B3308" w:rsidRDefault="00497D42" w:rsidP="00497D42">
      <w:pPr>
        <w:shd w:val="clear" w:color="auto" w:fill="FFFFFF"/>
        <w:suppressAutoHyphens/>
        <w:jc w:val="center"/>
        <w:rPr>
          <w:b/>
          <w:sz w:val="24"/>
          <w:lang w:val="uk-UA" w:eastAsia="ar-SA"/>
        </w:rPr>
      </w:pPr>
    </w:p>
    <w:p w:rsidR="00497D42" w:rsidRPr="008B3308" w:rsidRDefault="00497D42" w:rsidP="00497D42">
      <w:pPr>
        <w:numPr>
          <w:ilvl w:val="0"/>
          <w:numId w:val="21"/>
        </w:numPr>
        <w:tabs>
          <w:tab w:val="num" w:pos="360"/>
        </w:tabs>
        <w:suppressAutoHyphens/>
        <w:ind w:left="0" w:firstLine="360"/>
        <w:jc w:val="both"/>
        <w:rPr>
          <w:sz w:val="24"/>
          <w:lang w:val="uk-UA" w:eastAsia="ar-SA"/>
        </w:rPr>
      </w:pPr>
      <w:r w:rsidRPr="008B3308">
        <w:rPr>
          <w:sz w:val="24"/>
          <w:lang w:val="uk-UA" w:eastAsia="ar-SA"/>
        </w:rPr>
        <w:t>Бакулев Г. П. Массовая коммуникация : Западные теории и концепции : учеб. пособие для студентов вузов / Г. П. Бакулев. — 2-е изд., перераб. и доп. — М. : Аспект Пресс, 2010. — 192 с.</w:t>
      </w:r>
    </w:p>
    <w:p w:rsidR="00497D42" w:rsidRPr="008B3308" w:rsidRDefault="00497D42" w:rsidP="00497D42">
      <w:pPr>
        <w:numPr>
          <w:ilvl w:val="0"/>
          <w:numId w:val="21"/>
        </w:numPr>
        <w:suppressAutoHyphens/>
        <w:ind w:left="0" w:firstLine="357"/>
        <w:jc w:val="both"/>
        <w:rPr>
          <w:sz w:val="24"/>
          <w:lang w:val="uk-UA" w:eastAsia="ar-SA"/>
        </w:rPr>
      </w:pPr>
      <w:r w:rsidRPr="008B3308">
        <w:rPr>
          <w:sz w:val="24"/>
          <w:lang w:val="uk-UA" w:eastAsia="ar-SA"/>
        </w:rPr>
        <w:t>Башмаков А. И., Башмаков И. А. Интеллектуальные информационные технологии : учеб. пособие / А. И. Башмаков, И. А. Башмаков. — М. :  Изд-во МГТУ им. Н. Э. Баумана, 2005. — 304 с.</w:t>
      </w:r>
    </w:p>
    <w:p w:rsidR="00497D42" w:rsidRPr="008B3308" w:rsidRDefault="00497D42" w:rsidP="00497D42">
      <w:pPr>
        <w:numPr>
          <w:ilvl w:val="0"/>
          <w:numId w:val="21"/>
        </w:numPr>
        <w:suppressAutoHyphens/>
        <w:ind w:left="0" w:firstLine="357"/>
        <w:jc w:val="both"/>
        <w:rPr>
          <w:sz w:val="24"/>
          <w:lang w:val="uk-UA" w:eastAsia="ar-SA"/>
        </w:rPr>
      </w:pPr>
      <w:r w:rsidRPr="008B3308">
        <w:rPr>
          <w:sz w:val="24"/>
          <w:lang w:val="uk-UA" w:eastAsia="ar-SA"/>
        </w:rPr>
        <w:t>Бройдо В. Л. Вычислительные системы, сети и телекоммуникации : учебн. для вузов / В. Л. Бройдо. —  2-е изд. — СПб. : Питер, 2006. — 703 с.</w:t>
      </w:r>
    </w:p>
    <w:p w:rsidR="00497D42" w:rsidRPr="008B3308" w:rsidRDefault="00497D42" w:rsidP="00497D42">
      <w:pPr>
        <w:numPr>
          <w:ilvl w:val="0"/>
          <w:numId w:val="21"/>
        </w:numPr>
        <w:suppressAutoHyphens/>
        <w:ind w:left="0" w:firstLine="357"/>
        <w:jc w:val="both"/>
        <w:rPr>
          <w:sz w:val="24"/>
          <w:lang w:val="uk-UA" w:eastAsia="ar-SA"/>
        </w:rPr>
      </w:pPr>
      <w:r w:rsidRPr="008B3308">
        <w:rPr>
          <w:sz w:val="24"/>
          <w:lang w:val="uk-UA" w:eastAsia="ar-SA"/>
        </w:rPr>
        <w:t>Глушаков С. В. Работа в сети Internet : учеб. курс / Глушаков С. В., Ломоть</w:t>
      </w:r>
      <w:r w:rsidRPr="008B3308">
        <w:rPr>
          <w:sz w:val="24"/>
          <w:lang w:val="uk-UA" w:eastAsia="ar-SA"/>
        </w:rPr>
        <w:softHyphen/>
        <w:t>ко Д. В., Мельников В. В., Сурядный А. С. — 2-е изд., доп. и перераб. — М. ; Х. : Фолио, АСТ, 2003. — 399 с.</w:t>
      </w:r>
    </w:p>
    <w:p w:rsidR="00497D42" w:rsidRPr="008B3308" w:rsidRDefault="00497D42" w:rsidP="00497D42">
      <w:pPr>
        <w:numPr>
          <w:ilvl w:val="0"/>
          <w:numId w:val="21"/>
        </w:numPr>
        <w:suppressAutoHyphens/>
        <w:ind w:left="0" w:firstLine="357"/>
        <w:jc w:val="both"/>
        <w:rPr>
          <w:sz w:val="24"/>
          <w:lang w:val="uk-UA" w:eastAsia="ar-SA"/>
        </w:rPr>
      </w:pPr>
      <w:r w:rsidRPr="008B3308">
        <w:rPr>
          <w:sz w:val="24"/>
          <w:lang w:val="uk-UA" w:eastAsia="ar-SA"/>
        </w:rPr>
        <w:lastRenderedPageBreak/>
        <w:t xml:space="preserve">Громов Е. С., Маньковская Н. Б. Постмодернизм : теория и практика : учеб. пособие для  студентов  высших учебных заведений / Е. С. Громов, Н. Б. Маньковская. — М. : ВГИК им. С. А. Герасимова, 2002. — 133 с. </w:t>
      </w:r>
    </w:p>
    <w:p w:rsidR="00497D42" w:rsidRPr="008B3308" w:rsidRDefault="00497D42" w:rsidP="00497D42">
      <w:pPr>
        <w:numPr>
          <w:ilvl w:val="0"/>
          <w:numId w:val="21"/>
        </w:numPr>
        <w:suppressAutoHyphens/>
        <w:ind w:left="0" w:firstLine="357"/>
        <w:jc w:val="both"/>
        <w:rPr>
          <w:sz w:val="24"/>
          <w:lang w:val="uk-UA" w:eastAsia="ar-SA"/>
        </w:rPr>
      </w:pPr>
      <w:r w:rsidRPr="008B3308">
        <w:rPr>
          <w:sz w:val="24"/>
          <w:lang w:val="uk-UA" w:eastAsia="ar-SA"/>
        </w:rPr>
        <w:t>Заяц А. М., Халиков М. И. Всемирная паутина и Интернет : учеб. пособие / А. М. Заяц, М. И. Халиков. — СПб. : СПбГЛТА, 2007. — 120 c.</w:t>
      </w:r>
    </w:p>
    <w:p w:rsidR="00497D42" w:rsidRPr="008B3308" w:rsidRDefault="00497D42" w:rsidP="00497D42">
      <w:pPr>
        <w:numPr>
          <w:ilvl w:val="0"/>
          <w:numId w:val="21"/>
        </w:numPr>
        <w:suppressAutoHyphens/>
        <w:ind w:left="0" w:firstLine="357"/>
        <w:jc w:val="both"/>
        <w:rPr>
          <w:sz w:val="24"/>
          <w:lang w:val="uk-UA" w:eastAsia="ar-SA"/>
        </w:rPr>
      </w:pPr>
      <w:r w:rsidRPr="008B3308">
        <w:rPr>
          <w:sz w:val="24"/>
          <w:lang w:val="uk-UA" w:eastAsia="ar-SA"/>
        </w:rPr>
        <w:t>Каптерев А. И. Мультимедиа как социокультурный феномен : учеб. пособие / А. И. Каптерев. — М. : ИПО Профиздат, 2002. — 224 с.</w:t>
      </w:r>
    </w:p>
    <w:p w:rsidR="00497D42" w:rsidRPr="008B3308" w:rsidRDefault="00497D42" w:rsidP="00497D42">
      <w:pPr>
        <w:numPr>
          <w:ilvl w:val="0"/>
          <w:numId w:val="21"/>
        </w:numPr>
        <w:suppressAutoHyphens/>
        <w:ind w:left="0" w:firstLine="357"/>
        <w:jc w:val="both"/>
        <w:rPr>
          <w:sz w:val="24"/>
          <w:lang w:val="uk-UA" w:eastAsia="ar-SA"/>
        </w:rPr>
      </w:pPr>
      <w:r w:rsidRPr="008B3308">
        <w:rPr>
          <w:sz w:val="24"/>
          <w:lang w:val="uk-UA" w:eastAsia="ar-SA"/>
        </w:rPr>
        <w:t xml:space="preserve">Крапивенко А. В. Технологии мультимедиа и восприятие опущений : учеб. Пособие / А. В. Крапивенко. — М. : БИНОМ. Лаборатория знаний, 2009. — 271 с. </w:t>
      </w:r>
    </w:p>
    <w:p w:rsidR="00497D42" w:rsidRPr="008B3308" w:rsidRDefault="00497D42" w:rsidP="00497D42">
      <w:pPr>
        <w:numPr>
          <w:ilvl w:val="0"/>
          <w:numId w:val="21"/>
        </w:numPr>
        <w:suppressAutoHyphens/>
        <w:ind w:left="0" w:firstLine="357"/>
        <w:jc w:val="both"/>
        <w:rPr>
          <w:sz w:val="24"/>
          <w:lang w:val="uk-UA" w:eastAsia="ar-SA"/>
        </w:rPr>
      </w:pPr>
      <w:r w:rsidRPr="008B3308">
        <w:rPr>
          <w:spacing w:val="-2"/>
          <w:sz w:val="24"/>
          <w:lang w:val="uk-UA" w:eastAsia="ar-SA"/>
        </w:rPr>
        <w:t xml:space="preserve">Медиа. Введение : учебник для студентов вузов / П. Барвайз и др. ; </w:t>
      </w:r>
      <w:r w:rsidRPr="008B3308">
        <w:rPr>
          <w:spacing w:val="-4"/>
          <w:sz w:val="24"/>
          <w:lang w:val="uk-UA" w:eastAsia="ar-SA"/>
        </w:rPr>
        <w:t>[пер. с англ. Ю. В. Никуличева ; под ред. А. Бриггза, П. Кобли]. — 2-е изд. —</w:t>
      </w:r>
      <w:r w:rsidRPr="008B3308">
        <w:rPr>
          <w:spacing w:val="-2"/>
          <w:sz w:val="24"/>
          <w:lang w:val="uk-UA" w:eastAsia="ar-SA"/>
        </w:rPr>
        <w:t xml:space="preserve"> </w:t>
      </w:r>
      <w:r w:rsidRPr="008B3308">
        <w:rPr>
          <w:sz w:val="24"/>
          <w:lang w:val="uk-UA" w:eastAsia="ar-SA"/>
        </w:rPr>
        <w:t>М. : Юнити-Дана, 2005. — 550 с. —  (Серия «Зарубежный учебник»).</w:t>
      </w:r>
    </w:p>
    <w:p w:rsidR="00497D42" w:rsidRPr="008B3308" w:rsidRDefault="00497D42" w:rsidP="00497D42">
      <w:pPr>
        <w:numPr>
          <w:ilvl w:val="0"/>
          <w:numId w:val="21"/>
        </w:numPr>
        <w:suppressAutoHyphens/>
        <w:ind w:left="0" w:firstLine="357"/>
        <w:jc w:val="both"/>
        <w:rPr>
          <w:sz w:val="24"/>
          <w:lang w:val="uk-UA" w:eastAsia="ar-SA"/>
        </w:rPr>
      </w:pPr>
      <w:r w:rsidRPr="008B3308">
        <w:rPr>
          <w:bCs/>
          <w:sz w:val="24"/>
          <w:lang w:val="uk-UA" w:eastAsia="ar-SA"/>
        </w:rPr>
        <w:t xml:space="preserve">Новые аудиовизуальные технологии : учеб. пособие </w:t>
      </w:r>
      <w:r w:rsidRPr="008B3308">
        <w:rPr>
          <w:sz w:val="24"/>
          <w:lang w:val="uk-UA" w:eastAsia="ar-SA"/>
        </w:rPr>
        <w:t xml:space="preserve"> / Гранов</w:t>
      </w:r>
      <w:r w:rsidRPr="008B3308">
        <w:rPr>
          <w:sz w:val="24"/>
          <w:lang w:val="uk-UA" w:eastAsia="ar-SA"/>
        </w:rPr>
        <w:softHyphen/>
        <w:t xml:space="preserve">ская О. В., Дуков, Е. В., Иоскевич Я. Б. и др. ; [отв. ред. </w:t>
      </w:r>
      <w:r w:rsidRPr="008B3308">
        <w:rPr>
          <w:iCs/>
          <w:sz w:val="24"/>
          <w:lang w:val="uk-UA" w:eastAsia="ar-SA"/>
        </w:rPr>
        <w:t>К. Э. Раз</w:t>
      </w:r>
      <w:r w:rsidRPr="008B3308">
        <w:rPr>
          <w:iCs/>
          <w:sz w:val="24"/>
          <w:lang w:val="uk-UA" w:eastAsia="ar-SA"/>
        </w:rPr>
        <w:softHyphen/>
      </w:r>
      <w:r w:rsidRPr="008B3308">
        <w:rPr>
          <w:iCs/>
          <w:sz w:val="24"/>
          <w:lang w:val="uk-UA" w:eastAsia="ar-SA"/>
        </w:rPr>
        <w:softHyphen/>
      </w:r>
      <w:r w:rsidRPr="008B3308">
        <w:rPr>
          <w:iCs/>
          <w:sz w:val="24"/>
          <w:lang w:val="uk-UA" w:eastAsia="ar-SA"/>
        </w:rPr>
        <w:softHyphen/>
      </w:r>
      <w:r w:rsidRPr="008B3308">
        <w:rPr>
          <w:iCs/>
          <w:sz w:val="24"/>
          <w:lang w:val="uk-UA" w:eastAsia="ar-SA"/>
        </w:rPr>
        <w:softHyphen/>
        <w:t>логов]</w:t>
      </w:r>
      <w:r w:rsidRPr="008B3308">
        <w:rPr>
          <w:sz w:val="24"/>
          <w:lang w:val="uk-UA" w:eastAsia="ar-SA"/>
        </w:rPr>
        <w:t>. — М. : Едиториал УРСС, 2005. — 484 с. — (Серия «Aca</w:t>
      </w:r>
      <w:r w:rsidRPr="008B3308">
        <w:rPr>
          <w:sz w:val="24"/>
          <w:lang w:val="uk-UA" w:eastAsia="ar-SA"/>
        </w:rPr>
        <w:softHyphen/>
        <w:t>de</w:t>
      </w:r>
      <w:r w:rsidRPr="008B3308">
        <w:rPr>
          <w:sz w:val="24"/>
          <w:lang w:val="uk-UA" w:eastAsia="ar-SA"/>
        </w:rPr>
        <w:softHyphen/>
      </w:r>
      <w:r w:rsidRPr="008B3308">
        <w:rPr>
          <w:sz w:val="24"/>
          <w:lang w:val="uk-UA" w:eastAsia="ar-SA"/>
        </w:rPr>
        <w:softHyphen/>
      </w:r>
      <w:r w:rsidRPr="008B3308">
        <w:rPr>
          <w:sz w:val="24"/>
          <w:lang w:val="uk-UA" w:eastAsia="ar-SA"/>
        </w:rPr>
        <w:softHyphen/>
        <w:t>mia XXI»).</w:t>
      </w:r>
    </w:p>
    <w:p w:rsidR="00497D42" w:rsidRPr="008B3308" w:rsidRDefault="00497D42" w:rsidP="00497D42">
      <w:pPr>
        <w:numPr>
          <w:ilvl w:val="0"/>
          <w:numId w:val="21"/>
        </w:numPr>
        <w:suppressAutoHyphens/>
        <w:ind w:left="0" w:firstLine="357"/>
        <w:jc w:val="both"/>
        <w:rPr>
          <w:sz w:val="24"/>
          <w:lang w:val="uk-UA" w:eastAsia="ar-SA"/>
        </w:rPr>
      </w:pPr>
      <w:r w:rsidRPr="008B3308">
        <w:rPr>
          <w:sz w:val="24"/>
          <w:lang w:val="uk-UA" w:eastAsia="ar-SA"/>
        </w:rPr>
        <w:t>Олифер В. Г., Олифер Н. А. Компьютерные сети. Принципы, технологии, протоколы : учебн. для вузов / В. Г. Олифер, Н. А. Олифер. — 2-е изд. — СПб. : Питер, 2004. — 864 с.</w:t>
      </w:r>
    </w:p>
    <w:p w:rsidR="00497D42" w:rsidRPr="008B3308" w:rsidRDefault="00497D42" w:rsidP="00497D42">
      <w:pPr>
        <w:numPr>
          <w:ilvl w:val="0"/>
          <w:numId w:val="21"/>
        </w:numPr>
        <w:suppressAutoHyphens/>
        <w:ind w:left="0" w:firstLine="357"/>
        <w:jc w:val="both"/>
        <w:rPr>
          <w:sz w:val="24"/>
          <w:lang w:val="uk-UA" w:eastAsia="ar-SA"/>
        </w:rPr>
      </w:pPr>
      <w:r w:rsidRPr="008B3308">
        <w:rPr>
          <w:sz w:val="24"/>
          <w:lang w:val="uk-UA" w:eastAsia="ar-SA"/>
        </w:rPr>
        <w:t xml:space="preserve">Потапова Р. К. Новые информационные технологии и лингвистика : учеб. пособие / Р. К. Потапова. — Изд. 4-е, стереот. — М. : ДомКнига, 2005. — 368 с. </w:t>
      </w:r>
    </w:p>
    <w:p w:rsidR="00497D42" w:rsidRPr="008B3308" w:rsidRDefault="00497D42" w:rsidP="00497D42">
      <w:pPr>
        <w:numPr>
          <w:ilvl w:val="0"/>
          <w:numId w:val="21"/>
        </w:numPr>
        <w:suppressAutoHyphens/>
        <w:ind w:left="0" w:firstLine="357"/>
        <w:jc w:val="both"/>
        <w:rPr>
          <w:sz w:val="24"/>
          <w:lang w:val="uk-UA" w:eastAsia="ar-SA"/>
        </w:rPr>
      </w:pPr>
      <w:r w:rsidRPr="008B3308">
        <w:rPr>
          <w:sz w:val="24"/>
          <w:lang w:val="uk-UA" w:eastAsia="ar-SA"/>
        </w:rPr>
        <w:t xml:space="preserve">Соколов А. В. Социальные коммуникации : учебно-метод. пособие / А. В. Соколов. — Ч. 1. — М. : Профиздат, 2001. — 220 с. — (Серия «Современная библиотека» ; вып. 16). </w:t>
      </w:r>
    </w:p>
    <w:p w:rsidR="00497D42" w:rsidRPr="008B3308" w:rsidRDefault="00497D42" w:rsidP="00497D42">
      <w:pPr>
        <w:numPr>
          <w:ilvl w:val="0"/>
          <w:numId w:val="21"/>
        </w:numPr>
        <w:suppressAutoHyphens/>
        <w:ind w:left="0" w:firstLine="357"/>
        <w:jc w:val="both"/>
        <w:rPr>
          <w:sz w:val="24"/>
          <w:lang w:val="uk-UA" w:eastAsia="ar-SA"/>
        </w:rPr>
      </w:pPr>
      <w:r w:rsidRPr="008B3308">
        <w:rPr>
          <w:sz w:val="24"/>
          <w:lang w:val="uk-UA" w:eastAsia="ar-SA"/>
        </w:rPr>
        <w:t xml:space="preserve">Соломейчук В. Интернет : пособие для ускоренного обучения / В. Соломейчук. — </w:t>
      </w:r>
      <w:r w:rsidRPr="008B3308">
        <w:rPr>
          <w:sz w:val="24"/>
          <w:lang w:val="uk-UA" w:eastAsia="ar-SA"/>
        </w:rPr>
        <w:br/>
        <w:t>3-е изд. — СПб. : Питер, 2002. — 413 с.</w:t>
      </w:r>
    </w:p>
    <w:p w:rsidR="00497D42" w:rsidRPr="008B3308" w:rsidRDefault="00497D42" w:rsidP="00497D42">
      <w:pPr>
        <w:numPr>
          <w:ilvl w:val="0"/>
          <w:numId w:val="21"/>
        </w:numPr>
        <w:suppressAutoHyphens/>
        <w:ind w:left="0" w:firstLine="357"/>
        <w:jc w:val="both"/>
        <w:rPr>
          <w:sz w:val="24"/>
          <w:lang w:val="uk-UA" w:eastAsia="ar-SA"/>
        </w:rPr>
      </w:pPr>
      <w:r w:rsidRPr="008B3308">
        <w:rPr>
          <w:sz w:val="24"/>
          <w:lang w:val="uk-UA" w:eastAsia="ar-SA"/>
        </w:rPr>
        <w:t>Шлыкова О. В. Культура мультимедиа : учеб. пособие для студен</w:t>
      </w:r>
      <w:r w:rsidRPr="008B3308">
        <w:rPr>
          <w:sz w:val="24"/>
          <w:lang w:val="uk-UA" w:eastAsia="ar-SA"/>
        </w:rPr>
        <w:softHyphen/>
        <w:t>тов / О. В. Шлыкова. — М. : ФАИР-ПРЕСС, 2004. — 416 с.</w:t>
      </w:r>
    </w:p>
    <w:p w:rsidR="00497D42" w:rsidRPr="008B3308" w:rsidRDefault="00497D42" w:rsidP="00497D42">
      <w:pPr>
        <w:numPr>
          <w:ilvl w:val="0"/>
          <w:numId w:val="21"/>
        </w:numPr>
        <w:suppressAutoHyphens/>
        <w:ind w:left="0" w:firstLine="357"/>
        <w:jc w:val="both"/>
        <w:rPr>
          <w:sz w:val="24"/>
          <w:lang w:val="uk-UA" w:eastAsia="ar-SA"/>
        </w:rPr>
      </w:pPr>
      <w:r w:rsidRPr="008B3308">
        <w:rPr>
          <w:sz w:val="24"/>
          <w:lang w:val="uk-UA" w:eastAsia="ar-SA"/>
        </w:rPr>
        <w:t>Handbook of New Media : Student Edition / [ed. by Leah A Lievrouw, Sonia Livingstone]. — London ; Thousand Oaks, CA ; New Delhi :</w:t>
      </w:r>
      <w:r w:rsidRPr="008B3308">
        <w:rPr>
          <w:bCs/>
          <w:sz w:val="24"/>
          <w:lang w:val="uk-UA" w:eastAsia="ar-SA"/>
        </w:rPr>
        <w:t xml:space="preserve"> </w:t>
      </w:r>
      <w:r w:rsidRPr="008B3308">
        <w:rPr>
          <w:sz w:val="24"/>
          <w:lang w:val="uk-UA" w:eastAsia="ar-SA"/>
        </w:rPr>
        <w:t xml:space="preserve">Sage Publications, 2006. — 496 p. </w:t>
      </w:r>
    </w:p>
    <w:p w:rsidR="00497D42" w:rsidRPr="008B3308" w:rsidRDefault="00497D42" w:rsidP="00497D42">
      <w:pPr>
        <w:numPr>
          <w:ilvl w:val="0"/>
          <w:numId w:val="21"/>
        </w:numPr>
        <w:suppressAutoHyphens/>
        <w:ind w:left="0" w:firstLine="357"/>
        <w:jc w:val="both"/>
        <w:rPr>
          <w:sz w:val="24"/>
          <w:lang w:val="uk-UA" w:eastAsia="ar-SA"/>
        </w:rPr>
      </w:pPr>
      <w:r w:rsidRPr="008B3308">
        <w:rPr>
          <w:sz w:val="24"/>
          <w:lang w:val="uk-UA" w:eastAsia="ar-SA"/>
        </w:rPr>
        <w:t xml:space="preserve">International Handbook of Internet Research / [ed. by Jeremy Hunsinger, Lisbeth Klastrup, Matthew Allen]. — New York : Springer, 2010. — 512 p. </w:t>
      </w:r>
    </w:p>
    <w:p w:rsidR="00497D42" w:rsidRPr="008B3308" w:rsidRDefault="00497D42" w:rsidP="00497D42">
      <w:pPr>
        <w:numPr>
          <w:ilvl w:val="0"/>
          <w:numId w:val="21"/>
        </w:numPr>
        <w:suppressAutoHyphens/>
        <w:ind w:left="0" w:firstLine="357"/>
        <w:jc w:val="both"/>
        <w:rPr>
          <w:sz w:val="24"/>
          <w:lang w:val="uk-UA" w:eastAsia="ar-SA"/>
        </w:rPr>
      </w:pPr>
      <w:r w:rsidRPr="008B3308">
        <w:rPr>
          <w:sz w:val="24"/>
          <w:lang w:val="uk-UA" w:eastAsia="ar-SA"/>
        </w:rPr>
        <w:t xml:space="preserve">Kitzmann A. Hypertext : Handbook / Andreas Kitzmann. — New York : Peter Lang, 2006. — 121 p. </w:t>
      </w:r>
    </w:p>
    <w:p w:rsidR="00497D42" w:rsidRPr="008B3308" w:rsidRDefault="00497D42" w:rsidP="00497D42">
      <w:pPr>
        <w:numPr>
          <w:ilvl w:val="0"/>
          <w:numId w:val="21"/>
        </w:numPr>
        <w:suppressAutoHyphens/>
        <w:ind w:left="0" w:firstLine="357"/>
        <w:jc w:val="both"/>
        <w:rPr>
          <w:sz w:val="24"/>
          <w:lang w:val="uk-UA" w:eastAsia="ar-SA"/>
        </w:rPr>
      </w:pPr>
      <w:r w:rsidRPr="008B3308">
        <w:rPr>
          <w:sz w:val="24"/>
          <w:lang w:val="uk-UA" w:eastAsia="ar-SA"/>
        </w:rPr>
        <w:t xml:space="preserve">The Cambridge Handbook of Multimedia Learning / [ed. by Richard E. Mayer]. — New York : Cambridge University Press, 2005. — 680 p. </w:t>
      </w:r>
    </w:p>
    <w:p w:rsidR="00497D42" w:rsidRPr="008B3308" w:rsidRDefault="00497D42" w:rsidP="00497D42">
      <w:pPr>
        <w:numPr>
          <w:ilvl w:val="0"/>
          <w:numId w:val="21"/>
        </w:numPr>
        <w:suppressAutoHyphens/>
        <w:ind w:left="0" w:firstLine="357"/>
        <w:jc w:val="both"/>
        <w:rPr>
          <w:spacing w:val="-4"/>
          <w:sz w:val="24"/>
          <w:lang w:val="uk-UA" w:eastAsia="ar-SA"/>
        </w:rPr>
      </w:pPr>
      <w:r w:rsidRPr="008B3308">
        <w:rPr>
          <w:sz w:val="24"/>
          <w:lang w:val="uk-UA" w:eastAsia="ar-SA"/>
        </w:rPr>
        <w:t xml:space="preserve">The New Media and Cybercultures Anthology / [ed. by Pramod </w:t>
      </w:r>
      <w:r w:rsidRPr="008B3308">
        <w:rPr>
          <w:spacing w:val="-4"/>
          <w:sz w:val="24"/>
          <w:lang w:val="uk-UA" w:eastAsia="ar-SA"/>
        </w:rPr>
        <w:t>K. Nayar]. — West Sussex, UK ; Malden, MA : Wiley-Blackwell, 2010. — 568 p.</w:t>
      </w:r>
    </w:p>
    <w:p w:rsidR="00497D42" w:rsidRPr="008B3308" w:rsidRDefault="00497D42" w:rsidP="00497D42">
      <w:pPr>
        <w:numPr>
          <w:ilvl w:val="0"/>
          <w:numId w:val="21"/>
        </w:numPr>
        <w:suppressAutoHyphens/>
        <w:ind w:left="0" w:firstLine="357"/>
        <w:jc w:val="both"/>
        <w:rPr>
          <w:sz w:val="24"/>
          <w:lang w:val="uk-UA" w:eastAsia="ar-SA"/>
        </w:rPr>
      </w:pPr>
      <w:r w:rsidRPr="008B3308">
        <w:rPr>
          <w:sz w:val="24"/>
          <w:lang w:val="uk-UA" w:eastAsia="ar-SA"/>
        </w:rPr>
        <w:t xml:space="preserve">The Sage Handbook of Media Processes and Effects / [ed. by Robin L. Nabi, Mary Beth Oliver]. — </w:t>
      </w:r>
      <w:r w:rsidRPr="008B3308">
        <w:rPr>
          <w:spacing w:val="-4"/>
          <w:sz w:val="24"/>
          <w:lang w:val="uk-UA" w:eastAsia="ar-SA"/>
        </w:rPr>
        <w:t>Lon</w:t>
      </w:r>
      <w:r w:rsidRPr="008B3308">
        <w:rPr>
          <w:spacing w:val="-4"/>
          <w:sz w:val="24"/>
          <w:lang w:val="uk-UA" w:eastAsia="ar-SA"/>
        </w:rPr>
        <w:softHyphen/>
        <w:t xml:space="preserve">don ; Thousand Oaks ; New Delhi : Sage Publications, </w:t>
      </w:r>
      <w:r w:rsidRPr="008B3308">
        <w:rPr>
          <w:sz w:val="24"/>
          <w:lang w:val="uk-UA" w:eastAsia="ar-SA"/>
        </w:rPr>
        <w:t xml:space="preserve">2009. — 656 p. </w:t>
      </w:r>
    </w:p>
    <w:p w:rsidR="00497D42" w:rsidRPr="008B3308" w:rsidRDefault="00497D42" w:rsidP="00497D42">
      <w:pPr>
        <w:numPr>
          <w:ilvl w:val="0"/>
          <w:numId w:val="21"/>
        </w:numPr>
        <w:suppressAutoHyphens/>
        <w:ind w:left="0" w:firstLine="357"/>
        <w:jc w:val="both"/>
        <w:rPr>
          <w:sz w:val="24"/>
          <w:lang w:val="uk-UA" w:eastAsia="ar-SA"/>
        </w:rPr>
      </w:pPr>
      <w:r w:rsidRPr="008B3308">
        <w:rPr>
          <w:sz w:val="24"/>
          <w:lang w:val="uk-UA" w:eastAsia="ar-SA"/>
        </w:rPr>
        <w:t xml:space="preserve">The Sage Handbook of Media Studies / [ed. by J. D. H. Downing, D. McQuail, P. Schlesinger, Ellen Wartella]. — </w:t>
      </w:r>
      <w:r w:rsidRPr="008B3308">
        <w:rPr>
          <w:spacing w:val="-4"/>
          <w:sz w:val="24"/>
          <w:lang w:val="uk-UA" w:eastAsia="ar-SA"/>
        </w:rPr>
        <w:t>Lon</w:t>
      </w:r>
      <w:r w:rsidRPr="008B3308">
        <w:rPr>
          <w:spacing w:val="-4"/>
          <w:sz w:val="24"/>
          <w:lang w:val="uk-UA" w:eastAsia="ar-SA"/>
        </w:rPr>
        <w:softHyphen/>
        <w:t xml:space="preserve">don ; Thousand Oaks ; New Delhi : Sage Publications, </w:t>
      </w:r>
      <w:r w:rsidRPr="008B3308">
        <w:rPr>
          <w:sz w:val="24"/>
          <w:lang w:val="uk-UA" w:eastAsia="ar-SA"/>
        </w:rPr>
        <w:t>2004. — 640 p.</w:t>
      </w:r>
    </w:p>
    <w:p w:rsidR="00497D42" w:rsidRPr="008B3308" w:rsidRDefault="00497D42" w:rsidP="00497D42">
      <w:pPr>
        <w:shd w:val="clear" w:color="auto" w:fill="FFFFFF"/>
        <w:suppressAutoHyphens/>
        <w:jc w:val="both"/>
        <w:rPr>
          <w:b/>
          <w:sz w:val="24"/>
          <w:lang w:val="uk-UA" w:eastAsia="ar-SA"/>
        </w:rPr>
      </w:pPr>
    </w:p>
    <w:p w:rsidR="00497D42" w:rsidRPr="008B3308" w:rsidRDefault="00497D42" w:rsidP="00497D42">
      <w:pPr>
        <w:shd w:val="clear" w:color="auto" w:fill="FFFFFF"/>
        <w:suppressAutoHyphens/>
        <w:jc w:val="center"/>
        <w:rPr>
          <w:i/>
          <w:sz w:val="24"/>
          <w:lang w:val="uk-UA" w:eastAsia="ar-SA"/>
        </w:rPr>
      </w:pPr>
      <w:r w:rsidRPr="008B3308">
        <w:rPr>
          <w:i/>
          <w:sz w:val="24"/>
          <w:lang w:val="uk-UA" w:eastAsia="ar-SA"/>
        </w:rPr>
        <w:t>Довідкові видання</w:t>
      </w:r>
    </w:p>
    <w:p w:rsidR="00497D42" w:rsidRPr="008B3308" w:rsidRDefault="00497D42" w:rsidP="00497D42">
      <w:pPr>
        <w:shd w:val="clear" w:color="auto" w:fill="FFFFFF"/>
        <w:suppressAutoHyphens/>
        <w:jc w:val="both"/>
        <w:rPr>
          <w:b/>
          <w:sz w:val="24"/>
          <w:lang w:val="uk-UA" w:eastAsia="ar-SA"/>
        </w:rPr>
      </w:pPr>
    </w:p>
    <w:p w:rsidR="00497D42" w:rsidRPr="008B3308" w:rsidRDefault="00497D42" w:rsidP="00497D42">
      <w:pPr>
        <w:numPr>
          <w:ilvl w:val="0"/>
          <w:numId w:val="21"/>
        </w:numPr>
        <w:suppressAutoHyphens/>
        <w:ind w:left="0" w:firstLine="360"/>
        <w:jc w:val="both"/>
        <w:rPr>
          <w:sz w:val="24"/>
          <w:lang w:val="uk-UA" w:eastAsia="ar-SA"/>
        </w:rPr>
      </w:pPr>
      <w:r w:rsidRPr="008B3308">
        <w:rPr>
          <w:sz w:val="24"/>
          <w:lang w:val="uk-UA" w:eastAsia="ar-SA"/>
        </w:rPr>
        <w:t xml:space="preserve">Вишеславський Г., Сидор-Гібелинда О. Термінологія сучасного мистецтва / Гліб Вишеславський, Олег Сидор-Гібелинда. — Париж ; К. : Terra Incognita, 2010. — 416 с. </w:t>
      </w:r>
    </w:p>
    <w:p w:rsidR="00497D42" w:rsidRPr="008B3308" w:rsidRDefault="00497D42" w:rsidP="00497D42">
      <w:pPr>
        <w:numPr>
          <w:ilvl w:val="0"/>
          <w:numId w:val="21"/>
        </w:numPr>
        <w:suppressAutoHyphens/>
        <w:ind w:left="0" w:firstLine="360"/>
        <w:jc w:val="both"/>
        <w:rPr>
          <w:sz w:val="24"/>
          <w:lang w:val="uk-UA" w:eastAsia="ar-SA"/>
        </w:rPr>
      </w:pPr>
      <w:r w:rsidRPr="008B3308">
        <w:rPr>
          <w:sz w:val="24"/>
          <w:lang w:val="uk-UA" w:eastAsia="ar-SA"/>
        </w:rPr>
        <w:t xml:space="preserve">Дьяконов В. П. Популярная энциклопедия мультимедиа / В. П. Дьяконов. — М. : ABF, 1996. — 416 с. </w:t>
      </w:r>
    </w:p>
    <w:p w:rsidR="00497D42" w:rsidRPr="008B3308" w:rsidRDefault="00497D42" w:rsidP="00497D42">
      <w:pPr>
        <w:numPr>
          <w:ilvl w:val="0"/>
          <w:numId w:val="21"/>
        </w:numPr>
        <w:suppressAutoHyphens/>
        <w:ind w:left="0" w:firstLine="360"/>
        <w:jc w:val="both"/>
        <w:rPr>
          <w:sz w:val="24"/>
          <w:lang w:val="uk-UA" w:eastAsia="ar-SA"/>
        </w:rPr>
      </w:pPr>
      <w:r w:rsidRPr="008B3308">
        <w:rPr>
          <w:bCs/>
          <w:sz w:val="24"/>
          <w:lang w:val="uk-UA" w:eastAsia="ar-SA"/>
        </w:rPr>
        <w:t>Енциклопедія постмодернізму</w:t>
      </w:r>
      <w:r w:rsidRPr="008B3308">
        <w:rPr>
          <w:b/>
          <w:sz w:val="24"/>
          <w:lang w:val="uk-UA" w:eastAsia="ar-SA"/>
        </w:rPr>
        <w:t xml:space="preserve"> / </w:t>
      </w:r>
      <w:r w:rsidRPr="008B3308">
        <w:rPr>
          <w:spacing w:val="-2"/>
          <w:sz w:val="24"/>
          <w:lang w:val="uk-UA" w:eastAsia="ar-SA"/>
        </w:rPr>
        <w:t>[</w:t>
      </w:r>
      <w:r w:rsidRPr="008B3308">
        <w:rPr>
          <w:sz w:val="24"/>
          <w:lang w:val="uk-UA" w:eastAsia="ar-SA"/>
        </w:rPr>
        <w:t>п</w:t>
      </w:r>
      <w:r w:rsidRPr="008B3308">
        <w:rPr>
          <w:bCs/>
          <w:sz w:val="24"/>
          <w:lang w:val="uk-UA" w:eastAsia="ar-SA"/>
        </w:rPr>
        <w:t>ер. з англ</w:t>
      </w:r>
      <w:r w:rsidRPr="008B3308">
        <w:rPr>
          <w:sz w:val="24"/>
          <w:lang w:val="uk-UA" w:eastAsia="ar-SA"/>
        </w:rPr>
        <w:t xml:space="preserve">. ; </w:t>
      </w:r>
      <w:r w:rsidRPr="008B3308">
        <w:rPr>
          <w:bCs/>
          <w:sz w:val="24"/>
          <w:lang w:val="uk-UA" w:eastAsia="ar-SA"/>
        </w:rPr>
        <w:t>за ред</w:t>
      </w:r>
      <w:r w:rsidRPr="008B3308">
        <w:rPr>
          <w:sz w:val="24"/>
          <w:lang w:val="uk-UA" w:eastAsia="ar-SA"/>
        </w:rPr>
        <w:t xml:space="preserve">. </w:t>
      </w:r>
      <w:r w:rsidRPr="008B3308">
        <w:rPr>
          <w:bCs/>
          <w:sz w:val="24"/>
          <w:lang w:val="uk-UA" w:eastAsia="ar-SA"/>
        </w:rPr>
        <w:t>Ч</w:t>
      </w:r>
      <w:r w:rsidRPr="008B3308">
        <w:rPr>
          <w:sz w:val="24"/>
          <w:lang w:val="uk-UA" w:eastAsia="ar-SA"/>
        </w:rPr>
        <w:t xml:space="preserve">. </w:t>
      </w:r>
      <w:r w:rsidRPr="008B3308">
        <w:rPr>
          <w:bCs/>
          <w:sz w:val="24"/>
          <w:lang w:val="uk-UA" w:eastAsia="ar-SA"/>
        </w:rPr>
        <w:t>Енквіста</w:t>
      </w:r>
      <w:r w:rsidRPr="008B3308">
        <w:rPr>
          <w:sz w:val="24"/>
          <w:lang w:val="uk-UA" w:eastAsia="ar-SA"/>
        </w:rPr>
        <w:t xml:space="preserve">, </w:t>
      </w:r>
      <w:r w:rsidRPr="008B3308">
        <w:rPr>
          <w:bCs/>
          <w:sz w:val="24"/>
          <w:lang w:val="uk-UA" w:eastAsia="ar-SA"/>
        </w:rPr>
        <w:t>В. Е</w:t>
      </w:r>
      <w:r w:rsidRPr="008B3308">
        <w:rPr>
          <w:sz w:val="24"/>
          <w:lang w:val="uk-UA" w:eastAsia="ar-SA"/>
        </w:rPr>
        <w:t xml:space="preserve">. </w:t>
      </w:r>
      <w:r w:rsidRPr="008B3308">
        <w:rPr>
          <w:bCs/>
          <w:sz w:val="24"/>
          <w:lang w:val="uk-UA" w:eastAsia="ar-SA"/>
        </w:rPr>
        <w:t>Тейлора</w:t>
      </w:r>
      <w:r w:rsidRPr="008B3308">
        <w:rPr>
          <w:spacing w:val="-2"/>
          <w:sz w:val="24"/>
          <w:lang w:val="uk-UA" w:eastAsia="ar-SA"/>
        </w:rPr>
        <w:t>].</w:t>
      </w:r>
      <w:r w:rsidRPr="008B3308">
        <w:rPr>
          <w:sz w:val="24"/>
          <w:lang w:val="uk-UA" w:eastAsia="ar-SA"/>
        </w:rPr>
        <w:t xml:space="preserve"> — К. : Основи, 2003. — 504 с.</w:t>
      </w:r>
    </w:p>
    <w:p w:rsidR="00497D42" w:rsidRPr="008B3308" w:rsidRDefault="00497D42" w:rsidP="00497D42">
      <w:pPr>
        <w:numPr>
          <w:ilvl w:val="0"/>
          <w:numId w:val="21"/>
        </w:numPr>
        <w:suppressAutoHyphens/>
        <w:ind w:left="0" w:firstLine="360"/>
        <w:jc w:val="both"/>
        <w:rPr>
          <w:sz w:val="24"/>
          <w:lang w:val="uk-UA" w:eastAsia="ar-SA"/>
        </w:rPr>
      </w:pPr>
      <w:r w:rsidRPr="008B3308">
        <w:rPr>
          <w:sz w:val="24"/>
          <w:lang w:val="uk-UA" w:eastAsia="ar-SA"/>
        </w:rPr>
        <w:lastRenderedPageBreak/>
        <w:t>Ильин И. П. Деперсонализация / И. П. Ильин // Современное зарубежное литературоведение (страны Западной Европы и США) : концепции, школы, термины. Энциклопедический справочник. — М. : Интрада – ИНИОН, 1996. — С. 207—211.</w:t>
      </w:r>
    </w:p>
    <w:p w:rsidR="00497D42" w:rsidRPr="008B3308" w:rsidRDefault="00497D42" w:rsidP="00497D42">
      <w:pPr>
        <w:numPr>
          <w:ilvl w:val="0"/>
          <w:numId w:val="21"/>
        </w:numPr>
        <w:suppressAutoHyphens/>
        <w:ind w:left="0" w:firstLine="360"/>
        <w:jc w:val="both"/>
        <w:rPr>
          <w:sz w:val="24"/>
          <w:lang w:val="uk-UA" w:eastAsia="ar-SA"/>
        </w:rPr>
      </w:pPr>
      <w:r w:rsidRPr="008B3308">
        <w:rPr>
          <w:sz w:val="24"/>
          <w:lang w:val="uk-UA" w:eastAsia="ar-SA"/>
        </w:rPr>
        <w:t>Ильин И. П. Постмодернизм : cловарь терминов / И. П. Ильин. — М. : ИНИОН РАН-INTRADA, 2001. — 344 c.</w:t>
      </w:r>
    </w:p>
    <w:p w:rsidR="00497D42" w:rsidRPr="008B3308" w:rsidRDefault="00497D42" w:rsidP="00497D42">
      <w:pPr>
        <w:numPr>
          <w:ilvl w:val="0"/>
          <w:numId w:val="21"/>
        </w:numPr>
        <w:suppressAutoHyphens/>
        <w:ind w:left="0" w:firstLine="357"/>
        <w:jc w:val="both"/>
        <w:rPr>
          <w:spacing w:val="-6"/>
          <w:sz w:val="24"/>
          <w:lang w:val="uk-UA" w:eastAsia="ar-SA"/>
        </w:rPr>
      </w:pPr>
      <w:r w:rsidRPr="008B3308">
        <w:rPr>
          <w:sz w:val="24"/>
          <w:lang w:val="uk-UA" w:eastAsia="ar-SA"/>
        </w:rPr>
        <w:t>Кравченко С. А. Социологический энциклопедический русско-анг</w:t>
      </w:r>
      <w:r w:rsidRPr="008B3308">
        <w:rPr>
          <w:sz w:val="24"/>
          <w:lang w:val="uk-UA" w:eastAsia="ar-SA"/>
        </w:rPr>
        <w:softHyphen/>
        <w:t xml:space="preserve">лийский словарь : более 10000 единиц / С. А. Кравченко. — М. : ООО </w:t>
      </w:r>
      <w:r w:rsidRPr="008B3308">
        <w:rPr>
          <w:spacing w:val="-6"/>
          <w:sz w:val="24"/>
          <w:lang w:val="uk-UA" w:eastAsia="ar-SA"/>
        </w:rPr>
        <w:t>«Изд-во Астрель» ; ООО «Изд-во ACT» ; ООО «Транзиткнига», 2004. — 511 с.</w:t>
      </w:r>
    </w:p>
    <w:p w:rsidR="00497D42" w:rsidRPr="008B3308" w:rsidRDefault="00497D42" w:rsidP="00497D42">
      <w:pPr>
        <w:numPr>
          <w:ilvl w:val="0"/>
          <w:numId w:val="21"/>
        </w:numPr>
        <w:suppressAutoHyphens/>
        <w:ind w:left="0" w:firstLine="357"/>
        <w:jc w:val="both"/>
        <w:rPr>
          <w:spacing w:val="-4"/>
          <w:sz w:val="24"/>
          <w:lang w:val="uk-UA" w:eastAsia="ar-SA"/>
        </w:rPr>
      </w:pPr>
      <w:r w:rsidRPr="008B3308">
        <w:rPr>
          <w:sz w:val="24"/>
          <w:lang w:val="uk-UA"/>
        </w:rPr>
        <w:t>Мас-медіа у термінах і визначеннях : Корот. слов.-довід. : навч. по</w:t>
      </w:r>
      <w:r w:rsidRPr="008B3308">
        <w:rPr>
          <w:sz w:val="24"/>
          <w:lang w:val="uk-UA"/>
        </w:rPr>
        <w:softHyphen/>
        <w:t xml:space="preserve">сіб. / [уклад. Ю. В. Боднар]. </w:t>
      </w:r>
      <w:r w:rsidRPr="008B3308">
        <w:rPr>
          <w:spacing w:val="-4"/>
          <w:sz w:val="24"/>
          <w:lang w:val="uk-UA" w:eastAsia="ar-SA"/>
        </w:rPr>
        <w:t>—</w:t>
      </w:r>
      <w:r w:rsidRPr="008B3308">
        <w:rPr>
          <w:sz w:val="24"/>
          <w:lang w:val="uk-UA"/>
        </w:rPr>
        <w:t xml:space="preserve"> К. : МАУП, 2005. </w:t>
      </w:r>
      <w:r w:rsidRPr="008B3308">
        <w:rPr>
          <w:spacing w:val="-4"/>
          <w:sz w:val="24"/>
          <w:lang w:val="uk-UA" w:eastAsia="ar-SA"/>
        </w:rPr>
        <w:t>—</w:t>
      </w:r>
      <w:r w:rsidRPr="008B3308">
        <w:rPr>
          <w:sz w:val="24"/>
          <w:lang w:val="uk-UA"/>
        </w:rPr>
        <w:t xml:space="preserve"> 224 с.</w:t>
      </w:r>
    </w:p>
    <w:p w:rsidR="00497D42" w:rsidRPr="008B3308" w:rsidRDefault="00497D42" w:rsidP="00497D42">
      <w:pPr>
        <w:numPr>
          <w:ilvl w:val="0"/>
          <w:numId w:val="21"/>
        </w:numPr>
        <w:suppressAutoHyphens/>
        <w:ind w:left="0" w:firstLine="357"/>
        <w:jc w:val="both"/>
        <w:rPr>
          <w:sz w:val="24"/>
          <w:lang w:val="uk-UA" w:eastAsia="ar-SA"/>
        </w:rPr>
      </w:pPr>
      <w:r w:rsidRPr="008B3308">
        <w:rPr>
          <w:sz w:val="24"/>
          <w:lang w:val="uk-UA" w:eastAsia="ar-SA"/>
        </w:rPr>
        <w:t>Носов Н. А. Словарь виртуальных терминов / Н. А. Носов // Труды лаборатории виртуалистики. — Вып. 7. — М. : Путь, 2000. — 69 с.</w:t>
      </w:r>
    </w:p>
    <w:p w:rsidR="00497D42" w:rsidRPr="008B3308" w:rsidRDefault="00497D42" w:rsidP="00497D42">
      <w:pPr>
        <w:numPr>
          <w:ilvl w:val="0"/>
          <w:numId w:val="21"/>
        </w:numPr>
        <w:suppressAutoHyphens/>
        <w:ind w:left="0" w:firstLine="357"/>
        <w:jc w:val="both"/>
        <w:rPr>
          <w:sz w:val="24"/>
          <w:lang w:val="uk-UA" w:eastAsia="ar-SA"/>
        </w:rPr>
      </w:pPr>
      <w:r w:rsidRPr="008B3308">
        <w:rPr>
          <w:bCs/>
          <w:sz w:val="24"/>
          <w:lang w:val="uk-UA" w:eastAsia="ar-SA"/>
        </w:rPr>
        <w:t>Публіцистика</w:t>
      </w:r>
      <w:r w:rsidRPr="008B3308">
        <w:rPr>
          <w:sz w:val="24"/>
          <w:lang w:val="uk-UA" w:eastAsia="ar-SA"/>
        </w:rPr>
        <w:t>.</w:t>
      </w:r>
      <w:r w:rsidRPr="008B3308">
        <w:rPr>
          <w:b/>
          <w:sz w:val="24"/>
          <w:lang w:val="uk-UA" w:eastAsia="ar-SA"/>
        </w:rPr>
        <w:t xml:space="preserve"> </w:t>
      </w:r>
      <w:r w:rsidRPr="008B3308">
        <w:rPr>
          <w:bCs/>
          <w:sz w:val="24"/>
          <w:lang w:val="uk-UA" w:eastAsia="ar-SA"/>
        </w:rPr>
        <w:t xml:space="preserve">Масова комунікація </w:t>
      </w:r>
      <w:r w:rsidRPr="008B3308">
        <w:rPr>
          <w:sz w:val="24"/>
          <w:lang w:val="uk-UA" w:eastAsia="ar-SA"/>
        </w:rPr>
        <w:t>:</w:t>
      </w:r>
      <w:r w:rsidRPr="008B3308">
        <w:rPr>
          <w:b/>
          <w:sz w:val="24"/>
          <w:lang w:val="uk-UA" w:eastAsia="ar-SA"/>
        </w:rPr>
        <w:t xml:space="preserve"> </w:t>
      </w:r>
      <w:r w:rsidRPr="008B3308">
        <w:rPr>
          <w:bCs/>
          <w:sz w:val="24"/>
          <w:lang w:val="uk-UA" w:eastAsia="ar-SA"/>
        </w:rPr>
        <w:t>Медіа</w:t>
      </w:r>
      <w:r w:rsidRPr="008B3308">
        <w:rPr>
          <w:b/>
          <w:sz w:val="24"/>
          <w:lang w:val="uk-UA" w:eastAsia="ar-SA"/>
        </w:rPr>
        <w:t>-</w:t>
      </w:r>
      <w:r w:rsidRPr="008B3308">
        <w:rPr>
          <w:bCs/>
          <w:sz w:val="24"/>
          <w:lang w:val="uk-UA" w:eastAsia="ar-SA"/>
        </w:rPr>
        <w:t>енциклопедія</w:t>
      </w:r>
      <w:r w:rsidRPr="008B3308">
        <w:rPr>
          <w:sz w:val="24"/>
          <w:lang w:val="uk-UA" w:eastAsia="ar-SA"/>
        </w:rPr>
        <w:t xml:space="preserve"> / [пер. з нім. ; з</w:t>
      </w:r>
      <w:r w:rsidRPr="008B3308">
        <w:rPr>
          <w:bCs/>
          <w:sz w:val="24"/>
          <w:lang w:val="uk-UA" w:eastAsia="ar-SA"/>
        </w:rPr>
        <w:t>а</w:t>
      </w:r>
      <w:r w:rsidRPr="008B3308">
        <w:rPr>
          <w:sz w:val="24"/>
          <w:lang w:val="uk-UA" w:eastAsia="ar-SA"/>
        </w:rPr>
        <w:t xml:space="preserve"> заг. </w:t>
      </w:r>
      <w:r w:rsidRPr="008B3308">
        <w:rPr>
          <w:bCs/>
          <w:sz w:val="24"/>
          <w:lang w:val="uk-UA" w:eastAsia="ar-SA"/>
        </w:rPr>
        <w:t>ред</w:t>
      </w:r>
      <w:r w:rsidRPr="008B3308">
        <w:rPr>
          <w:sz w:val="24"/>
          <w:lang w:val="uk-UA" w:eastAsia="ar-SA"/>
        </w:rPr>
        <w:t xml:space="preserve">. В. Ф. Іванова]. — К. : </w:t>
      </w:r>
      <w:r w:rsidRPr="008B3308">
        <w:rPr>
          <w:bCs/>
          <w:sz w:val="24"/>
          <w:lang w:val="uk-UA" w:eastAsia="ar-SA"/>
        </w:rPr>
        <w:t xml:space="preserve">Академія Української преси </w:t>
      </w:r>
      <w:r w:rsidRPr="008B3308">
        <w:rPr>
          <w:sz w:val="24"/>
          <w:lang w:val="uk-UA" w:eastAsia="ar-SA"/>
        </w:rPr>
        <w:t xml:space="preserve">; Центр Вільної </w:t>
      </w:r>
      <w:r w:rsidRPr="008B3308">
        <w:rPr>
          <w:bCs/>
          <w:sz w:val="24"/>
          <w:lang w:val="uk-UA" w:eastAsia="ar-SA"/>
        </w:rPr>
        <w:t>преси</w:t>
      </w:r>
      <w:r w:rsidRPr="008B3308">
        <w:rPr>
          <w:sz w:val="24"/>
          <w:lang w:val="uk-UA" w:eastAsia="ar-SA"/>
        </w:rPr>
        <w:t xml:space="preserve">, 2007. — </w:t>
      </w:r>
      <w:r w:rsidRPr="008B3308">
        <w:rPr>
          <w:bCs/>
          <w:sz w:val="24"/>
          <w:lang w:val="uk-UA" w:eastAsia="ar-SA"/>
        </w:rPr>
        <w:t>780 с</w:t>
      </w:r>
      <w:r w:rsidRPr="008B3308">
        <w:rPr>
          <w:sz w:val="24"/>
          <w:lang w:val="uk-UA" w:eastAsia="ar-SA"/>
        </w:rPr>
        <w:t>.</w:t>
      </w:r>
    </w:p>
    <w:p w:rsidR="00497D42" w:rsidRPr="008B3308" w:rsidRDefault="00497D42" w:rsidP="00497D42">
      <w:pPr>
        <w:numPr>
          <w:ilvl w:val="0"/>
          <w:numId w:val="21"/>
        </w:numPr>
        <w:suppressAutoHyphens/>
        <w:ind w:left="0" w:firstLine="357"/>
        <w:jc w:val="both"/>
        <w:rPr>
          <w:spacing w:val="-4"/>
          <w:sz w:val="24"/>
          <w:lang w:val="uk-UA" w:eastAsia="ar-SA"/>
        </w:rPr>
      </w:pPr>
      <w:r w:rsidRPr="008B3308">
        <w:rPr>
          <w:spacing w:val="-4"/>
          <w:sz w:val="24"/>
          <w:lang w:val="uk-UA" w:eastAsia="ar-SA"/>
        </w:rPr>
        <w:t xml:space="preserve">Романовский И. И. Масс-медиа :  словарь терминов и понятий / Романовский И. И. </w:t>
      </w:r>
      <w:r w:rsidRPr="008B3308">
        <w:rPr>
          <w:sz w:val="24"/>
          <w:lang w:val="uk-UA" w:eastAsia="ar-SA"/>
        </w:rPr>
        <w:t xml:space="preserve">— </w:t>
      </w:r>
      <w:r w:rsidRPr="008B3308">
        <w:rPr>
          <w:spacing w:val="-4"/>
          <w:sz w:val="24"/>
          <w:lang w:val="uk-UA" w:eastAsia="ar-SA"/>
        </w:rPr>
        <w:t xml:space="preserve">М. : Изд-во Союза журналистов России, 2004. </w:t>
      </w:r>
      <w:r w:rsidRPr="008B3308">
        <w:rPr>
          <w:sz w:val="24"/>
          <w:lang w:val="uk-UA" w:eastAsia="ar-SA"/>
        </w:rPr>
        <w:t xml:space="preserve">— </w:t>
      </w:r>
      <w:r w:rsidRPr="008B3308">
        <w:rPr>
          <w:spacing w:val="-4"/>
          <w:sz w:val="24"/>
          <w:lang w:val="uk-UA" w:eastAsia="ar-SA"/>
        </w:rPr>
        <w:t xml:space="preserve">480 с. </w:t>
      </w:r>
    </w:p>
    <w:p w:rsidR="00497D42" w:rsidRPr="008B3308" w:rsidRDefault="00497D42" w:rsidP="00497D42">
      <w:pPr>
        <w:numPr>
          <w:ilvl w:val="0"/>
          <w:numId w:val="21"/>
        </w:numPr>
        <w:suppressAutoHyphens/>
        <w:ind w:left="0" w:firstLine="357"/>
        <w:jc w:val="both"/>
        <w:rPr>
          <w:sz w:val="24"/>
          <w:lang w:val="uk-UA" w:eastAsia="ar-SA"/>
        </w:rPr>
      </w:pPr>
      <w:r w:rsidRPr="008B3308">
        <w:rPr>
          <w:sz w:val="24"/>
          <w:lang w:val="uk-UA" w:eastAsia="ar-SA"/>
        </w:rPr>
        <w:t>Руднев В. П.  Гипертекст ; Интертекст // Руднев В. П. Словарь культуры XX века / В. П. Руднев. — М. : Аграф, 1999. — С. 69—70.</w:t>
      </w:r>
    </w:p>
    <w:p w:rsidR="00497D42" w:rsidRPr="008B3308" w:rsidRDefault="00497D42" w:rsidP="00497D42">
      <w:pPr>
        <w:numPr>
          <w:ilvl w:val="0"/>
          <w:numId w:val="21"/>
        </w:numPr>
        <w:suppressAutoHyphens/>
        <w:ind w:left="0" w:firstLine="357"/>
        <w:jc w:val="both"/>
        <w:rPr>
          <w:sz w:val="24"/>
          <w:lang w:val="uk-UA" w:eastAsia="ar-SA"/>
        </w:rPr>
      </w:pPr>
      <w:r w:rsidRPr="008B3308">
        <w:rPr>
          <w:sz w:val="24"/>
          <w:lang w:val="uk-UA" w:eastAsia="ar-SA"/>
        </w:rPr>
        <w:t>Danesi M. Dictionary of Media and Communications / Marcel Danesi ; [fore</w:t>
      </w:r>
      <w:r w:rsidRPr="008B3308">
        <w:rPr>
          <w:sz w:val="24"/>
          <w:lang w:val="uk-UA" w:eastAsia="ar-SA"/>
        </w:rPr>
        <w:softHyphen/>
        <w:t xml:space="preserve">word by Arthur Asa Berger]. — New York : </w:t>
      </w:r>
      <w:r w:rsidRPr="008B3308">
        <w:rPr>
          <w:iCs/>
          <w:sz w:val="24"/>
          <w:lang w:val="uk-UA" w:eastAsia="ar-SA"/>
        </w:rPr>
        <w:t xml:space="preserve">M. E. Sharpe, 2009. </w:t>
      </w:r>
      <w:r w:rsidRPr="008B3308">
        <w:rPr>
          <w:sz w:val="24"/>
          <w:lang w:val="uk-UA" w:eastAsia="ar-SA"/>
        </w:rPr>
        <w:t xml:space="preserve">— </w:t>
      </w:r>
      <w:r w:rsidRPr="008B3308">
        <w:rPr>
          <w:iCs/>
          <w:sz w:val="24"/>
          <w:lang w:val="uk-UA" w:eastAsia="ar-SA"/>
        </w:rPr>
        <w:t>313 р.</w:t>
      </w:r>
    </w:p>
    <w:p w:rsidR="00497D42" w:rsidRPr="008B3308" w:rsidRDefault="00497D42" w:rsidP="00497D42">
      <w:pPr>
        <w:numPr>
          <w:ilvl w:val="0"/>
          <w:numId w:val="21"/>
        </w:numPr>
        <w:suppressAutoHyphens/>
        <w:ind w:left="0" w:firstLine="357"/>
        <w:jc w:val="both"/>
        <w:rPr>
          <w:sz w:val="24"/>
          <w:lang w:val="uk-UA" w:eastAsia="ar-SA"/>
        </w:rPr>
      </w:pPr>
      <w:r w:rsidRPr="008B3308">
        <w:rPr>
          <w:sz w:val="24"/>
          <w:lang w:val="uk-UA" w:eastAsia="ar-SA"/>
        </w:rPr>
        <w:t xml:space="preserve">Dictionary of Computer and Internet Words : An A to Z Guide to Hardware, Software, and Cyberspace / American Heritage Dictionary. </w:t>
      </w:r>
      <w:r w:rsidRPr="008B3308">
        <w:rPr>
          <w:spacing w:val="-4"/>
          <w:sz w:val="24"/>
          <w:lang w:val="uk-UA" w:eastAsia="ar-SA"/>
        </w:rPr>
        <w:t xml:space="preserve">— </w:t>
      </w:r>
      <w:r w:rsidRPr="008B3308">
        <w:rPr>
          <w:sz w:val="24"/>
          <w:lang w:val="uk-UA" w:eastAsia="ar-SA"/>
        </w:rPr>
        <w:t>3rd ed. </w:t>
      </w:r>
      <w:r w:rsidRPr="008B3308">
        <w:rPr>
          <w:spacing w:val="-4"/>
          <w:sz w:val="24"/>
          <w:lang w:val="uk-UA" w:eastAsia="ar-SA"/>
        </w:rPr>
        <w:t>— Boston, MA : Houghton Mifflin, 2001. — 298 p.</w:t>
      </w:r>
    </w:p>
    <w:p w:rsidR="00497D42" w:rsidRPr="008B3308" w:rsidRDefault="00497D42" w:rsidP="00497D42">
      <w:pPr>
        <w:numPr>
          <w:ilvl w:val="0"/>
          <w:numId w:val="21"/>
        </w:numPr>
        <w:suppressAutoHyphens/>
        <w:ind w:left="0" w:firstLine="357"/>
        <w:jc w:val="both"/>
        <w:rPr>
          <w:sz w:val="24"/>
          <w:lang w:val="uk-UA" w:eastAsia="ar-SA"/>
        </w:rPr>
      </w:pPr>
      <w:r w:rsidRPr="008B3308">
        <w:rPr>
          <w:sz w:val="24"/>
          <w:lang w:val="uk-UA" w:eastAsia="ar-SA"/>
        </w:rPr>
        <w:t>Encyclopedia of Human Computer Interaction / [ed. By Claude Gha</w:t>
      </w:r>
      <w:r w:rsidRPr="008B3308">
        <w:rPr>
          <w:sz w:val="24"/>
          <w:lang w:val="uk-UA" w:eastAsia="ar-SA"/>
        </w:rPr>
        <w:softHyphen/>
        <w:t xml:space="preserve">oui]. — Hershey, PA : Idea Group Reference, 2006. — 738 p. </w:t>
      </w:r>
    </w:p>
    <w:p w:rsidR="00497D42" w:rsidRPr="008B3308" w:rsidRDefault="00497D42" w:rsidP="00497D42">
      <w:pPr>
        <w:numPr>
          <w:ilvl w:val="0"/>
          <w:numId w:val="21"/>
        </w:numPr>
        <w:suppressAutoHyphens/>
        <w:ind w:left="0" w:firstLine="357"/>
        <w:jc w:val="both"/>
        <w:rPr>
          <w:spacing w:val="-4"/>
          <w:sz w:val="24"/>
          <w:lang w:val="uk-UA" w:eastAsia="ar-SA"/>
        </w:rPr>
      </w:pPr>
      <w:r w:rsidRPr="008B3308">
        <w:rPr>
          <w:bCs/>
          <w:sz w:val="24"/>
          <w:lang w:val="uk-UA" w:eastAsia="ar-SA"/>
        </w:rPr>
        <w:t>Encyclopedia</w:t>
      </w:r>
      <w:r w:rsidRPr="008B3308">
        <w:rPr>
          <w:sz w:val="24"/>
          <w:lang w:val="uk-UA" w:eastAsia="ar-SA"/>
        </w:rPr>
        <w:t xml:space="preserve"> of </w:t>
      </w:r>
      <w:r w:rsidRPr="008B3308">
        <w:rPr>
          <w:bCs/>
          <w:sz w:val="24"/>
          <w:lang w:val="uk-UA" w:eastAsia="ar-SA"/>
        </w:rPr>
        <w:t>New Media</w:t>
      </w:r>
      <w:r w:rsidRPr="008B3308">
        <w:rPr>
          <w:sz w:val="24"/>
          <w:lang w:val="uk-UA" w:eastAsia="ar-SA"/>
        </w:rPr>
        <w:t xml:space="preserve"> : An Essential Reference to Communication and </w:t>
      </w:r>
      <w:r w:rsidRPr="008B3308">
        <w:rPr>
          <w:spacing w:val="-4"/>
          <w:sz w:val="24"/>
          <w:lang w:val="uk-UA" w:eastAsia="ar-SA"/>
        </w:rPr>
        <w:t xml:space="preserve">Technology / [ed. by </w:t>
      </w:r>
      <w:r w:rsidRPr="008B3308">
        <w:rPr>
          <w:bCs/>
          <w:spacing w:val="-4"/>
          <w:sz w:val="24"/>
          <w:lang w:val="uk-UA" w:eastAsia="ar-SA"/>
        </w:rPr>
        <w:t>Steven G. Jones</w:t>
      </w:r>
      <w:r w:rsidRPr="008B3308">
        <w:rPr>
          <w:spacing w:val="-4"/>
          <w:sz w:val="24"/>
          <w:lang w:val="uk-UA" w:eastAsia="ar-SA"/>
        </w:rPr>
        <w:t>]. — Thousand Oaks, CA : Sage Publications, 2003. — 532 p.</w:t>
      </w:r>
    </w:p>
    <w:p w:rsidR="00497D42" w:rsidRPr="008B3308" w:rsidRDefault="00497D42" w:rsidP="00497D42">
      <w:pPr>
        <w:shd w:val="clear" w:color="auto" w:fill="FFFFFF"/>
        <w:suppressAutoHyphens/>
        <w:jc w:val="both"/>
        <w:rPr>
          <w:b/>
          <w:sz w:val="24"/>
          <w:lang w:val="uk-UA" w:eastAsia="ar-SA"/>
        </w:rPr>
      </w:pPr>
    </w:p>
    <w:p w:rsidR="00497D42" w:rsidRPr="008B3308" w:rsidRDefault="00497D42" w:rsidP="00497D42">
      <w:pPr>
        <w:shd w:val="clear" w:color="auto" w:fill="FFFFFF"/>
        <w:suppressAutoHyphens/>
        <w:spacing w:line="247" w:lineRule="auto"/>
        <w:jc w:val="center"/>
        <w:rPr>
          <w:i/>
          <w:sz w:val="24"/>
          <w:lang w:val="uk-UA" w:eastAsia="ar-SA"/>
        </w:rPr>
      </w:pPr>
      <w:r w:rsidRPr="008B3308">
        <w:rPr>
          <w:i/>
          <w:sz w:val="24"/>
          <w:lang w:val="uk-UA" w:eastAsia="ar-SA"/>
        </w:rPr>
        <w:t>Допоміжна література</w:t>
      </w:r>
    </w:p>
    <w:p w:rsidR="00497D42" w:rsidRPr="008B3308" w:rsidRDefault="00497D42" w:rsidP="00497D42">
      <w:pPr>
        <w:shd w:val="clear" w:color="auto" w:fill="FFFFFF"/>
        <w:suppressAutoHyphens/>
        <w:spacing w:line="247" w:lineRule="auto"/>
        <w:jc w:val="center"/>
        <w:rPr>
          <w:b/>
          <w:bCs/>
          <w:spacing w:val="-6"/>
          <w:sz w:val="24"/>
          <w:lang w:val="uk-UA" w:eastAsia="ar-SA"/>
        </w:rPr>
      </w:pPr>
    </w:p>
    <w:p w:rsidR="00497D42" w:rsidRPr="008B3308" w:rsidRDefault="00497D42" w:rsidP="00497D42">
      <w:pPr>
        <w:numPr>
          <w:ilvl w:val="1"/>
          <w:numId w:val="19"/>
        </w:numPr>
        <w:shd w:val="clear" w:color="auto" w:fill="FFFFFF"/>
        <w:tabs>
          <w:tab w:val="num" w:pos="360"/>
        </w:tabs>
        <w:suppressAutoHyphens/>
        <w:spacing w:line="247" w:lineRule="auto"/>
        <w:ind w:left="0" w:firstLine="357"/>
        <w:jc w:val="both"/>
        <w:rPr>
          <w:sz w:val="24"/>
          <w:lang w:val="uk-UA" w:eastAsia="ar-SA"/>
        </w:rPr>
      </w:pPr>
      <w:r w:rsidRPr="008B3308">
        <w:rPr>
          <w:sz w:val="24"/>
          <w:lang w:val="uk-UA" w:eastAsia="ar-SA"/>
        </w:rPr>
        <w:t xml:space="preserve"> </w:t>
      </w:r>
      <w:r w:rsidRPr="008B3308">
        <w:rPr>
          <w:sz w:val="24"/>
          <w:lang w:val="uk-UA"/>
        </w:rPr>
        <w:t>Арнольд И. В. Семантика. Стилистика. Интертекстуальность / И. В. Ар</w:t>
      </w:r>
      <w:r w:rsidRPr="008B3308">
        <w:rPr>
          <w:sz w:val="24"/>
          <w:lang w:val="uk-UA"/>
        </w:rPr>
        <w:softHyphen/>
      </w:r>
      <w:r w:rsidRPr="008B3308">
        <w:rPr>
          <w:sz w:val="24"/>
          <w:lang w:val="uk-UA"/>
        </w:rPr>
        <w:softHyphen/>
        <w:t xml:space="preserve">нольд. </w:t>
      </w:r>
      <w:r w:rsidRPr="008B3308">
        <w:rPr>
          <w:sz w:val="24"/>
          <w:lang w:val="uk-UA" w:eastAsia="ar-SA"/>
        </w:rPr>
        <w:t>—</w:t>
      </w:r>
      <w:r w:rsidRPr="008B3308">
        <w:rPr>
          <w:sz w:val="24"/>
          <w:lang w:val="uk-UA"/>
        </w:rPr>
        <w:t xml:space="preserve"> </w:t>
      </w:r>
      <w:r w:rsidRPr="008B3308">
        <w:rPr>
          <w:sz w:val="24"/>
          <w:lang w:val="uk-UA"/>
        </w:rPr>
        <w:br/>
        <w:t xml:space="preserve">2-е изд. </w:t>
      </w:r>
      <w:r w:rsidRPr="008B3308">
        <w:rPr>
          <w:sz w:val="24"/>
          <w:lang w:val="uk-UA" w:eastAsia="ar-SA"/>
        </w:rPr>
        <w:t xml:space="preserve">— </w:t>
      </w:r>
      <w:r w:rsidRPr="008B3308">
        <w:rPr>
          <w:sz w:val="24"/>
          <w:lang w:val="uk-UA"/>
        </w:rPr>
        <w:t xml:space="preserve">СПб. : Книжный дом «Либроком», 2010. </w:t>
      </w:r>
      <w:r w:rsidRPr="008B3308">
        <w:rPr>
          <w:sz w:val="24"/>
          <w:lang w:val="uk-UA" w:eastAsia="ar-SA"/>
        </w:rPr>
        <w:t>—</w:t>
      </w:r>
      <w:r w:rsidRPr="008B3308">
        <w:rPr>
          <w:sz w:val="24"/>
          <w:lang w:val="uk-UA"/>
        </w:rPr>
        <w:t xml:space="preserve"> 448 с.</w:t>
      </w:r>
    </w:p>
    <w:p w:rsidR="00497D42" w:rsidRPr="008B3308" w:rsidRDefault="00497D42" w:rsidP="00497D42">
      <w:pPr>
        <w:numPr>
          <w:ilvl w:val="1"/>
          <w:numId w:val="19"/>
        </w:numPr>
        <w:shd w:val="clear" w:color="auto" w:fill="FFFFFF"/>
        <w:tabs>
          <w:tab w:val="num" w:pos="360"/>
        </w:tabs>
        <w:suppressAutoHyphens/>
        <w:spacing w:line="247" w:lineRule="auto"/>
        <w:ind w:left="0" w:firstLine="357"/>
        <w:jc w:val="both"/>
        <w:rPr>
          <w:sz w:val="24"/>
          <w:lang w:val="uk-UA" w:eastAsia="ar-SA"/>
        </w:rPr>
      </w:pPr>
      <w:r w:rsidRPr="008B3308">
        <w:rPr>
          <w:sz w:val="24"/>
          <w:lang w:val="uk-UA" w:eastAsia="ar-SA"/>
        </w:rPr>
        <w:t xml:space="preserve"> Аршинов В. И. Методология сетевого мышления : феномен самоорганизации / В. И. Аршинов, Ю. А.Данилов, В. В. Тарасенко // Онтология и эпистемология синергетики. — М. : ИФРАН, 1997. — С. 101—119.</w:t>
      </w:r>
    </w:p>
    <w:p w:rsidR="00497D42" w:rsidRPr="008B3308" w:rsidRDefault="00497D42" w:rsidP="00497D42">
      <w:pPr>
        <w:numPr>
          <w:ilvl w:val="1"/>
          <w:numId w:val="19"/>
        </w:numPr>
        <w:shd w:val="clear" w:color="auto" w:fill="FFFFFF"/>
        <w:tabs>
          <w:tab w:val="num" w:pos="360"/>
        </w:tabs>
        <w:suppressAutoHyphens/>
        <w:spacing w:line="247" w:lineRule="auto"/>
        <w:ind w:left="0" w:firstLine="357"/>
        <w:jc w:val="both"/>
        <w:rPr>
          <w:sz w:val="24"/>
          <w:lang w:val="uk-UA" w:eastAsia="ar-SA"/>
        </w:rPr>
      </w:pPr>
      <w:r w:rsidRPr="008B3308">
        <w:rPr>
          <w:sz w:val="24"/>
          <w:lang w:val="uk-UA" w:eastAsia="ar-SA"/>
        </w:rPr>
        <w:t xml:space="preserve"> Баранов О. Гипертекстовая субкультура / О. Баранов // Знамя. — 1997. — № 7. — С. 202—205.</w:t>
      </w:r>
    </w:p>
    <w:p w:rsidR="00497D42" w:rsidRPr="008B3308" w:rsidRDefault="00497D42" w:rsidP="00497D42">
      <w:pPr>
        <w:numPr>
          <w:ilvl w:val="1"/>
          <w:numId w:val="19"/>
        </w:numPr>
        <w:shd w:val="clear" w:color="auto" w:fill="FFFFFF"/>
        <w:tabs>
          <w:tab w:val="num" w:pos="360"/>
        </w:tabs>
        <w:suppressAutoHyphens/>
        <w:spacing w:line="247" w:lineRule="auto"/>
        <w:ind w:left="0" w:firstLine="357"/>
        <w:jc w:val="both"/>
        <w:rPr>
          <w:sz w:val="24"/>
          <w:lang w:val="uk-UA" w:eastAsia="ar-SA"/>
        </w:rPr>
      </w:pPr>
      <w:r w:rsidRPr="008B3308">
        <w:rPr>
          <w:sz w:val="24"/>
          <w:lang w:val="uk-UA" w:eastAsia="ar-SA"/>
        </w:rPr>
        <w:t xml:space="preserve"> Баринова Е. Е. Метатекст в постмодернистском литературном нарративе / Е. Е. Баринова : Дис ... канд. филол. наук. — Тверь, 2008. — 248 с.</w:t>
      </w:r>
    </w:p>
    <w:p w:rsidR="00497D42" w:rsidRPr="008B3308" w:rsidRDefault="00497D42" w:rsidP="00497D42">
      <w:pPr>
        <w:numPr>
          <w:ilvl w:val="1"/>
          <w:numId w:val="19"/>
        </w:numPr>
        <w:shd w:val="clear" w:color="auto" w:fill="FFFFFF"/>
        <w:tabs>
          <w:tab w:val="num" w:pos="360"/>
        </w:tabs>
        <w:suppressAutoHyphens/>
        <w:spacing w:line="247" w:lineRule="auto"/>
        <w:ind w:left="0" w:firstLine="357"/>
        <w:jc w:val="both"/>
        <w:rPr>
          <w:sz w:val="24"/>
          <w:lang w:val="uk-UA" w:eastAsia="ar-SA"/>
        </w:rPr>
      </w:pPr>
      <w:r w:rsidRPr="008B3308">
        <w:rPr>
          <w:sz w:val="24"/>
          <w:lang w:val="uk-UA" w:eastAsia="ar-SA"/>
        </w:rPr>
        <w:t xml:space="preserve"> Барст О. В. Структурно-семантические особенности организации гипертекстового нарратива : На материале гиперромана М. Джойса Twelve Blue / Баринова Е. Е. : дис. ... канд. филол. наук. — СПб. , 2005. — 182 с.</w:t>
      </w:r>
    </w:p>
    <w:p w:rsidR="00497D42" w:rsidRPr="008B3308" w:rsidRDefault="00497D42" w:rsidP="00497D42">
      <w:pPr>
        <w:numPr>
          <w:ilvl w:val="1"/>
          <w:numId w:val="19"/>
        </w:numPr>
        <w:shd w:val="clear" w:color="auto" w:fill="FFFFFF"/>
        <w:tabs>
          <w:tab w:val="num" w:pos="360"/>
        </w:tabs>
        <w:suppressAutoHyphens/>
        <w:spacing w:line="247" w:lineRule="auto"/>
        <w:ind w:left="0" w:firstLine="357"/>
        <w:jc w:val="both"/>
        <w:rPr>
          <w:sz w:val="24"/>
          <w:lang w:val="uk-UA" w:eastAsia="ar-SA"/>
        </w:rPr>
      </w:pPr>
      <w:r w:rsidRPr="008B3308">
        <w:rPr>
          <w:sz w:val="24"/>
          <w:lang w:val="uk-UA" w:eastAsia="ar-SA"/>
        </w:rPr>
        <w:t xml:space="preserve"> Барышева О. В. Книга в паутине / О. В. Барышева, Р. С. Гиля</w:t>
      </w:r>
      <w:r w:rsidRPr="008B3308">
        <w:rPr>
          <w:sz w:val="24"/>
          <w:lang w:val="uk-UA" w:eastAsia="ar-SA"/>
        </w:rPr>
        <w:softHyphen/>
        <w:t>рев</w:t>
      </w:r>
      <w:r w:rsidRPr="008B3308">
        <w:rPr>
          <w:sz w:val="24"/>
          <w:lang w:val="uk-UA" w:eastAsia="ar-SA"/>
        </w:rPr>
        <w:softHyphen/>
        <w:t>ский. — М. : НТИ-КОМПАКТ, 2003. — 304 с.</w:t>
      </w:r>
    </w:p>
    <w:p w:rsidR="00497D42" w:rsidRPr="008B3308" w:rsidRDefault="00497D42" w:rsidP="00497D42">
      <w:pPr>
        <w:numPr>
          <w:ilvl w:val="1"/>
          <w:numId w:val="19"/>
        </w:numPr>
        <w:shd w:val="clear" w:color="auto" w:fill="FFFFFF"/>
        <w:tabs>
          <w:tab w:val="num" w:pos="360"/>
        </w:tabs>
        <w:suppressAutoHyphens/>
        <w:spacing w:line="247" w:lineRule="auto"/>
        <w:ind w:left="0" w:firstLine="357"/>
        <w:jc w:val="both"/>
        <w:rPr>
          <w:sz w:val="24"/>
          <w:lang w:val="uk-UA" w:eastAsia="ar-SA"/>
        </w:rPr>
      </w:pPr>
      <w:r w:rsidRPr="008B3308">
        <w:rPr>
          <w:sz w:val="24"/>
          <w:lang w:val="uk-UA" w:eastAsia="ar-SA"/>
        </w:rPr>
        <w:t xml:space="preserve"> Бланшо М. Ницше и фрагментарное письмо / Морис Бланшо; [пер. </w:t>
      </w:r>
      <w:r w:rsidRPr="008B3308">
        <w:rPr>
          <w:spacing w:val="-4"/>
          <w:sz w:val="24"/>
          <w:lang w:val="uk-UA" w:eastAsia="ar-SA"/>
        </w:rPr>
        <w:t>с фр. В. Лапицкого] // Новое литературное обозрение. — 2003. — № 3 (61). —</w:t>
      </w:r>
      <w:r w:rsidRPr="008B3308">
        <w:rPr>
          <w:sz w:val="24"/>
          <w:lang w:val="uk-UA" w:eastAsia="ar-SA"/>
        </w:rPr>
        <w:t xml:space="preserve"> С. 12—29.</w:t>
      </w:r>
    </w:p>
    <w:p w:rsidR="00497D42" w:rsidRPr="008B3308" w:rsidRDefault="00497D42" w:rsidP="00497D42">
      <w:pPr>
        <w:numPr>
          <w:ilvl w:val="1"/>
          <w:numId w:val="19"/>
        </w:numPr>
        <w:shd w:val="clear" w:color="auto" w:fill="FFFFFF"/>
        <w:tabs>
          <w:tab w:val="num" w:pos="360"/>
        </w:tabs>
        <w:suppressAutoHyphens/>
        <w:spacing w:line="247" w:lineRule="auto"/>
        <w:ind w:left="0" w:firstLine="357"/>
        <w:jc w:val="both"/>
        <w:rPr>
          <w:sz w:val="24"/>
          <w:lang w:val="uk-UA" w:eastAsia="ar-SA"/>
        </w:rPr>
      </w:pPr>
      <w:r w:rsidRPr="008B3308">
        <w:rPr>
          <w:sz w:val="24"/>
          <w:lang w:val="uk-UA" w:eastAsia="ar-SA"/>
        </w:rPr>
        <w:t xml:space="preserve"> Борхес Х. Л. Соч. : В 3 т. / Хорхе Луис Борхес ; </w:t>
      </w:r>
      <w:r w:rsidRPr="008B3308">
        <w:rPr>
          <w:spacing w:val="-2"/>
          <w:sz w:val="24"/>
          <w:lang w:val="uk-UA" w:eastAsia="ar-SA"/>
        </w:rPr>
        <w:t>[</w:t>
      </w:r>
      <w:r w:rsidRPr="008B3308">
        <w:rPr>
          <w:sz w:val="24"/>
          <w:lang w:val="uk-UA" w:eastAsia="ar-SA"/>
        </w:rPr>
        <w:t>пер. с исп.</w:t>
      </w:r>
      <w:r w:rsidRPr="008B3308">
        <w:rPr>
          <w:spacing w:val="-2"/>
          <w:sz w:val="24"/>
          <w:lang w:val="uk-UA" w:eastAsia="ar-SA"/>
        </w:rPr>
        <w:t>].</w:t>
      </w:r>
      <w:r w:rsidRPr="008B3308">
        <w:rPr>
          <w:sz w:val="24"/>
          <w:lang w:val="uk-UA" w:eastAsia="ar-SA"/>
        </w:rPr>
        <w:t xml:space="preserve"> — М. : Полярис, 1994. — Т. 1. — 558 c.</w:t>
      </w:r>
    </w:p>
    <w:p w:rsidR="00497D42" w:rsidRPr="008B3308" w:rsidRDefault="00497D42" w:rsidP="00497D42">
      <w:pPr>
        <w:numPr>
          <w:ilvl w:val="1"/>
          <w:numId w:val="19"/>
        </w:numPr>
        <w:shd w:val="clear" w:color="auto" w:fill="FFFFFF"/>
        <w:tabs>
          <w:tab w:val="num" w:pos="360"/>
        </w:tabs>
        <w:suppressAutoHyphens/>
        <w:spacing w:line="247" w:lineRule="auto"/>
        <w:ind w:left="0" w:firstLine="357"/>
        <w:jc w:val="both"/>
        <w:rPr>
          <w:sz w:val="24"/>
          <w:lang w:val="uk-UA" w:eastAsia="ar-SA"/>
        </w:rPr>
      </w:pPr>
      <w:r w:rsidRPr="008B3308">
        <w:rPr>
          <w:sz w:val="24"/>
          <w:lang w:val="uk-UA" w:eastAsia="ar-SA"/>
        </w:rPr>
        <w:t xml:space="preserve"> Браун М. Методы поиска информации в Интернет / М. Браун ; [пер. с англ.]. — М. : Новый издательский дом, 2005. — 136 с.</w:t>
      </w:r>
    </w:p>
    <w:p w:rsidR="00497D42" w:rsidRPr="008B3308" w:rsidRDefault="00497D42" w:rsidP="00497D42">
      <w:pPr>
        <w:numPr>
          <w:ilvl w:val="1"/>
          <w:numId w:val="19"/>
        </w:numPr>
        <w:shd w:val="clear" w:color="auto" w:fill="FFFFFF"/>
        <w:tabs>
          <w:tab w:val="num" w:pos="360"/>
        </w:tabs>
        <w:suppressAutoHyphens/>
        <w:spacing w:line="247" w:lineRule="auto"/>
        <w:ind w:left="0" w:firstLine="357"/>
        <w:jc w:val="both"/>
        <w:rPr>
          <w:sz w:val="24"/>
          <w:lang w:val="uk-UA" w:eastAsia="ar-SA"/>
        </w:rPr>
      </w:pPr>
      <w:r w:rsidRPr="008B3308">
        <w:rPr>
          <w:sz w:val="24"/>
          <w:lang w:val="uk-UA" w:eastAsia="ar-SA"/>
        </w:rPr>
        <w:lastRenderedPageBreak/>
        <w:t xml:space="preserve"> </w:t>
      </w:r>
      <w:r w:rsidRPr="008B3308">
        <w:rPr>
          <w:sz w:val="24"/>
          <w:lang w:val="uk-UA"/>
        </w:rPr>
        <w:t xml:space="preserve">Бульвінська О. І. Перший письменник третього тисячоліття, або Милорад Павич і гіпертекст / О. І. Бульвінська // Зарубіжна література. </w:t>
      </w:r>
      <w:r w:rsidRPr="008B3308">
        <w:rPr>
          <w:sz w:val="24"/>
          <w:lang w:val="uk-UA" w:eastAsia="ar-SA"/>
        </w:rPr>
        <w:t>—</w:t>
      </w:r>
      <w:r w:rsidRPr="008B3308">
        <w:rPr>
          <w:sz w:val="24"/>
          <w:lang w:val="uk-UA"/>
        </w:rPr>
        <w:t xml:space="preserve"> 2003. </w:t>
      </w:r>
      <w:r w:rsidRPr="008B3308">
        <w:rPr>
          <w:sz w:val="24"/>
          <w:lang w:val="uk-UA" w:eastAsia="ar-SA"/>
        </w:rPr>
        <w:t>—</w:t>
      </w:r>
      <w:r w:rsidRPr="008B3308">
        <w:rPr>
          <w:sz w:val="24"/>
          <w:lang w:val="uk-UA"/>
        </w:rPr>
        <w:t xml:space="preserve"> № 5. </w:t>
      </w:r>
      <w:r w:rsidRPr="008B3308">
        <w:rPr>
          <w:sz w:val="24"/>
          <w:lang w:val="uk-UA" w:eastAsia="ar-SA"/>
        </w:rPr>
        <w:t>—</w:t>
      </w:r>
      <w:r w:rsidRPr="008B3308">
        <w:rPr>
          <w:sz w:val="24"/>
          <w:lang w:val="uk-UA"/>
        </w:rPr>
        <w:t xml:space="preserve"> С. 36</w:t>
      </w:r>
      <w:r w:rsidRPr="008B3308">
        <w:rPr>
          <w:sz w:val="24"/>
          <w:lang w:val="uk-UA" w:eastAsia="ar-SA"/>
        </w:rPr>
        <w:t>—</w:t>
      </w:r>
      <w:r w:rsidRPr="008B3308">
        <w:rPr>
          <w:sz w:val="24"/>
          <w:lang w:val="uk-UA"/>
        </w:rPr>
        <w:t>39.</w:t>
      </w:r>
    </w:p>
    <w:p w:rsidR="00497D42" w:rsidRPr="008B3308" w:rsidRDefault="00497D42" w:rsidP="00497D42">
      <w:pPr>
        <w:numPr>
          <w:ilvl w:val="1"/>
          <w:numId w:val="19"/>
        </w:numPr>
        <w:shd w:val="clear" w:color="auto" w:fill="FFFFFF"/>
        <w:tabs>
          <w:tab w:val="num" w:pos="360"/>
        </w:tabs>
        <w:suppressAutoHyphens/>
        <w:spacing w:line="247" w:lineRule="auto"/>
        <w:ind w:left="0" w:firstLine="357"/>
        <w:jc w:val="both"/>
        <w:rPr>
          <w:sz w:val="24"/>
          <w:lang w:val="uk-UA" w:eastAsia="ar-SA"/>
        </w:rPr>
      </w:pPr>
      <w:r w:rsidRPr="008B3308">
        <w:rPr>
          <w:sz w:val="24"/>
          <w:lang w:val="uk-UA"/>
        </w:rPr>
        <w:t xml:space="preserve"> Вагнер Р. Произведение искусства будущего / Рихард Вагнер ; [пер. с нем.]. </w:t>
      </w:r>
      <w:r w:rsidRPr="008B3308">
        <w:rPr>
          <w:sz w:val="24"/>
          <w:lang w:val="uk-UA" w:eastAsia="ar-SA"/>
        </w:rPr>
        <w:t xml:space="preserve">— М. : Книжный дом «Либроком», 2010. — 128 с. </w:t>
      </w:r>
    </w:p>
    <w:p w:rsidR="00497D42" w:rsidRPr="008B3308" w:rsidRDefault="00497D42" w:rsidP="00497D42">
      <w:pPr>
        <w:numPr>
          <w:ilvl w:val="1"/>
          <w:numId w:val="19"/>
        </w:numPr>
        <w:shd w:val="clear" w:color="auto" w:fill="FFFFFF"/>
        <w:tabs>
          <w:tab w:val="num" w:pos="360"/>
        </w:tabs>
        <w:suppressAutoHyphens/>
        <w:spacing w:line="247" w:lineRule="auto"/>
        <w:ind w:left="0" w:firstLine="357"/>
        <w:jc w:val="both"/>
        <w:rPr>
          <w:sz w:val="24"/>
          <w:lang w:val="uk-UA" w:eastAsia="ar-SA"/>
        </w:rPr>
      </w:pPr>
      <w:r w:rsidRPr="008B3308">
        <w:rPr>
          <w:sz w:val="24"/>
          <w:lang w:val="uk-UA" w:eastAsia="ar-SA"/>
        </w:rPr>
        <w:t xml:space="preserve"> </w:t>
      </w:r>
      <w:r w:rsidRPr="008B3308">
        <w:rPr>
          <w:spacing w:val="-2"/>
          <w:sz w:val="24"/>
          <w:lang w:val="uk-UA" w:eastAsia="ar-SA"/>
        </w:rPr>
        <w:t>Вартанова Е. Л. Новые проблемы и приоритеты цифровой эпохи / Е. Л. Вартанова //</w:t>
      </w:r>
      <w:r w:rsidRPr="008B3308">
        <w:rPr>
          <w:sz w:val="24"/>
          <w:lang w:val="uk-UA" w:eastAsia="ar-SA"/>
        </w:rPr>
        <w:t xml:space="preserve"> Информационное общество. — 2001. — № 3. — С. 50—56.</w:t>
      </w:r>
    </w:p>
    <w:p w:rsidR="00497D42" w:rsidRPr="008B3308" w:rsidRDefault="00497D42" w:rsidP="00497D42">
      <w:pPr>
        <w:numPr>
          <w:ilvl w:val="1"/>
          <w:numId w:val="19"/>
        </w:numPr>
        <w:shd w:val="clear" w:color="auto" w:fill="FFFFFF"/>
        <w:tabs>
          <w:tab w:val="num" w:pos="360"/>
        </w:tabs>
        <w:suppressAutoHyphens/>
        <w:spacing w:line="247" w:lineRule="auto"/>
        <w:ind w:left="0" w:firstLine="357"/>
        <w:jc w:val="both"/>
        <w:rPr>
          <w:sz w:val="24"/>
          <w:lang w:val="uk-UA" w:eastAsia="ar-SA"/>
        </w:rPr>
      </w:pPr>
      <w:r w:rsidRPr="008B3308">
        <w:rPr>
          <w:sz w:val="24"/>
          <w:lang w:val="uk-UA" w:eastAsia="ar-SA"/>
        </w:rPr>
        <w:t xml:space="preserve"> Варченко В. В. Цитатная речь в медиа-тексте / В. В. Варченко. — М. : Едиториал УРСС, 2007. — 240 с.</w:t>
      </w:r>
    </w:p>
    <w:p w:rsidR="00497D42" w:rsidRPr="008B3308" w:rsidRDefault="00497D42" w:rsidP="00497D42">
      <w:pPr>
        <w:numPr>
          <w:ilvl w:val="1"/>
          <w:numId w:val="19"/>
        </w:numPr>
        <w:shd w:val="clear" w:color="auto" w:fill="FFFFFF"/>
        <w:tabs>
          <w:tab w:val="num" w:pos="360"/>
        </w:tabs>
        <w:suppressAutoHyphens/>
        <w:spacing w:line="247" w:lineRule="auto"/>
        <w:ind w:left="0" w:firstLine="357"/>
        <w:jc w:val="both"/>
        <w:rPr>
          <w:sz w:val="24"/>
          <w:lang w:val="uk-UA" w:eastAsia="ar-SA"/>
        </w:rPr>
      </w:pPr>
      <w:r w:rsidRPr="008B3308">
        <w:rPr>
          <w:sz w:val="24"/>
          <w:lang w:val="uk-UA" w:eastAsia="ar-SA"/>
        </w:rPr>
        <w:t xml:space="preserve"> </w:t>
      </w:r>
      <w:r w:rsidRPr="008B3308">
        <w:rPr>
          <w:sz w:val="24"/>
          <w:lang w:val="uk-UA"/>
        </w:rPr>
        <w:t xml:space="preserve">Вашкевич В. Р., Шибут И. П. Новейшие коммуникационные технологии / В. Р. Вашкевич, И. П. Шибут. </w:t>
      </w:r>
      <w:r w:rsidRPr="008B3308">
        <w:rPr>
          <w:sz w:val="24"/>
          <w:lang w:val="uk-UA" w:eastAsia="ar-SA"/>
        </w:rPr>
        <w:t xml:space="preserve">— </w:t>
      </w:r>
      <w:r w:rsidRPr="008B3308">
        <w:rPr>
          <w:sz w:val="24"/>
          <w:lang w:val="uk-UA"/>
        </w:rPr>
        <w:t xml:space="preserve">Мн. : Изд-во Бел.ун-та, 2003. </w:t>
      </w:r>
      <w:r w:rsidRPr="008B3308">
        <w:rPr>
          <w:sz w:val="24"/>
          <w:lang w:val="uk-UA" w:eastAsia="ar-SA"/>
        </w:rPr>
        <w:t xml:space="preserve">— </w:t>
      </w:r>
      <w:r w:rsidRPr="008B3308">
        <w:rPr>
          <w:sz w:val="24"/>
          <w:lang w:val="uk-UA"/>
        </w:rPr>
        <w:t>160 с.</w:t>
      </w:r>
    </w:p>
    <w:p w:rsidR="00497D42" w:rsidRPr="008B3308" w:rsidRDefault="00497D42" w:rsidP="00497D42">
      <w:pPr>
        <w:numPr>
          <w:ilvl w:val="1"/>
          <w:numId w:val="19"/>
        </w:numPr>
        <w:shd w:val="clear" w:color="auto" w:fill="FFFFFF"/>
        <w:tabs>
          <w:tab w:val="num" w:pos="360"/>
        </w:tabs>
        <w:suppressAutoHyphens/>
        <w:spacing w:line="247" w:lineRule="auto"/>
        <w:ind w:left="0" w:firstLine="357"/>
        <w:jc w:val="both"/>
        <w:rPr>
          <w:sz w:val="24"/>
          <w:lang w:val="uk-UA" w:eastAsia="ar-SA"/>
        </w:rPr>
      </w:pPr>
      <w:r w:rsidRPr="008B3308">
        <w:rPr>
          <w:sz w:val="24"/>
          <w:lang w:val="uk-UA" w:eastAsia="ar-SA"/>
        </w:rPr>
        <w:t xml:space="preserve">  Вершинская О. Н. Информационно-коммуникационные технологии / О. Н. Вершинская. — М. : Наука, 2007. — 203 с. </w:t>
      </w:r>
    </w:p>
    <w:p w:rsidR="00497D42" w:rsidRPr="008B3308" w:rsidRDefault="00497D42" w:rsidP="00497D42">
      <w:pPr>
        <w:numPr>
          <w:ilvl w:val="1"/>
          <w:numId w:val="19"/>
        </w:numPr>
        <w:shd w:val="clear" w:color="auto" w:fill="FFFFFF"/>
        <w:tabs>
          <w:tab w:val="num" w:pos="360"/>
        </w:tabs>
        <w:suppressAutoHyphens/>
        <w:spacing w:line="247" w:lineRule="auto"/>
        <w:ind w:left="0" w:firstLine="357"/>
        <w:jc w:val="both"/>
        <w:rPr>
          <w:sz w:val="24"/>
          <w:lang w:val="uk-UA" w:eastAsia="ar-SA"/>
        </w:rPr>
      </w:pPr>
      <w:r w:rsidRPr="008B3308">
        <w:rPr>
          <w:sz w:val="24"/>
          <w:lang w:val="uk-UA" w:eastAsia="ar-SA"/>
        </w:rPr>
        <w:t xml:space="preserve"> Визель М. Гипертексты по ту и эту стороны экрана // Иностранная литература. — 1999. — № 10. — С. 169—177 :</w:t>
      </w:r>
      <w:r w:rsidRPr="008B3308">
        <w:rPr>
          <w:kern w:val="36"/>
          <w:sz w:val="24"/>
          <w:lang w:val="uk-UA" w:eastAsia="ar-SA"/>
        </w:rPr>
        <w:t xml:space="preserve"> </w:t>
      </w:r>
      <w:r w:rsidRPr="008B3308">
        <w:rPr>
          <w:sz w:val="24"/>
          <w:lang w:val="uk-UA" w:eastAsia="ar-SA"/>
        </w:rPr>
        <w:t xml:space="preserve">[Електрон. ресурс]. — Режим доступу : http://www.netslova.ru/viesel/visel-ht.html. </w:t>
      </w:r>
    </w:p>
    <w:p w:rsidR="00497D42" w:rsidRPr="008B3308" w:rsidRDefault="00497D42" w:rsidP="00497D42">
      <w:pPr>
        <w:numPr>
          <w:ilvl w:val="1"/>
          <w:numId w:val="19"/>
        </w:numPr>
        <w:shd w:val="clear" w:color="auto" w:fill="FFFFFF"/>
        <w:tabs>
          <w:tab w:val="num" w:pos="360"/>
        </w:tabs>
        <w:suppressAutoHyphens/>
        <w:spacing w:line="247" w:lineRule="auto"/>
        <w:ind w:left="0" w:firstLine="357"/>
        <w:jc w:val="both"/>
        <w:rPr>
          <w:sz w:val="24"/>
          <w:lang w:val="uk-UA" w:eastAsia="ar-SA"/>
        </w:rPr>
      </w:pPr>
      <w:r w:rsidRPr="008B3308">
        <w:rPr>
          <w:sz w:val="24"/>
          <w:lang w:val="uk-UA" w:eastAsia="ar-SA"/>
        </w:rPr>
        <w:t xml:space="preserve"> </w:t>
      </w:r>
      <w:r w:rsidRPr="008B3308">
        <w:rPr>
          <w:spacing w:val="-4"/>
          <w:sz w:val="24"/>
          <w:lang w:val="uk-UA" w:eastAsia="ar-SA"/>
        </w:rPr>
        <w:t>Визель М. Поздние романы Итало Кальвино как образцы гипертекста / М. Визель // Русский журнал</w:t>
      </w:r>
      <w:r w:rsidRPr="008B3308">
        <w:rPr>
          <w:sz w:val="24"/>
          <w:lang w:val="uk-UA" w:eastAsia="ar-SA"/>
        </w:rPr>
        <w:t>. Сетевая словесность : [Електрон. ресурс]. — Режим доступу : http://www.zhurnal.ru/slova/.</w:t>
      </w:r>
    </w:p>
    <w:p w:rsidR="00497D42" w:rsidRPr="008B3308" w:rsidRDefault="00497D42" w:rsidP="00497D42">
      <w:pPr>
        <w:numPr>
          <w:ilvl w:val="1"/>
          <w:numId w:val="19"/>
        </w:numPr>
        <w:shd w:val="clear" w:color="auto" w:fill="FFFFFF"/>
        <w:tabs>
          <w:tab w:val="num" w:pos="360"/>
        </w:tabs>
        <w:suppressAutoHyphens/>
        <w:spacing w:line="247" w:lineRule="auto"/>
        <w:ind w:left="0" w:firstLine="357"/>
        <w:jc w:val="both"/>
        <w:rPr>
          <w:sz w:val="24"/>
          <w:lang w:val="uk-UA" w:eastAsia="ar-SA"/>
        </w:rPr>
      </w:pPr>
      <w:r w:rsidRPr="008B3308">
        <w:rPr>
          <w:bCs/>
          <w:sz w:val="24"/>
          <w:lang w:val="uk-UA" w:eastAsia="ar-SA"/>
        </w:rPr>
        <w:t xml:space="preserve"> Вирилио П</w:t>
      </w:r>
      <w:r w:rsidRPr="008B3308">
        <w:rPr>
          <w:sz w:val="24"/>
          <w:lang w:val="uk-UA" w:eastAsia="ar-SA"/>
        </w:rPr>
        <w:t xml:space="preserve">. </w:t>
      </w:r>
      <w:r w:rsidRPr="008B3308">
        <w:rPr>
          <w:bCs/>
          <w:sz w:val="24"/>
          <w:lang w:val="uk-UA" w:eastAsia="ar-SA"/>
        </w:rPr>
        <w:t>Информационная бомба</w:t>
      </w:r>
      <w:r w:rsidRPr="008B3308">
        <w:rPr>
          <w:sz w:val="24"/>
          <w:lang w:val="uk-UA" w:eastAsia="ar-SA"/>
        </w:rPr>
        <w:t xml:space="preserve">. </w:t>
      </w:r>
      <w:r w:rsidRPr="008B3308">
        <w:rPr>
          <w:bCs/>
          <w:sz w:val="24"/>
          <w:lang w:val="uk-UA" w:eastAsia="ar-SA"/>
        </w:rPr>
        <w:t>Стратегия обмана / П. Вири</w:t>
      </w:r>
      <w:r w:rsidRPr="008B3308">
        <w:rPr>
          <w:bCs/>
          <w:sz w:val="24"/>
          <w:lang w:val="uk-UA" w:eastAsia="ar-SA"/>
        </w:rPr>
        <w:softHyphen/>
        <w:t xml:space="preserve">лио ; </w:t>
      </w:r>
      <w:r w:rsidRPr="008B3308">
        <w:rPr>
          <w:spacing w:val="-2"/>
          <w:sz w:val="24"/>
          <w:lang w:val="uk-UA" w:eastAsia="ar-SA"/>
        </w:rPr>
        <w:t>[</w:t>
      </w:r>
      <w:r w:rsidRPr="008B3308">
        <w:rPr>
          <w:bCs/>
          <w:sz w:val="24"/>
          <w:lang w:val="uk-UA" w:eastAsia="ar-SA"/>
        </w:rPr>
        <w:t>пер с фр</w:t>
      </w:r>
      <w:r w:rsidRPr="008B3308">
        <w:rPr>
          <w:sz w:val="24"/>
          <w:lang w:val="uk-UA" w:eastAsia="ar-SA"/>
        </w:rPr>
        <w:t xml:space="preserve">. И. Окуневой </w:t>
      </w:r>
      <w:r w:rsidRPr="008B3308">
        <w:rPr>
          <w:bCs/>
          <w:sz w:val="24"/>
          <w:lang w:val="uk-UA" w:eastAsia="ar-SA"/>
        </w:rPr>
        <w:t>; под ред. О. Никифорова, Б. Скуратова</w:t>
      </w:r>
      <w:r w:rsidRPr="008B3308">
        <w:rPr>
          <w:spacing w:val="-2"/>
          <w:sz w:val="24"/>
          <w:lang w:val="uk-UA" w:eastAsia="ar-SA"/>
        </w:rPr>
        <w:t>].</w:t>
      </w:r>
      <w:r w:rsidRPr="008B3308">
        <w:rPr>
          <w:sz w:val="24"/>
          <w:lang w:val="uk-UA" w:eastAsia="ar-SA"/>
        </w:rPr>
        <w:t xml:space="preserve"> — </w:t>
      </w:r>
      <w:r w:rsidRPr="008B3308">
        <w:rPr>
          <w:bCs/>
          <w:sz w:val="24"/>
          <w:lang w:val="uk-UA" w:eastAsia="ar-SA"/>
        </w:rPr>
        <w:t>М</w:t>
      </w:r>
      <w:r w:rsidRPr="008B3308">
        <w:rPr>
          <w:sz w:val="24"/>
          <w:lang w:val="uk-UA" w:eastAsia="ar-SA"/>
        </w:rPr>
        <w:t xml:space="preserve">. : Гнозис ; Прагматика культуры, </w:t>
      </w:r>
      <w:r w:rsidRPr="008B3308">
        <w:rPr>
          <w:bCs/>
          <w:sz w:val="24"/>
          <w:lang w:val="uk-UA" w:eastAsia="ar-SA"/>
        </w:rPr>
        <w:t>2002</w:t>
      </w:r>
      <w:r w:rsidRPr="008B3308">
        <w:rPr>
          <w:sz w:val="24"/>
          <w:lang w:val="uk-UA" w:eastAsia="ar-SA"/>
        </w:rPr>
        <w:t>. — 192 с.</w:t>
      </w:r>
    </w:p>
    <w:p w:rsidR="00497D42" w:rsidRPr="008B3308" w:rsidRDefault="00497D42" w:rsidP="00497D42">
      <w:pPr>
        <w:numPr>
          <w:ilvl w:val="1"/>
          <w:numId w:val="19"/>
        </w:numPr>
        <w:shd w:val="clear" w:color="auto" w:fill="FFFFFF"/>
        <w:tabs>
          <w:tab w:val="num" w:pos="360"/>
        </w:tabs>
        <w:suppressAutoHyphens/>
        <w:spacing w:line="247" w:lineRule="auto"/>
        <w:ind w:left="0" w:firstLine="357"/>
        <w:jc w:val="both"/>
        <w:rPr>
          <w:sz w:val="24"/>
          <w:lang w:val="uk-UA" w:eastAsia="ar-SA"/>
        </w:rPr>
      </w:pPr>
      <w:r w:rsidRPr="008B3308">
        <w:rPr>
          <w:sz w:val="24"/>
          <w:lang w:val="uk-UA" w:eastAsia="ar-SA"/>
        </w:rPr>
        <w:t xml:space="preserve"> Вирильо П. Машина зрения / Поль Вирильо ; </w:t>
      </w:r>
      <w:r w:rsidRPr="008B3308">
        <w:rPr>
          <w:spacing w:val="-2"/>
          <w:sz w:val="24"/>
          <w:lang w:val="uk-UA" w:eastAsia="ar-SA"/>
        </w:rPr>
        <w:t>[</w:t>
      </w:r>
      <w:r w:rsidRPr="008B3308">
        <w:rPr>
          <w:bCs/>
          <w:sz w:val="24"/>
          <w:lang w:val="uk-UA" w:eastAsia="ar-SA"/>
        </w:rPr>
        <w:t>пер</w:t>
      </w:r>
      <w:r w:rsidRPr="008B3308">
        <w:rPr>
          <w:sz w:val="24"/>
          <w:lang w:val="uk-UA" w:eastAsia="ar-SA"/>
        </w:rPr>
        <w:t>. с фр. А. В. Шестакова</w:t>
      </w:r>
      <w:r w:rsidRPr="008B3308">
        <w:rPr>
          <w:spacing w:val="-2"/>
          <w:sz w:val="24"/>
          <w:lang w:val="uk-UA" w:eastAsia="ar-SA"/>
        </w:rPr>
        <w:t>].</w:t>
      </w:r>
      <w:r w:rsidRPr="008B3308">
        <w:rPr>
          <w:sz w:val="24"/>
          <w:lang w:val="uk-UA" w:eastAsia="ar-SA"/>
        </w:rPr>
        <w:t xml:space="preserve"> — СПб. : Наука, 2004. — 140 с.</w:t>
      </w:r>
    </w:p>
    <w:p w:rsidR="00497D42" w:rsidRPr="008B3308" w:rsidRDefault="00497D42" w:rsidP="00497D42">
      <w:pPr>
        <w:numPr>
          <w:ilvl w:val="1"/>
          <w:numId w:val="19"/>
        </w:numPr>
        <w:shd w:val="clear" w:color="auto" w:fill="FFFFFF"/>
        <w:tabs>
          <w:tab w:val="num" w:pos="360"/>
        </w:tabs>
        <w:suppressAutoHyphens/>
        <w:spacing w:line="247" w:lineRule="auto"/>
        <w:ind w:left="0" w:firstLine="357"/>
        <w:jc w:val="both"/>
        <w:rPr>
          <w:sz w:val="24"/>
          <w:lang w:val="uk-UA" w:eastAsia="ar-SA"/>
        </w:rPr>
      </w:pPr>
      <w:r w:rsidRPr="008B3308">
        <w:rPr>
          <w:sz w:val="24"/>
          <w:lang w:val="uk-UA" w:eastAsia="ar-SA"/>
        </w:rPr>
        <w:t xml:space="preserve"> Воган Т. Самое полное руководство по созданию мультимедийных проектов / Тэй Воган ; [пер. с англ. М. И. Талачевой]. — М. : НТ Пресс, 2006. — 520 с.  </w:t>
      </w:r>
    </w:p>
    <w:p w:rsidR="00497D42" w:rsidRPr="008B3308" w:rsidRDefault="00497D42" w:rsidP="00497D42">
      <w:pPr>
        <w:numPr>
          <w:ilvl w:val="1"/>
          <w:numId w:val="19"/>
        </w:numPr>
        <w:shd w:val="clear" w:color="auto" w:fill="FFFFFF"/>
        <w:tabs>
          <w:tab w:val="num" w:pos="360"/>
        </w:tabs>
        <w:suppressAutoHyphens/>
        <w:spacing w:line="247" w:lineRule="auto"/>
        <w:ind w:left="0" w:firstLine="357"/>
        <w:jc w:val="both"/>
        <w:rPr>
          <w:sz w:val="24"/>
          <w:lang w:val="uk-UA" w:eastAsia="ar-SA"/>
        </w:rPr>
      </w:pPr>
      <w:r w:rsidRPr="008B3308">
        <w:rPr>
          <w:sz w:val="24"/>
          <w:lang w:val="uk-UA" w:eastAsia="ar-SA"/>
        </w:rPr>
        <w:t xml:space="preserve"> Войскунский А. Е. Метафоры Интернета // Вопросы философии. — 2001. — № 11. — С. 64—79.</w:t>
      </w:r>
    </w:p>
    <w:p w:rsidR="00497D42" w:rsidRPr="008B3308" w:rsidRDefault="00497D42" w:rsidP="00497D42">
      <w:pPr>
        <w:numPr>
          <w:ilvl w:val="1"/>
          <w:numId w:val="19"/>
        </w:numPr>
        <w:shd w:val="clear" w:color="auto" w:fill="FFFFFF"/>
        <w:tabs>
          <w:tab w:val="num" w:pos="360"/>
        </w:tabs>
        <w:suppressAutoHyphens/>
        <w:spacing w:line="247" w:lineRule="auto"/>
        <w:ind w:left="0" w:firstLine="357"/>
        <w:jc w:val="both"/>
        <w:rPr>
          <w:spacing w:val="-2"/>
          <w:sz w:val="24"/>
          <w:lang w:val="uk-UA" w:eastAsia="ar-SA"/>
        </w:rPr>
      </w:pPr>
      <w:r w:rsidRPr="008B3308">
        <w:rPr>
          <w:sz w:val="24"/>
          <w:lang w:val="uk-UA" w:eastAsia="ar-SA"/>
        </w:rPr>
        <w:t xml:space="preserve"> Галковский Д. Бесконечный тупик : Гипертекст. — М. : Самиздат, </w:t>
      </w:r>
      <w:r w:rsidRPr="008B3308">
        <w:rPr>
          <w:spacing w:val="-2"/>
          <w:sz w:val="24"/>
          <w:lang w:val="uk-UA" w:eastAsia="ar-SA"/>
        </w:rPr>
        <w:t>1997 : [Електрон. ресурс]. — Режим доступу : http://www.samisdat.com/3/31-bt.htm.</w:t>
      </w:r>
    </w:p>
    <w:p w:rsidR="00497D42" w:rsidRPr="008B3308" w:rsidRDefault="00497D42" w:rsidP="00497D42">
      <w:pPr>
        <w:numPr>
          <w:ilvl w:val="1"/>
          <w:numId w:val="19"/>
        </w:numPr>
        <w:shd w:val="clear" w:color="auto" w:fill="FFFFFF"/>
        <w:tabs>
          <w:tab w:val="num" w:pos="360"/>
        </w:tabs>
        <w:suppressAutoHyphens/>
        <w:spacing w:line="250" w:lineRule="auto"/>
        <w:ind w:left="0" w:firstLine="357"/>
        <w:jc w:val="both"/>
        <w:rPr>
          <w:sz w:val="24"/>
          <w:lang w:val="uk-UA" w:eastAsia="ar-SA"/>
        </w:rPr>
      </w:pPr>
      <w:r w:rsidRPr="008B3308">
        <w:rPr>
          <w:sz w:val="24"/>
          <w:lang w:val="uk-UA" w:eastAsia="ar-SA"/>
        </w:rPr>
        <w:t xml:space="preserve"> Гаспаров М. Л. Литературный интертекст и языковой интертекст / М. Л. Гаспаров // Известия АН. Сер. Литературы и языка. — Т. 61. — 2002. — № 4. — C. 3—9.</w:t>
      </w:r>
    </w:p>
    <w:p w:rsidR="00497D42" w:rsidRPr="008B3308" w:rsidRDefault="00497D42" w:rsidP="00497D42">
      <w:pPr>
        <w:numPr>
          <w:ilvl w:val="1"/>
          <w:numId w:val="19"/>
        </w:numPr>
        <w:shd w:val="clear" w:color="auto" w:fill="FFFFFF"/>
        <w:tabs>
          <w:tab w:val="num" w:pos="360"/>
        </w:tabs>
        <w:suppressAutoHyphens/>
        <w:spacing w:line="250" w:lineRule="auto"/>
        <w:ind w:left="0" w:firstLine="357"/>
        <w:jc w:val="both"/>
        <w:rPr>
          <w:sz w:val="24"/>
          <w:lang w:val="uk-UA" w:eastAsia="ar-SA"/>
        </w:rPr>
      </w:pPr>
      <w:r w:rsidRPr="008B3308">
        <w:rPr>
          <w:sz w:val="24"/>
          <w:lang w:val="uk-UA" w:eastAsia="ar-SA"/>
        </w:rPr>
        <w:t xml:space="preserve"> Генис А. Гипертекст — машина реальности / А. Генис // Иностр. лит. — 1994. — № 5. — С. 242—249.</w:t>
      </w:r>
    </w:p>
    <w:p w:rsidR="00497D42" w:rsidRPr="008B3308" w:rsidRDefault="00497D42" w:rsidP="00497D42">
      <w:pPr>
        <w:numPr>
          <w:ilvl w:val="1"/>
          <w:numId w:val="19"/>
        </w:numPr>
        <w:shd w:val="clear" w:color="auto" w:fill="FFFFFF"/>
        <w:tabs>
          <w:tab w:val="num" w:pos="360"/>
        </w:tabs>
        <w:suppressAutoHyphens/>
        <w:spacing w:line="250" w:lineRule="auto"/>
        <w:ind w:left="0" w:firstLine="357"/>
        <w:jc w:val="both"/>
        <w:rPr>
          <w:sz w:val="24"/>
          <w:lang w:val="uk-UA" w:eastAsia="ar-SA"/>
        </w:rPr>
      </w:pPr>
      <w:r w:rsidRPr="008B3308">
        <w:rPr>
          <w:sz w:val="24"/>
          <w:lang w:val="uk-UA" w:eastAsia="ar-SA"/>
        </w:rPr>
        <w:t xml:space="preserve"> Гиляревский Р. С. Текст как продукт медиакультуры / Р. С. Гиляревский // Журналистика и культура рус. речи. — 2004. — № 2. — С. 41—47.</w:t>
      </w:r>
    </w:p>
    <w:p w:rsidR="00497D42" w:rsidRPr="008B3308" w:rsidRDefault="00497D42" w:rsidP="00497D42">
      <w:pPr>
        <w:numPr>
          <w:ilvl w:val="1"/>
          <w:numId w:val="19"/>
        </w:numPr>
        <w:shd w:val="clear" w:color="auto" w:fill="FFFFFF"/>
        <w:tabs>
          <w:tab w:val="num" w:pos="360"/>
        </w:tabs>
        <w:suppressAutoHyphens/>
        <w:spacing w:line="250" w:lineRule="auto"/>
        <w:ind w:left="0" w:firstLine="357"/>
        <w:jc w:val="both"/>
        <w:rPr>
          <w:sz w:val="24"/>
          <w:lang w:val="uk-UA" w:eastAsia="ar-SA"/>
        </w:rPr>
      </w:pPr>
      <w:r w:rsidRPr="008B3308">
        <w:rPr>
          <w:sz w:val="24"/>
          <w:lang w:val="uk-UA" w:eastAsia="ar-SA"/>
        </w:rPr>
        <w:t xml:space="preserve"> Громов Г. Р. От гиперкниги к гипермозгу : информационные технологии эпохи Интернета / Г. Р. Громов. — М. : Радио и связь ; TopS Business Integrator, 2004 : [Електрон. ресурс]. — Режим доступу : http://www.wdigest.ru/table_of_content.htm.</w:t>
      </w:r>
    </w:p>
    <w:p w:rsidR="00497D42" w:rsidRPr="008B3308" w:rsidRDefault="00497D42" w:rsidP="00497D42">
      <w:pPr>
        <w:numPr>
          <w:ilvl w:val="1"/>
          <w:numId w:val="19"/>
        </w:numPr>
        <w:shd w:val="clear" w:color="auto" w:fill="FFFFFF"/>
        <w:tabs>
          <w:tab w:val="num" w:pos="360"/>
        </w:tabs>
        <w:suppressAutoHyphens/>
        <w:spacing w:line="250" w:lineRule="auto"/>
        <w:ind w:left="0" w:firstLine="357"/>
        <w:jc w:val="both"/>
        <w:rPr>
          <w:sz w:val="24"/>
          <w:lang w:val="uk-UA" w:eastAsia="ar-SA"/>
        </w:rPr>
      </w:pPr>
      <w:r w:rsidRPr="008B3308">
        <w:rPr>
          <w:sz w:val="24"/>
          <w:lang w:val="uk-UA" w:eastAsia="ar-SA"/>
        </w:rPr>
        <w:t xml:space="preserve"> Дайсон Э. Жизнь в эпоху Интернета / Э. Дайсон ; </w:t>
      </w:r>
      <w:r w:rsidRPr="008B3308">
        <w:rPr>
          <w:spacing w:val="-2"/>
          <w:sz w:val="24"/>
          <w:lang w:val="uk-UA" w:eastAsia="ar-SA"/>
        </w:rPr>
        <w:t>[</w:t>
      </w:r>
      <w:r w:rsidRPr="008B3308">
        <w:rPr>
          <w:sz w:val="24"/>
          <w:lang w:val="uk-UA" w:eastAsia="ar-SA"/>
        </w:rPr>
        <w:t>пер. с англ.</w:t>
      </w:r>
      <w:r w:rsidRPr="008B3308">
        <w:rPr>
          <w:spacing w:val="-2"/>
          <w:sz w:val="24"/>
          <w:lang w:val="uk-UA" w:eastAsia="ar-SA"/>
        </w:rPr>
        <w:t>].</w:t>
      </w:r>
      <w:r w:rsidRPr="008B3308">
        <w:rPr>
          <w:sz w:val="24"/>
          <w:lang w:val="uk-UA" w:eastAsia="ar-SA"/>
        </w:rPr>
        <w:t xml:space="preserve"> — М. : Базис компьютер, 1998. — 400 с.</w:t>
      </w:r>
    </w:p>
    <w:p w:rsidR="00497D42" w:rsidRPr="008B3308" w:rsidRDefault="00497D42" w:rsidP="00497D42">
      <w:pPr>
        <w:numPr>
          <w:ilvl w:val="1"/>
          <w:numId w:val="19"/>
        </w:numPr>
        <w:shd w:val="clear" w:color="auto" w:fill="FFFFFF"/>
        <w:tabs>
          <w:tab w:val="num" w:pos="360"/>
        </w:tabs>
        <w:suppressAutoHyphens/>
        <w:spacing w:line="250" w:lineRule="auto"/>
        <w:ind w:left="0" w:firstLine="357"/>
        <w:jc w:val="both"/>
        <w:rPr>
          <w:sz w:val="24"/>
          <w:lang w:val="uk-UA" w:eastAsia="ar-SA"/>
        </w:rPr>
      </w:pPr>
      <w:r w:rsidRPr="008B3308">
        <w:rPr>
          <w:sz w:val="24"/>
          <w:lang w:val="uk-UA" w:eastAsia="ar-SA"/>
        </w:rPr>
        <w:t xml:space="preserve"> Данилов Ю. А. Лекции по нелинейной динамике : Элементарное введение / Ю. А. Данилов. — 3-е изд. — М. : Кн. Дом «ЛИБРУСЕК», 2010. — 208 с. </w:t>
      </w:r>
    </w:p>
    <w:p w:rsidR="00497D42" w:rsidRPr="008B3308" w:rsidRDefault="00497D42" w:rsidP="00497D42">
      <w:pPr>
        <w:numPr>
          <w:ilvl w:val="1"/>
          <w:numId w:val="19"/>
        </w:numPr>
        <w:shd w:val="clear" w:color="auto" w:fill="FFFFFF"/>
        <w:tabs>
          <w:tab w:val="num" w:pos="360"/>
        </w:tabs>
        <w:suppressAutoHyphens/>
        <w:spacing w:line="250" w:lineRule="auto"/>
        <w:ind w:left="0" w:firstLine="357"/>
        <w:jc w:val="both"/>
        <w:rPr>
          <w:sz w:val="24"/>
          <w:lang w:val="uk-UA" w:eastAsia="ar-SA"/>
        </w:rPr>
      </w:pPr>
      <w:r w:rsidRPr="008B3308">
        <w:rPr>
          <w:sz w:val="24"/>
          <w:lang w:val="uk-UA" w:eastAsia="ar-SA"/>
        </w:rPr>
        <w:t xml:space="preserve"> Дворко Н. И. Мультимедиа : творчество, техника, технология / Н. И. Дворко, </w:t>
      </w:r>
      <w:r w:rsidRPr="008B3308">
        <w:rPr>
          <w:sz w:val="24"/>
          <w:lang w:val="uk-UA"/>
        </w:rPr>
        <w:t>Я. Б. Иоскевич, А. Е. Каурых, Г. И. Пирогова, В. Ф. Поз</w:t>
      </w:r>
      <w:r w:rsidRPr="008B3308">
        <w:rPr>
          <w:sz w:val="24"/>
          <w:lang w:val="uk-UA"/>
        </w:rPr>
        <w:softHyphen/>
        <w:t>нин</w:t>
      </w:r>
      <w:r w:rsidRPr="008B3308">
        <w:rPr>
          <w:sz w:val="24"/>
          <w:lang w:val="uk-UA" w:eastAsia="ar-SA"/>
        </w:rPr>
        <w:t>. — СПб. : СПбГУП, 2005. — 176 с.</w:t>
      </w:r>
    </w:p>
    <w:p w:rsidR="00497D42" w:rsidRPr="008B3308" w:rsidRDefault="00497D42" w:rsidP="00497D42">
      <w:pPr>
        <w:numPr>
          <w:ilvl w:val="1"/>
          <w:numId w:val="19"/>
        </w:numPr>
        <w:shd w:val="clear" w:color="auto" w:fill="FFFFFF"/>
        <w:tabs>
          <w:tab w:val="num" w:pos="360"/>
        </w:tabs>
        <w:suppressAutoHyphens/>
        <w:spacing w:line="250" w:lineRule="auto"/>
        <w:ind w:left="0" w:firstLine="357"/>
        <w:jc w:val="both"/>
        <w:rPr>
          <w:sz w:val="24"/>
          <w:lang w:val="uk-UA" w:eastAsia="ar-SA"/>
        </w:rPr>
      </w:pPr>
      <w:r w:rsidRPr="008B3308">
        <w:rPr>
          <w:sz w:val="24"/>
          <w:lang w:val="uk-UA" w:eastAsia="ar-SA"/>
        </w:rPr>
        <w:t xml:space="preserve"> Дебор Г. Общество спектакля / Ги Дебор ; </w:t>
      </w:r>
      <w:r w:rsidRPr="008B3308">
        <w:rPr>
          <w:spacing w:val="-2"/>
          <w:sz w:val="24"/>
          <w:lang w:val="uk-UA" w:eastAsia="ar-SA"/>
        </w:rPr>
        <w:t>[</w:t>
      </w:r>
      <w:r w:rsidRPr="008B3308">
        <w:rPr>
          <w:sz w:val="24"/>
          <w:lang w:val="uk-UA" w:eastAsia="ar-SA"/>
        </w:rPr>
        <w:t>пер. с фр. С. Офертаса, М. Якубович ; ред. Б. Скуратов ; послесл. А. Кефал</w:t>
      </w:r>
      <w:r w:rsidRPr="008B3308">
        <w:rPr>
          <w:spacing w:val="-2"/>
          <w:sz w:val="24"/>
          <w:lang w:val="uk-UA" w:eastAsia="ar-SA"/>
        </w:rPr>
        <w:t>]</w:t>
      </w:r>
      <w:r w:rsidRPr="008B3308">
        <w:rPr>
          <w:sz w:val="24"/>
          <w:lang w:val="uk-UA" w:eastAsia="ar-SA"/>
        </w:rPr>
        <w:t>. — М. : Логос, 2000. — 184 с.</w:t>
      </w:r>
    </w:p>
    <w:p w:rsidR="00497D42" w:rsidRPr="008B3308" w:rsidRDefault="00497D42" w:rsidP="00497D42">
      <w:pPr>
        <w:numPr>
          <w:ilvl w:val="1"/>
          <w:numId w:val="19"/>
        </w:numPr>
        <w:shd w:val="clear" w:color="auto" w:fill="FFFFFF"/>
        <w:tabs>
          <w:tab w:val="num" w:pos="360"/>
        </w:tabs>
        <w:suppressAutoHyphens/>
        <w:spacing w:line="250" w:lineRule="auto"/>
        <w:ind w:left="0" w:firstLine="357"/>
        <w:jc w:val="both"/>
        <w:rPr>
          <w:sz w:val="24"/>
          <w:lang w:val="uk-UA" w:eastAsia="ar-SA"/>
        </w:rPr>
      </w:pPr>
      <w:r w:rsidRPr="008B3308">
        <w:rPr>
          <w:sz w:val="24"/>
          <w:lang w:val="uk-UA" w:eastAsia="ar-SA"/>
        </w:rPr>
        <w:t xml:space="preserve"> Делез Ж. Логика смысла / Жиль Делез ; </w:t>
      </w:r>
      <w:r w:rsidRPr="008B3308">
        <w:rPr>
          <w:spacing w:val="-2"/>
          <w:sz w:val="24"/>
          <w:lang w:val="uk-UA" w:eastAsia="ar-SA"/>
        </w:rPr>
        <w:t>[</w:t>
      </w:r>
      <w:r w:rsidRPr="008B3308">
        <w:rPr>
          <w:sz w:val="24"/>
          <w:lang w:val="uk-UA" w:eastAsia="ar-SA"/>
        </w:rPr>
        <w:t>пер. с фр. Я. И. Свир</w:t>
      </w:r>
      <w:r w:rsidRPr="008B3308">
        <w:rPr>
          <w:sz w:val="24"/>
          <w:lang w:val="uk-UA" w:eastAsia="ar-SA"/>
        </w:rPr>
        <w:softHyphen/>
        <w:t>ско</w:t>
      </w:r>
      <w:r w:rsidRPr="008B3308">
        <w:rPr>
          <w:sz w:val="24"/>
          <w:lang w:val="uk-UA" w:eastAsia="ar-SA"/>
        </w:rPr>
        <w:softHyphen/>
        <w:t>го</w:t>
      </w:r>
      <w:r w:rsidRPr="008B3308">
        <w:rPr>
          <w:spacing w:val="-2"/>
          <w:sz w:val="24"/>
          <w:lang w:val="uk-UA" w:eastAsia="ar-SA"/>
        </w:rPr>
        <w:t>]. </w:t>
      </w:r>
      <w:r w:rsidRPr="008B3308">
        <w:rPr>
          <w:sz w:val="24"/>
          <w:lang w:val="uk-UA" w:eastAsia="ar-SA"/>
        </w:rPr>
        <w:t>— М. : Издательский Центр «Академия», 1995. — 299 с.</w:t>
      </w:r>
    </w:p>
    <w:p w:rsidR="00497D42" w:rsidRPr="008B3308" w:rsidRDefault="00497D42" w:rsidP="00497D42">
      <w:pPr>
        <w:numPr>
          <w:ilvl w:val="1"/>
          <w:numId w:val="19"/>
        </w:numPr>
        <w:shd w:val="clear" w:color="auto" w:fill="FFFFFF"/>
        <w:tabs>
          <w:tab w:val="num" w:pos="360"/>
        </w:tabs>
        <w:suppressAutoHyphens/>
        <w:spacing w:line="250" w:lineRule="auto"/>
        <w:ind w:left="0" w:firstLine="357"/>
        <w:jc w:val="both"/>
        <w:rPr>
          <w:sz w:val="24"/>
          <w:lang w:val="uk-UA" w:eastAsia="ar-SA"/>
        </w:rPr>
      </w:pPr>
      <w:r w:rsidRPr="008B3308">
        <w:rPr>
          <w:sz w:val="24"/>
          <w:lang w:val="uk-UA" w:eastAsia="ar-SA"/>
        </w:rPr>
        <w:lastRenderedPageBreak/>
        <w:t xml:space="preserve"> Денисова Г. В. В мире интертекста : язык, память, перевод / Г. В. Де</w:t>
      </w:r>
      <w:r w:rsidRPr="008B3308">
        <w:rPr>
          <w:sz w:val="24"/>
          <w:lang w:val="uk-UA" w:eastAsia="ar-SA"/>
        </w:rPr>
        <w:softHyphen/>
        <w:t>нисова. — М. : Азбуковник, 2003. — 297 с.</w:t>
      </w:r>
    </w:p>
    <w:p w:rsidR="00497D42" w:rsidRPr="008B3308" w:rsidRDefault="00497D42" w:rsidP="00497D42">
      <w:pPr>
        <w:numPr>
          <w:ilvl w:val="1"/>
          <w:numId w:val="19"/>
        </w:numPr>
        <w:shd w:val="clear" w:color="auto" w:fill="FFFFFF"/>
        <w:tabs>
          <w:tab w:val="num" w:pos="360"/>
        </w:tabs>
        <w:suppressAutoHyphens/>
        <w:spacing w:line="250" w:lineRule="auto"/>
        <w:ind w:left="0" w:firstLine="357"/>
        <w:jc w:val="both"/>
        <w:rPr>
          <w:sz w:val="24"/>
          <w:lang w:val="uk-UA" w:eastAsia="ar-SA"/>
        </w:rPr>
      </w:pPr>
      <w:r w:rsidRPr="008B3308">
        <w:rPr>
          <w:sz w:val="24"/>
          <w:lang w:val="uk-UA" w:eastAsia="ar-SA"/>
        </w:rPr>
        <w:t xml:space="preserve"> Деррида Ж. О грамматологии / Жак Деррида ; </w:t>
      </w:r>
      <w:r w:rsidRPr="008B3308">
        <w:rPr>
          <w:spacing w:val="-2"/>
          <w:sz w:val="24"/>
          <w:lang w:val="uk-UA" w:eastAsia="ar-SA"/>
        </w:rPr>
        <w:t>[п</w:t>
      </w:r>
      <w:r w:rsidRPr="008B3308">
        <w:rPr>
          <w:sz w:val="24"/>
          <w:lang w:val="uk-UA" w:eastAsia="ar-SA"/>
        </w:rPr>
        <w:t>ер. с фр. Н. Автономовой]. — М. : Ad Marginem, 2000. — 511с.</w:t>
      </w:r>
    </w:p>
    <w:p w:rsidR="00497D42" w:rsidRPr="008B3308" w:rsidRDefault="00497D42" w:rsidP="00497D42">
      <w:pPr>
        <w:numPr>
          <w:ilvl w:val="1"/>
          <w:numId w:val="19"/>
        </w:numPr>
        <w:shd w:val="clear" w:color="auto" w:fill="FFFFFF"/>
        <w:tabs>
          <w:tab w:val="num" w:pos="360"/>
        </w:tabs>
        <w:suppressAutoHyphens/>
        <w:spacing w:line="250" w:lineRule="auto"/>
        <w:ind w:left="0" w:firstLine="357"/>
        <w:jc w:val="both"/>
        <w:rPr>
          <w:sz w:val="24"/>
          <w:lang w:val="uk-UA" w:eastAsia="ar-SA"/>
        </w:rPr>
      </w:pPr>
      <w:r w:rsidRPr="008B3308">
        <w:rPr>
          <w:sz w:val="24"/>
          <w:lang w:val="uk-UA" w:eastAsia="ar-SA"/>
        </w:rPr>
        <w:t xml:space="preserve"> Деррида Ж. Письмо и различие / Жак Деррида ; </w:t>
      </w:r>
      <w:r w:rsidRPr="008B3308">
        <w:rPr>
          <w:spacing w:val="-2"/>
          <w:sz w:val="24"/>
          <w:lang w:val="uk-UA" w:eastAsia="ar-SA"/>
        </w:rPr>
        <w:t>[п</w:t>
      </w:r>
      <w:r w:rsidRPr="008B3308">
        <w:rPr>
          <w:sz w:val="24"/>
          <w:lang w:val="uk-UA" w:eastAsia="ar-SA"/>
        </w:rPr>
        <w:t xml:space="preserve">ер. с фр. Д. Кралечкина]. — М. : Академический проект, 2000. — 495 с. </w:t>
      </w:r>
    </w:p>
    <w:p w:rsidR="00497D42" w:rsidRPr="008B3308" w:rsidRDefault="00497D42" w:rsidP="00497D42">
      <w:pPr>
        <w:numPr>
          <w:ilvl w:val="1"/>
          <w:numId w:val="19"/>
        </w:numPr>
        <w:shd w:val="clear" w:color="auto" w:fill="FFFFFF"/>
        <w:tabs>
          <w:tab w:val="num" w:pos="360"/>
        </w:tabs>
        <w:suppressAutoHyphens/>
        <w:spacing w:line="250" w:lineRule="auto"/>
        <w:ind w:left="0" w:firstLine="357"/>
        <w:jc w:val="both"/>
        <w:rPr>
          <w:sz w:val="24"/>
          <w:lang w:val="uk-UA" w:eastAsia="ar-SA"/>
        </w:rPr>
      </w:pPr>
      <w:r w:rsidRPr="008B3308">
        <w:rPr>
          <w:sz w:val="24"/>
          <w:lang w:val="uk-UA" w:eastAsia="ar-SA"/>
        </w:rPr>
        <w:t xml:space="preserve"> Джеймісон Ф. Постмодернізм, або Логіка культури пізнього капіталізму / Фредрик Джеймісон ; [пер. з англ. П. Дениска]. — К. : Курс, 2008. — 504 с.</w:t>
      </w:r>
    </w:p>
    <w:p w:rsidR="00497D42" w:rsidRPr="008B3308" w:rsidRDefault="00497D42" w:rsidP="00497D42">
      <w:pPr>
        <w:numPr>
          <w:ilvl w:val="1"/>
          <w:numId w:val="19"/>
        </w:numPr>
        <w:shd w:val="clear" w:color="auto" w:fill="FFFFFF"/>
        <w:tabs>
          <w:tab w:val="num" w:pos="360"/>
        </w:tabs>
        <w:suppressAutoHyphens/>
        <w:spacing w:line="250" w:lineRule="auto"/>
        <w:ind w:left="0" w:firstLine="357"/>
        <w:jc w:val="both"/>
        <w:rPr>
          <w:sz w:val="24"/>
          <w:lang w:val="uk-UA" w:eastAsia="ar-SA"/>
        </w:rPr>
      </w:pPr>
      <w:r w:rsidRPr="008B3308">
        <w:rPr>
          <w:sz w:val="24"/>
          <w:lang w:val="uk-UA"/>
        </w:rPr>
        <w:t xml:space="preserve"> Емелин В. Гипертекст и постгутенберговая эра / В. Емелин </w:t>
      </w:r>
      <w:r w:rsidRPr="008B3308">
        <w:rPr>
          <w:sz w:val="24"/>
          <w:lang w:val="uk-UA" w:eastAsia="ar-SA"/>
        </w:rPr>
        <w:t xml:space="preserve">: [Електрон. ресурс]. — Режим доступу : </w:t>
      </w:r>
      <w:r w:rsidRPr="008B3308">
        <w:rPr>
          <w:sz w:val="24"/>
          <w:lang w:val="uk-UA"/>
        </w:rPr>
        <w:t>http://emeline.narod.ru/hipertext.htm.</w:t>
      </w:r>
    </w:p>
    <w:p w:rsidR="00497D42" w:rsidRPr="008B3308" w:rsidRDefault="00497D42" w:rsidP="00497D42">
      <w:pPr>
        <w:numPr>
          <w:ilvl w:val="1"/>
          <w:numId w:val="19"/>
        </w:numPr>
        <w:shd w:val="clear" w:color="auto" w:fill="FFFFFF"/>
        <w:tabs>
          <w:tab w:val="num" w:pos="360"/>
        </w:tabs>
        <w:suppressAutoHyphens/>
        <w:spacing w:line="250" w:lineRule="auto"/>
        <w:ind w:left="0" w:firstLine="357"/>
        <w:jc w:val="both"/>
        <w:rPr>
          <w:sz w:val="24"/>
          <w:lang w:val="uk-UA" w:eastAsia="ar-SA"/>
        </w:rPr>
      </w:pPr>
      <w:r w:rsidRPr="008B3308">
        <w:rPr>
          <w:sz w:val="24"/>
          <w:lang w:val="uk-UA" w:eastAsia="ar-SA"/>
        </w:rPr>
        <w:t xml:space="preserve"> Женетт Ж. Фигуры : В 2-х тт. Т. 1 / Жерар Женетт ; </w:t>
      </w:r>
      <w:r w:rsidRPr="008B3308">
        <w:rPr>
          <w:spacing w:val="-2"/>
          <w:sz w:val="24"/>
          <w:lang w:val="uk-UA" w:eastAsia="ar-SA"/>
        </w:rPr>
        <w:t>[</w:t>
      </w:r>
      <w:r w:rsidRPr="008B3308">
        <w:rPr>
          <w:sz w:val="24"/>
          <w:lang w:val="uk-UA" w:eastAsia="ar-SA"/>
        </w:rPr>
        <w:t>пер. с фр. ; общ ред. и вступ. ст. С. Н. Зенкина</w:t>
      </w:r>
      <w:r w:rsidRPr="008B3308">
        <w:rPr>
          <w:spacing w:val="-2"/>
          <w:sz w:val="24"/>
          <w:lang w:val="uk-UA" w:eastAsia="ar-SA"/>
        </w:rPr>
        <w:t>].</w:t>
      </w:r>
      <w:r w:rsidRPr="008B3308">
        <w:rPr>
          <w:sz w:val="24"/>
          <w:lang w:val="uk-UA" w:eastAsia="ar-SA"/>
        </w:rPr>
        <w:t xml:space="preserve"> — М. : Изд-во им. Сабашниковых, 1998. — 472 с.</w:t>
      </w:r>
    </w:p>
    <w:p w:rsidR="00497D42" w:rsidRPr="008B3308" w:rsidRDefault="00497D42" w:rsidP="00497D42">
      <w:pPr>
        <w:numPr>
          <w:ilvl w:val="1"/>
          <w:numId w:val="19"/>
        </w:numPr>
        <w:shd w:val="clear" w:color="auto" w:fill="FFFFFF"/>
        <w:tabs>
          <w:tab w:val="num" w:pos="360"/>
        </w:tabs>
        <w:suppressAutoHyphens/>
        <w:spacing w:line="250" w:lineRule="auto"/>
        <w:ind w:left="0" w:firstLine="357"/>
        <w:jc w:val="both"/>
        <w:rPr>
          <w:sz w:val="24"/>
          <w:lang w:val="uk-UA" w:eastAsia="ar-SA"/>
        </w:rPr>
      </w:pPr>
      <w:r w:rsidRPr="008B3308">
        <w:rPr>
          <w:sz w:val="24"/>
          <w:lang w:val="uk-UA" w:eastAsia="ar-SA"/>
        </w:rPr>
        <w:t xml:space="preserve"> Зарубина Т. А. Философский дискурс французского постмодерна : модель нелинейной онтологии / Т. А. Зарубина. — Челябинск : ООО «Полиграф-Мастер», 2006. — 136 с.</w:t>
      </w:r>
    </w:p>
    <w:p w:rsidR="00497D42" w:rsidRPr="008B3308" w:rsidRDefault="00497D42" w:rsidP="00497D42">
      <w:pPr>
        <w:numPr>
          <w:ilvl w:val="1"/>
          <w:numId w:val="19"/>
        </w:numPr>
        <w:shd w:val="clear" w:color="auto" w:fill="FFFFFF"/>
        <w:tabs>
          <w:tab w:val="num" w:pos="360"/>
        </w:tabs>
        <w:suppressAutoHyphens/>
        <w:spacing w:line="250" w:lineRule="auto"/>
        <w:ind w:left="0" w:firstLine="357"/>
        <w:jc w:val="both"/>
        <w:rPr>
          <w:sz w:val="24"/>
          <w:lang w:val="uk-UA" w:eastAsia="ar-SA"/>
        </w:rPr>
      </w:pPr>
      <w:r w:rsidRPr="008B3308">
        <w:rPr>
          <w:sz w:val="24"/>
          <w:lang w:val="uk-UA" w:eastAsia="ar-SA"/>
        </w:rPr>
        <w:t xml:space="preserve"> </w:t>
      </w:r>
      <w:r w:rsidRPr="008B3308">
        <w:rPr>
          <w:bCs/>
          <w:sz w:val="24"/>
          <w:lang w:val="uk-UA" w:eastAsia="ar-SA"/>
        </w:rPr>
        <w:t>Зефирова В. Л</w:t>
      </w:r>
      <w:r w:rsidRPr="008B3308">
        <w:rPr>
          <w:sz w:val="24"/>
          <w:lang w:val="uk-UA" w:eastAsia="ar-SA"/>
        </w:rPr>
        <w:t>.,</w:t>
      </w:r>
      <w:r w:rsidRPr="008B3308">
        <w:rPr>
          <w:b/>
          <w:sz w:val="24"/>
          <w:lang w:val="uk-UA" w:eastAsia="ar-SA"/>
        </w:rPr>
        <w:t xml:space="preserve"> </w:t>
      </w:r>
      <w:r w:rsidRPr="008B3308">
        <w:rPr>
          <w:bCs/>
          <w:sz w:val="24"/>
          <w:lang w:val="uk-UA" w:eastAsia="ar-SA"/>
        </w:rPr>
        <w:t>Челноков</w:t>
      </w:r>
      <w:r w:rsidRPr="008B3308">
        <w:rPr>
          <w:b/>
          <w:sz w:val="24"/>
          <w:lang w:val="uk-UA" w:eastAsia="ar-SA"/>
        </w:rPr>
        <w:t xml:space="preserve"> </w:t>
      </w:r>
      <w:r w:rsidRPr="008B3308">
        <w:rPr>
          <w:sz w:val="24"/>
          <w:lang w:val="uk-UA" w:eastAsia="ar-SA"/>
        </w:rPr>
        <w:t>В.</w:t>
      </w:r>
      <w:r w:rsidRPr="008B3308">
        <w:rPr>
          <w:b/>
          <w:sz w:val="24"/>
          <w:lang w:val="uk-UA" w:eastAsia="ar-SA"/>
        </w:rPr>
        <w:t xml:space="preserve"> </w:t>
      </w:r>
      <w:r w:rsidRPr="008B3308">
        <w:rPr>
          <w:bCs/>
          <w:sz w:val="24"/>
          <w:lang w:val="uk-UA" w:eastAsia="ar-SA"/>
        </w:rPr>
        <w:t>М</w:t>
      </w:r>
      <w:r w:rsidRPr="008B3308">
        <w:rPr>
          <w:sz w:val="24"/>
          <w:lang w:val="uk-UA" w:eastAsia="ar-SA"/>
        </w:rPr>
        <w:t>.</w:t>
      </w:r>
      <w:r w:rsidRPr="008B3308">
        <w:rPr>
          <w:b/>
          <w:sz w:val="24"/>
          <w:lang w:val="uk-UA" w:eastAsia="ar-SA"/>
        </w:rPr>
        <w:t xml:space="preserve"> </w:t>
      </w:r>
      <w:r w:rsidRPr="008B3308">
        <w:rPr>
          <w:bCs/>
          <w:sz w:val="24"/>
          <w:lang w:val="uk-UA" w:eastAsia="ar-SA"/>
        </w:rPr>
        <w:t>История гипертекста</w:t>
      </w:r>
      <w:r w:rsidRPr="008B3308">
        <w:rPr>
          <w:b/>
          <w:bCs/>
          <w:sz w:val="24"/>
          <w:lang w:val="uk-UA" w:eastAsia="ar-SA"/>
        </w:rPr>
        <w:t xml:space="preserve"> </w:t>
      </w:r>
      <w:r w:rsidRPr="008B3308">
        <w:rPr>
          <w:sz w:val="24"/>
          <w:lang w:val="uk-UA"/>
        </w:rPr>
        <w:t xml:space="preserve">/ В. Л. Зефирова, В. М. Челноков </w:t>
      </w:r>
      <w:r w:rsidRPr="008B3308">
        <w:rPr>
          <w:sz w:val="24"/>
          <w:lang w:val="uk-UA" w:eastAsia="ar-SA"/>
        </w:rPr>
        <w:t xml:space="preserve">: [Електрон. ресурс]. — Режим доступу : https://www.computer-museum.ru/histsoft/hypertxt.htm. </w:t>
      </w:r>
    </w:p>
    <w:p w:rsidR="00497D42" w:rsidRPr="008B3308" w:rsidRDefault="00497D42" w:rsidP="00497D42">
      <w:pPr>
        <w:numPr>
          <w:ilvl w:val="1"/>
          <w:numId w:val="19"/>
        </w:numPr>
        <w:shd w:val="clear" w:color="auto" w:fill="FFFFFF"/>
        <w:tabs>
          <w:tab w:val="num" w:pos="360"/>
        </w:tabs>
        <w:suppressAutoHyphens/>
        <w:spacing w:line="250" w:lineRule="auto"/>
        <w:ind w:left="0" w:firstLine="357"/>
        <w:jc w:val="both"/>
        <w:rPr>
          <w:sz w:val="24"/>
          <w:lang w:val="uk-UA" w:eastAsia="ar-SA"/>
        </w:rPr>
      </w:pPr>
      <w:r w:rsidRPr="008B3308">
        <w:rPr>
          <w:sz w:val="24"/>
          <w:lang w:val="uk-UA" w:eastAsia="ar-SA"/>
        </w:rPr>
        <w:t xml:space="preserve"> </w:t>
      </w:r>
      <w:r w:rsidRPr="008B3308">
        <w:rPr>
          <w:sz w:val="24"/>
          <w:lang w:val="uk-UA"/>
        </w:rPr>
        <w:t xml:space="preserve">Зефирова В. Л., Челноков В. М. Современные гипертекстовые системы / В. Л. Зефирова, В. М. Челноков </w:t>
      </w:r>
      <w:r w:rsidRPr="008B3308">
        <w:rPr>
          <w:sz w:val="24"/>
          <w:lang w:val="uk-UA" w:eastAsia="ar-SA"/>
        </w:rPr>
        <w:t xml:space="preserve">: [Електрон. ресурс]. — Режим доступу : </w:t>
      </w:r>
      <w:r w:rsidRPr="008B3308">
        <w:rPr>
          <w:sz w:val="24"/>
          <w:lang w:val="uk-UA"/>
        </w:rPr>
        <w:t xml:space="preserve">http://www.computer-museum.ru/histsoft/nowsyst.html. </w:t>
      </w:r>
    </w:p>
    <w:p w:rsidR="00497D42" w:rsidRPr="008B3308" w:rsidRDefault="00497D42" w:rsidP="00497D42">
      <w:pPr>
        <w:numPr>
          <w:ilvl w:val="1"/>
          <w:numId w:val="19"/>
        </w:numPr>
        <w:shd w:val="clear" w:color="auto" w:fill="FFFFFF"/>
        <w:tabs>
          <w:tab w:val="num" w:pos="360"/>
        </w:tabs>
        <w:suppressAutoHyphens/>
        <w:spacing w:line="250" w:lineRule="auto"/>
        <w:ind w:left="0" w:firstLine="357"/>
        <w:jc w:val="both"/>
        <w:rPr>
          <w:sz w:val="24"/>
          <w:lang w:val="uk-UA" w:eastAsia="ar-SA"/>
        </w:rPr>
      </w:pPr>
      <w:r w:rsidRPr="008B3308">
        <w:rPr>
          <w:sz w:val="24"/>
          <w:lang w:val="uk-UA" w:eastAsia="ar-SA"/>
        </w:rPr>
        <w:t xml:space="preserve"> Зимина Л. В. Современные издательские стратегии: от традиционного книгоиздания до сетевых технологий культурной памяти / Л. В. Зимина. — М. : Наука, 2004. — 274 с.</w:t>
      </w:r>
    </w:p>
    <w:p w:rsidR="00497D42" w:rsidRPr="008B3308" w:rsidRDefault="00497D42" w:rsidP="00497D42">
      <w:pPr>
        <w:numPr>
          <w:ilvl w:val="1"/>
          <w:numId w:val="19"/>
        </w:numPr>
        <w:shd w:val="clear" w:color="auto" w:fill="FFFFFF"/>
        <w:tabs>
          <w:tab w:val="num" w:pos="360"/>
        </w:tabs>
        <w:suppressAutoHyphens/>
        <w:spacing w:line="250" w:lineRule="auto"/>
        <w:ind w:left="0" w:firstLine="357"/>
        <w:jc w:val="both"/>
        <w:rPr>
          <w:sz w:val="24"/>
          <w:lang w:val="uk-UA" w:eastAsia="ar-SA"/>
        </w:rPr>
      </w:pPr>
      <w:r w:rsidRPr="008B3308">
        <w:rPr>
          <w:sz w:val="24"/>
          <w:lang w:val="uk-UA" w:eastAsia="ar-SA"/>
        </w:rPr>
        <w:t xml:space="preserve"> Иванов Д. В. Виртуализация общества : Версия 2.0 / Д. В. Иванов. — СПб. : Петербургское Востоковедение, 2002. — 224 с.</w:t>
      </w:r>
    </w:p>
    <w:p w:rsidR="00497D42" w:rsidRPr="008B3308" w:rsidRDefault="00497D42" w:rsidP="00497D42">
      <w:pPr>
        <w:numPr>
          <w:ilvl w:val="1"/>
          <w:numId w:val="19"/>
        </w:numPr>
        <w:shd w:val="clear" w:color="auto" w:fill="FFFFFF"/>
        <w:tabs>
          <w:tab w:val="num" w:pos="360"/>
        </w:tabs>
        <w:suppressAutoHyphens/>
        <w:spacing w:line="250" w:lineRule="auto"/>
        <w:ind w:left="0" w:firstLine="357"/>
        <w:jc w:val="both"/>
        <w:rPr>
          <w:sz w:val="24"/>
          <w:lang w:val="uk-UA" w:eastAsia="ar-SA"/>
        </w:rPr>
      </w:pPr>
      <w:r w:rsidRPr="008B3308">
        <w:rPr>
          <w:sz w:val="24"/>
          <w:lang w:val="uk-UA" w:eastAsia="ar-SA"/>
        </w:rPr>
        <w:t xml:space="preserve"> Ингенблек В. Все о мультимедиа / Вернер Ингенблек ; </w:t>
      </w:r>
      <w:r w:rsidRPr="008B3308">
        <w:rPr>
          <w:spacing w:val="-2"/>
          <w:sz w:val="24"/>
          <w:lang w:val="uk-UA" w:eastAsia="ar-SA"/>
        </w:rPr>
        <w:t>[</w:t>
      </w:r>
      <w:r w:rsidRPr="008B3308">
        <w:rPr>
          <w:sz w:val="24"/>
          <w:lang w:val="uk-UA" w:eastAsia="ar-SA"/>
        </w:rPr>
        <w:t>пер. с англ. </w:t>
      </w:r>
      <w:r w:rsidRPr="008B3308">
        <w:rPr>
          <w:spacing w:val="-2"/>
          <w:sz w:val="24"/>
          <w:lang w:val="uk-UA" w:eastAsia="ar-SA"/>
        </w:rPr>
        <w:t>].</w:t>
      </w:r>
      <w:r w:rsidRPr="008B3308">
        <w:rPr>
          <w:sz w:val="24"/>
          <w:lang w:val="uk-UA" w:eastAsia="ar-SA"/>
        </w:rPr>
        <w:t> — К. : BHV, 1996. — 352 с.</w:t>
      </w:r>
    </w:p>
    <w:p w:rsidR="00497D42" w:rsidRPr="008B3308" w:rsidRDefault="00497D42" w:rsidP="00497D42">
      <w:pPr>
        <w:numPr>
          <w:ilvl w:val="1"/>
          <w:numId w:val="19"/>
        </w:numPr>
        <w:shd w:val="clear" w:color="auto" w:fill="FFFFFF"/>
        <w:tabs>
          <w:tab w:val="num" w:pos="360"/>
        </w:tabs>
        <w:suppressAutoHyphens/>
        <w:autoSpaceDE w:val="0"/>
        <w:autoSpaceDN w:val="0"/>
        <w:adjustRightInd w:val="0"/>
        <w:spacing w:line="250" w:lineRule="auto"/>
        <w:ind w:left="0" w:firstLine="357"/>
        <w:jc w:val="both"/>
        <w:rPr>
          <w:sz w:val="24"/>
          <w:lang w:val="uk-UA" w:eastAsia="ar-SA"/>
        </w:rPr>
      </w:pPr>
      <w:r w:rsidRPr="008B3308">
        <w:rPr>
          <w:sz w:val="24"/>
          <w:lang w:val="uk-UA" w:eastAsia="ar-SA"/>
        </w:rPr>
        <w:t xml:space="preserve"> </w:t>
      </w:r>
      <w:r w:rsidRPr="008B3308">
        <w:rPr>
          <w:sz w:val="24"/>
          <w:lang w:val="uk-UA"/>
        </w:rPr>
        <w:t xml:space="preserve">Интернет и интерактивные электронные медиа : Исследования : сб. Лаборатории медиакультуры, коммуникации, конвергенции и цифровых технологий / [под ред. И. Засурского]. Ч. 1 : </w:t>
      </w:r>
      <w:r w:rsidRPr="008B3308">
        <w:rPr>
          <w:bCs/>
          <w:sz w:val="24"/>
          <w:lang w:val="uk-UA"/>
        </w:rPr>
        <w:t xml:space="preserve">Трансформация глобального информационно-коммуникационного пространства в Интернете. </w:t>
      </w:r>
      <w:r w:rsidRPr="008B3308">
        <w:rPr>
          <w:spacing w:val="-4"/>
          <w:sz w:val="24"/>
          <w:lang w:val="uk-UA" w:eastAsia="ar-SA"/>
        </w:rPr>
        <w:t xml:space="preserve">— М. : Изд-во МГУ, 2007. — 262 с. </w:t>
      </w:r>
    </w:p>
    <w:p w:rsidR="00497D42" w:rsidRPr="008B3308" w:rsidRDefault="00497D42" w:rsidP="00497D42">
      <w:pPr>
        <w:numPr>
          <w:ilvl w:val="1"/>
          <w:numId w:val="19"/>
        </w:numPr>
        <w:shd w:val="clear" w:color="auto" w:fill="FFFFFF"/>
        <w:tabs>
          <w:tab w:val="num" w:pos="360"/>
        </w:tabs>
        <w:suppressAutoHyphens/>
        <w:autoSpaceDE w:val="0"/>
        <w:autoSpaceDN w:val="0"/>
        <w:adjustRightInd w:val="0"/>
        <w:spacing w:line="250" w:lineRule="auto"/>
        <w:ind w:left="0" w:firstLine="357"/>
        <w:jc w:val="both"/>
        <w:rPr>
          <w:sz w:val="24"/>
          <w:lang w:val="uk-UA" w:eastAsia="ar-SA"/>
        </w:rPr>
      </w:pPr>
      <w:r w:rsidRPr="008B3308">
        <w:rPr>
          <w:sz w:val="24"/>
          <w:lang w:val="uk-UA"/>
        </w:rPr>
        <w:t xml:space="preserve"> </w:t>
      </w:r>
      <w:r w:rsidRPr="008B3308">
        <w:rPr>
          <w:sz w:val="24"/>
          <w:lang w:val="uk-UA" w:eastAsia="ar-SA"/>
        </w:rPr>
        <w:t xml:space="preserve">Информационная архитектура в Интернете / Л. Розенфельд, П. Морвиль ; </w:t>
      </w:r>
      <w:r w:rsidRPr="008B3308">
        <w:rPr>
          <w:spacing w:val="-2"/>
          <w:sz w:val="24"/>
          <w:lang w:val="uk-UA" w:eastAsia="ar-SA"/>
        </w:rPr>
        <w:t>[</w:t>
      </w:r>
      <w:r w:rsidRPr="008B3308">
        <w:rPr>
          <w:sz w:val="24"/>
          <w:lang w:val="uk-UA" w:eastAsia="ar-SA"/>
        </w:rPr>
        <w:t>пер. с англ.</w:t>
      </w:r>
      <w:r w:rsidRPr="008B3308">
        <w:rPr>
          <w:spacing w:val="-2"/>
          <w:sz w:val="24"/>
          <w:lang w:val="uk-UA" w:eastAsia="ar-SA"/>
        </w:rPr>
        <w:t>].</w:t>
      </w:r>
      <w:r w:rsidRPr="008B3308">
        <w:rPr>
          <w:sz w:val="24"/>
          <w:lang w:val="uk-UA" w:eastAsia="ar-SA"/>
        </w:rPr>
        <w:t xml:space="preserve"> — 2-е изд. — СПб. ; М. : Символ-Плюс, 2005. — 543 с.</w:t>
      </w:r>
    </w:p>
    <w:p w:rsidR="00497D42" w:rsidRPr="008B3308" w:rsidRDefault="00497D42" w:rsidP="00497D42">
      <w:pPr>
        <w:numPr>
          <w:ilvl w:val="1"/>
          <w:numId w:val="19"/>
        </w:numPr>
        <w:shd w:val="clear" w:color="auto" w:fill="FFFFFF"/>
        <w:tabs>
          <w:tab w:val="left" w:pos="709"/>
          <w:tab w:val="left" w:pos="993"/>
        </w:tabs>
        <w:suppressAutoHyphens/>
        <w:spacing w:line="250" w:lineRule="auto"/>
        <w:ind w:left="0" w:firstLine="357"/>
        <w:jc w:val="both"/>
        <w:rPr>
          <w:spacing w:val="-4"/>
          <w:sz w:val="24"/>
          <w:lang w:val="uk-UA" w:eastAsia="ar-SA"/>
        </w:rPr>
      </w:pPr>
      <w:r w:rsidRPr="008B3308">
        <w:rPr>
          <w:sz w:val="24"/>
          <w:lang w:val="uk-UA" w:eastAsia="ar-SA"/>
        </w:rPr>
        <w:t xml:space="preserve"> Керделлан К. Дети процессора : как Интернет и видеоигры формируют </w:t>
      </w:r>
      <w:r w:rsidRPr="008B3308">
        <w:rPr>
          <w:spacing w:val="-4"/>
          <w:sz w:val="24"/>
          <w:lang w:val="uk-UA" w:eastAsia="ar-SA"/>
        </w:rPr>
        <w:t>завтрашних взрослых / Кристин Керделлан, Габриэль Гезийон ; [пер. с фр.]. — М. : У-фактория, 2006. — 272 с.</w:t>
      </w:r>
    </w:p>
    <w:p w:rsidR="00497D42" w:rsidRPr="008B3308" w:rsidRDefault="00497D42" w:rsidP="00497D42">
      <w:pPr>
        <w:numPr>
          <w:ilvl w:val="1"/>
          <w:numId w:val="19"/>
        </w:numPr>
        <w:shd w:val="clear" w:color="auto" w:fill="FFFFFF"/>
        <w:tabs>
          <w:tab w:val="left" w:pos="709"/>
          <w:tab w:val="left" w:pos="993"/>
        </w:tabs>
        <w:suppressAutoHyphens/>
        <w:spacing w:line="250" w:lineRule="auto"/>
        <w:ind w:left="0" w:firstLine="357"/>
        <w:jc w:val="both"/>
        <w:rPr>
          <w:spacing w:val="-4"/>
          <w:sz w:val="24"/>
          <w:lang w:val="uk-UA" w:eastAsia="ar-SA"/>
        </w:rPr>
      </w:pPr>
      <w:r w:rsidRPr="008B3308">
        <w:rPr>
          <w:spacing w:val="-4"/>
          <w:sz w:val="24"/>
          <w:lang w:val="uk-UA" w:eastAsia="ar-SA"/>
        </w:rPr>
        <w:t xml:space="preserve"> Кирмайер М. Мультимедиа / Михаэль Кирмайер ; [пер. с нем. Е. Н. Романова]. — СПб. : BHV — Санкт-Петербург, 1994. — 185 с.</w:t>
      </w:r>
    </w:p>
    <w:p w:rsidR="00497D42" w:rsidRPr="008B3308" w:rsidRDefault="00497D42" w:rsidP="00497D42">
      <w:pPr>
        <w:numPr>
          <w:ilvl w:val="1"/>
          <w:numId w:val="19"/>
        </w:numPr>
        <w:shd w:val="clear" w:color="auto" w:fill="FFFFFF"/>
        <w:tabs>
          <w:tab w:val="left" w:pos="709"/>
          <w:tab w:val="left" w:pos="993"/>
        </w:tabs>
        <w:suppressAutoHyphens/>
        <w:spacing w:line="250" w:lineRule="auto"/>
        <w:ind w:left="0" w:firstLine="357"/>
        <w:jc w:val="both"/>
        <w:rPr>
          <w:sz w:val="24"/>
          <w:lang w:val="uk-UA" w:eastAsia="ar-SA"/>
        </w:rPr>
      </w:pPr>
      <w:r w:rsidRPr="008B3308">
        <w:rPr>
          <w:sz w:val="24"/>
          <w:lang w:val="uk-UA" w:eastAsia="ar-SA"/>
        </w:rPr>
        <w:t xml:space="preserve"> </w:t>
      </w:r>
      <w:r w:rsidRPr="008B3308">
        <w:rPr>
          <w:spacing w:val="2"/>
          <w:sz w:val="24"/>
          <w:lang w:val="uk-UA" w:eastAsia="ar-SA"/>
        </w:rPr>
        <w:t xml:space="preserve">Кирн П. Цифровой звук. Реальный мир / Питер Кирн ; [пер. </w:t>
      </w:r>
      <w:r w:rsidRPr="008B3308">
        <w:rPr>
          <w:spacing w:val="2"/>
          <w:sz w:val="24"/>
          <w:lang w:val="uk-UA" w:eastAsia="ar-SA"/>
        </w:rPr>
        <w:br/>
        <w:t xml:space="preserve">с англ.]. — </w:t>
      </w:r>
      <w:r w:rsidRPr="008B3308">
        <w:rPr>
          <w:sz w:val="24"/>
          <w:lang w:val="uk-UA" w:eastAsia="ar-SA"/>
        </w:rPr>
        <w:t xml:space="preserve">М. :  Вильямс, 2007. — 720 с. </w:t>
      </w:r>
    </w:p>
    <w:p w:rsidR="00497D42" w:rsidRPr="008B3308" w:rsidRDefault="00497D42" w:rsidP="00497D42">
      <w:pPr>
        <w:numPr>
          <w:ilvl w:val="1"/>
          <w:numId w:val="19"/>
        </w:numPr>
        <w:shd w:val="clear" w:color="auto" w:fill="FFFFFF"/>
        <w:tabs>
          <w:tab w:val="left" w:pos="709"/>
          <w:tab w:val="left" w:pos="993"/>
        </w:tabs>
        <w:suppressAutoHyphens/>
        <w:spacing w:line="250" w:lineRule="auto"/>
        <w:ind w:left="0" w:firstLine="357"/>
        <w:jc w:val="both"/>
        <w:rPr>
          <w:sz w:val="24"/>
          <w:lang w:val="uk-UA" w:eastAsia="ar-SA"/>
        </w:rPr>
      </w:pPr>
      <w:r w:rsidRPr="008B3308">
        <w:rPr>
          <w:sz w:val="24"/>
          <w:lang w:val="uk-UA" w:eastAsia="ar-SA"/>
        </w:rPr>
        <w:t xml:space="preserve"> Князева Е. Н., Курдюмов С. П. Синергетика : нелинейность времени и ландшафты коэволюции / Е. Н. Князева, С. П. Курдюмов. — М. : КомКнига, 2007. — 272 с. </w:t>
      </w:r>
    </w:p>
    <w:p w:rsidR="00497D42" w:rsidRPr="008B3308" w:rsidRDefault="00497D42" w:rsidP="00497D42">
      <w:pPr>
        <w:numPr>
          <w:ilvl w:val="1"/>
          <w:numId w:val="19"/>
        </w:numPr>
        <w:shd w:val="clear" w:color="auto" w:fill="FFFFFF"/>
        <w:tabs>
          <w:tab w:val="left" w:pos="709"/>
          <w:tab w:val="left" w:pos="993"/>
        </w:tabs>
        <w:suppressAutoHyphens/>
        <w:spacing w:line="250" w:lineRule="auto"/>
        <w:ind w:left="0" w:firstLine="357"/>
        <w:jc w:val="both"/>
        <w:rPr>
          <w:sz w:val="24"/>
          <w:lang w:val="uk-UA" w:eastAsia="ar-SA"/>
        </w:rPr>
      </w:pPr>
      <w:r w:rsidRPr="008B3308">
        <w:rPr>
          <w:sz w:val="24"/>
          <w:lang w:val="uk-UA" w:eastAsia="ar-SA"/>
        </w:rPr>
        <w:t xml:space="preserve"> </w:t>
      </w:r>
      <w:r w:rsidRPr="008B3308">
        <w:rPr>
          <w:bCs/>
          <w:sz w:val="24"/>
          <w:lang w:val="uk-UA" w:eastAsia="ar-SA"/>
        </w:rPr>
        <w:t>Коляса О. В.</w:t>
      </w:r>
      <w:r w:rsidRPr="008B3308">
        <w:rPr>
          <w:sz w:val="24"/>
          <w:lang w:val="uk-UA" w:eastAsia="ar-SA"/>
        </w:rPr>
        <w:t xml:space="preserve"> Гіпертекстуальні риси постмодерністського художнього твору / О. В. Коляса //</w:t>
      </w:r>
      <w:r w:rsidRPr="008B3308">
        <w:rPr>
          <w:bCs/>
          <w:sz w:val="24"/>
          <w:lang w:val="uk-UA" w:eastAsia="ar-SA"/>
        </w:rPr>
        <w:t xml:space="preserve"> Наукові праці. Науков.-метод. журнал / Чорноморський держ. ун-т ім. Петра Могили комплексу «Києво-Могилянська академія». </w:t>
      </w:r>
      <w:r w:rsidRPr="008B3308">
        <w:rPr>
          <w:sz w:val="24"/>
          <w:lang w:val="uk-UA" w:eastAsia="ar-SA"/>
        </w:rPr>
        <w:t xml:space="preserve">— </w:t>
      </w:r>
      <w:r w:rsidRPr="008B3308">
        <w:rPr>
          <w:bCs/>
          <w:sz w:val="24"/>
          <w:lang w:val="uk-UA" w:eastAsia="ar-SA"/>
        </w:rPr>
        <w:t>Сер. Філологія. Літературознавство. </w:t>
      </w:r>
      <w:r w:rsidRPr="008B3308">
        <w:rPr>
          <w:sz w:val="24"/>
          <w:lang w:val="uk-UA" w:eastAsia="ar-SA"/>
        </w:rPr>
        <w:t xml:space="preserve">— </w:t>
      </w:r>
      <w:r w:rsidRPr="008B3308">
        <w:rPr>
          <w:bCs/>
          <w:sz w:val="24"/>
          <w:lang w:val="uk-UA" w:eastAsia="ar-SA"/>
        </w:rPr>
        <w:t xml:space="preserve">Вип. 111. </w:t>
      </w:r>
      <w:r w:rsidRPr="008B3308">
        <w:rPr>
          <w:sz w:val="24"/>
          <w:lang w:val="uk-UA" w:eastAsia="ar-SA"/>
        </w:rPr>
        <w:t xml:space="preserve">— </w:t>
      </w:r>
      <w:r w:rsidRPr="008B3308">
        <w:rPr>
          <w:bCs/>
          <w:sz w:val="24"/>
          <w:lang w:val="uk-UA" w:eastAsia="ar-SA"/>
        </w:rPr>
        <w:t>Т. 124. </w:t>
      </w:r>
      <w:r w:rsidRPr="008B3308">
        <w:rPr>
          <w:sz w:val="24"/>
          <w:lang w:val="uk-UA" w:eastAsia="ar-SA"/>
        </w:rPr>
        <w:t>—</w:t>
      </w:r>
      <w:r w:rsidRPr="008B3308">
        <w:rPr>
          <w:bCs/>
          <w:sz w:val="24"/>
          <w:lang w:val="uk-UA" w:eastAsia="ar-SA"/>
        </w:rPr>
        <w:t xml:space="preserve"> Миколаїв : Вид-во ЧДУ ім. Петра Могили, 2009. </w:t>
      </w:r>
      <w:r w:rsidRPr="008B3308">
        <w:rPr>
          <w:sz w:val="24"/>
          <w:lang w:val="uk-UA" w:eastAsia="ar-SA"/>
        </w:rPr>
        <w:t>—</w:t>
      </w:r>
      <w:r w:rsidRPr="008B3308">
        <w:rPr>
          <w:bCs/>
          <w:sz w:val="24"/>
          <w:lang w:val="uk-UA" w:eastAsia="ar-SA"/>
        </w:rPr>
        <w:t xml:space="preserve"> С. 46</w:t>
      </w:r>
      <w:r w:rsidRPr="008B3308">
        <w:rPr>
          <w:sz w:val="24"/>
          <w:lang w:val="uk-UA" w:eastAsia="ar-SA"/>
        </w:rPr>
        <w:t>—</w:t>
      </w:r>
      <w:r w:rsidRPr="008B3308">
        <w:rPr>
          <w:bCs/>
          <w:sz w:val="24"/>
          <w:lang w:val="uk-UA" w:eastAsia="ar-SA"/>
        </w:rPr>
        <w:t>49.</w:t>
      </w:r>
    </w:p>
    <w:p w:rsidR="00497D42" w:rsidRPr="008B3308" w:rsidRDefault="00497D42" w:rsidP="00497D42">
      <w:pPr>
        <w:numPr>
          <w:ilvl w:val="1"/>
          <w:numId w:val="19"/>
        </w:numPr>
        <w:shd w:val="clear" w:color="auto" w:fill="FFFFFF"/>
        <w:tabs>
          <w:tab w:val="left" w:pos="709"/>
          <w:tab w:val="left" w:pos="993"/>
        </w:tabs>
        <w:suppressAutoHyphens/>
        <w:spacing w:line="250" w:lineRule="auto"/>
        <w:ind w:left="0" w:firstLine="357"/>
        <w:jc w:val="both"/>
        <w:rPr>
          <w:sz w:val="24"/>
          <w:lang w:val="uk-UA" w:eastAsia="ar-SA"/>
        </w:rPr>
      </w:pPr>
      <w:r w:rsidRPr="008B3308">
        <w:rPr>
          <w:sz w:val="24"/>
          <w:lang w:val="uk-UA" w:eastAsia="ar-SA"/>
        </w:rPr>
        <w:lastRenderedPageBreak/>
        <w:t xml:space="preserve"> Корнев С. «Сетевая литература» и завершение постмодерна / С. Кор</w:t>
      </w:r>
      <w:r w:rsidRPr="008B3308">
        <w:rPr>
          <w:sz w:val="24"/>
          <w:lang w:val="uk-UA" w:eastAsia="ar-SA"/>
        </w:rPr>
        <w:softHyphen/>
        <w:t>нев // Новое литературное обозрение. — 1998. — № 4 : [Електрон. ресурс]. — Режим доступу : http://www.netslova.ru/kornev/kornev.htm.</w:t>
      </w:r>
    </w:p>
    <w:p w:rsidR="00497D42" w:rsidRPr="008B3308" w:rsidRDefault="00497D42" w:rsidP="00497D42">
      <w:pPr>
        <w:numPr>
          <w:ilvl w:val="1"/>
          <w:numId w:val="19"/>
        </w:numPr>
        <w:shd w:val="clear" w:color="auto" w:fill="FFFFFF"/>
        <w:tabs>
          <w:tab w:val="left" w:pos="709"/>
          <w:tab w:val="left" w:pos="993"/>
        </w:tabs>
        <w:suppressAutoHyphens/>
        <w:spacing w:line="250" w:lineRule="auto"/>
        <w:ind w:left="0" w:firstLine="357"/>
        <w:jc w:val="both"/>
        <w:rPr>
          <w:sz w:val="24"/>
          <w:lang w:val="uk-UA" w:eastAsia="ar-SA"/>
        </w:rPr>
      </w:pPr>
      <w:r w:rsidRPr="008B3308">
        <w:rPr>
          <w:sz w:val="24"/>
          <w:lang w:val="uk-UA" w:eastAsia="ar-SA"/>
        </w:rPr>
        <w:t xml:space="preserve"> Краснолистов О. Message Маклюэна : Обзор книг по массовым </w:t>
      </w:r>
      <w:r w:rsidRPr="008B3308">
        <w:rPr>
          <w:spacing w:val="-2"/>
          <w:sz w:val="24"/>
          <w:lang w:val="uk-UA" w:eastAsia="ar-SA"/>
        </w:rPr>
        <w:t>коммуникациям / О. Краснолистов // Новое литературное обозрение. — 2005. —</w:t>
      </w:r>
      <w:r w:rsidRPr="008B3308">
        <w:rPr>
          <w:sz w:val="24"/>
          <w:lang w:val="uk-UA" w:eastAsia="ar-SA"/>
        </w:rPr>
        <w:t xml:space="preserve"> № 73. — С. 337—345.</w:t>
      </w:r>
    </w:p>
    <w:p w:rsidR="00497D42" w:rsidRPr="008B3308" w:rsidRDefault="00497D42" w:rsidP="00497D42">
      <w:pPr>
        <w:numPr>
          <w:ilvl w:val="1"/>
          <w:numId w:val="19"/>
        </w:numPr>
        <w:shd w:val="clear" w:color="auto" w:fill="FFFFFF"/>
        <w:tabs>
          <w:tab w:val="left" w:pos="709"/>
          <w:tab w:val="left" w:pos="993"/>
        </w:tabs>
        <w:suppressAutoHyphens/>
        <w:ind w:left="0" w:firstLine="357"/>
        <w:jc w:val="both"/>
        <w:rPr>
          <w:sz w:val="24"/>
          <w:lang w:val="uk-UA" w:eastAsia="ar-SA"/>
        </w:rPr>
      </w:pPr>
      <w:r w:rsidRPr="008B3308">
        <w:rPr>
          <w:sz w:val="24"/>
          <w:lang w:val="uk-UA" w:eastAsia="ar-SA"/>
        </w:rPr>
        <w:t xml:space="preserve"> Красных В. В. Виртуальная реальность или реальная виртуальность? Человек. Сознание. Коммуникация / В. В. Красных. — М. : Диалог-МГУ,  1998. — 352 с.</w:t>
      </w:r>
    </w:p>
    <w:p w:rsidR="00497D42" w:rsidRPr="008B3308" w:rsidRDefault="00497D42" w:rsidP="00497D42">
      <w:pPr>
        <w:numPr>
          <w:ilvl w:val="1"/>
          <w:numId w:val="19"/>
        </w:numPr>
        <w:shd w:val="clear" w:color="auto" w:fill="FFFFFF"/>
        <w:tabs>
          <w:tab w:val="left" w:pos="709"/>
          <w:tab w:val="left" w:pos="993"/>
        </w:tabs>
        <w:suppressAutoHyphens/>
        <w:ind w:left="0" w:firstLine="357"/>
        <w:jc w:val="both"/>
        <w:rPr>
          <w:sz w:val="24"/>
          <w:lang w:val="uk-UA" w:eastAsia="ar-SA"/>
        </w:rPr>
      </w:pPr>
      <w:r w:rsidRPr="008B3308">
        <w:rPr>
          <w:sz w:val="24"/>
          <w:lang w:val="uk-UA" w:eastAsia="ar-SA"/>
        </w:rPr>
        <w:t xml:space="preserve"> Кристева Ю. Избранные труды : Разрушение поэтики / Юлия Кристева ; </w:t>
      </w:r>
      <w:r w:rsidRPr="008B3308">
        <w:rPr>
          <w:spacing w:val="-2"/>
          <w:sz w:val="24"/>
          <w:lang w:val="uk-UA" w:eastAsia="ar-SA"/>
        </w:rPr>
        <w:t>[</w:t>
      </w:r>
      <w:r w:rsidRPr="008B3308">
        <w:rPr>
          <w:sz w:val="24"/>
          <w:lang w:val="uk-UA" w:eastAsia="ar-SA"/>
        </w:rPr>
        <w:t>пер. с фр. Г. К. Косикова и Б. П. Нарумова</w:t>
      </w:r>
      <w:r w:rsidRPr="008B3308">
        <w:rPr>
          <w:spacing w:val="-2"/>
          <w:sz w:val="24"/>
          <w:lang w:val="uk-UA" w:eastAsia="ar-SA"/>
        </w:rPr>
        <w:t>]</w:t>
      </w:r>
      <w:r w:rsidRPr="008B3308">
        <w:rPr>
          <w:sz w:val="24"/>
          <w:lang w:val="uk-UA" w:eastAsia="ar-SA"/>
        </w:rPr>
        <w:t>. — М. : РОССПЭН, 2004. — 656 с. — (Серия «Книга света»).</w:t>
      </w:r>
    </w:p>
    <w:p w:rsidR="00497D42" w:rsidRPr="008B3308" w:rsidRDefault="00497D42" w:rsidP="00497D42">
      <w:pPr>
        <w:numPr>
          <w:ilvl w:val="1"/>
          <w:numId w:val="19"/>
        </w:numPr>
        <w:shd w:val="clear" w:color="auto" w:fill="FFFFFF"/>
        <w:tabs>
          <w:tab w:val="left" w:pos="709"/>
          <w:tab w:val="left" w:pos="993"/>
        </w:tabs>
        <w:suppressAutoHyphens/>
        <w:ind w:left="0" w:firstLine="357"/>
        <w:jc w:val="both"/>
        <w:rPr>
          <w:sz w:val="24"/>
          <w:lang w:val="uk-UA" w:eastAsia="ar-SA"/>
        </w:rPr>
      </w:pPr>
      <w:r w:rsidRPr="008B3308">
        <w:rPr>
          <w:sz w:val="24"/>
          <w:lang w:val="uk-UA" w:eastAsia="ar-SA"/>
        </w:rPr>
        <w:t xml:space="preserve"> Кузнецов С. ГиперPOMAH (Информационная справка) / С. Кузнецов // Художественный журнал. — № 10 : [Електрон. ресурс]. — Режим доступу : http://www.cdru.com/kuznet/izda</w:t>
      </w:r>
      <w:r w:rsidRPr="008B3308">
        <w:rPr>
          <w:sz w:val="24"/>
          <w:lang w:val="uk-UA" w:eastAsia="ar-SA"/>
        </w:rPr>
        <w:softHyphen/>
        <w:t>niya/txt/hyper.htm.</w:t>
      </w:r>
    </w:p>
    <w:p w:rsidR="00497D42" w:rsidRPr="008B3308" w:rsidRDefault="00497D42" w:rsidP="00497D42">
      <w:pPr>
        <w:numPr>
          <w:ilvl w:val="1"/>
          <w:numId w:val="19"/>
        </w:numPr>
        <w:shd w:val="clear" w:color="auto" w:fill="FFFFFF"/>
        <w:tabs>
          <w:tab w:val="left" w:pos="709"/>
          <w:tab w:val="left" w:pos="993"/>
        </w:tabs>
        <w:suppressAutoHyphens/>
        <w:ind w:left="0" w:firstLine="357"/>
        <w:jc w:val="both"/>
        <w:rPr>
          <w:sz w:val="24"/>
          <w:lang w:val="uk-UA" w:eastAsia="ar-SA"/>
        </w:rPr>
      </w:pPr>
      <w:r w:rsidRPr="008B3308">
        <w:rPr>
          <w:sz w:val="24"/>
          <w:lang w:val="uk-UA" w:eastAsia="ar-SA"/>
        </w:rPr>
        <w:t xml:space="preserve"> Купер И. Р. Гипертекст как форма коммуникации / И. Р. Купер : [Елек</w:t>
      </w:r>
      <w:r w:rsidRPr="008B3308">
        <w:rPr>
          <w:sz w:val="24"/>
          <w:lang w:val="uk-UA" w:eastAsia="ar-SA"/>
        </w:rPr>
        <w:softHyphen/>
        <w:t xml:space="preserve">трон. ресурс]. — Режим доступу : </w:t>
      </w:r>
      <w:r w:rsidRPr="008B3308">
        <w:rPr>
          <w:sz w:val="24"/>
          <w:lang w:val="uk-UA"/>
        </w:rPr>
        <w:t>http://www.nir.ru/sj/sj/sj_1-2-00ku</w:t>
      </w:r>
      <w:r w:rsidRPr="008B3308">
        <w:rPr>
          <w:sz w:val="24"/>
          <w:lang w:val="uk-UA"/>
        </w:rPr>
        <w:softHyphen/>
        <w:t xml:space="preserve">per.html. </w:t>
      </w:r>
    </w:p>
    <w:p w:rsidR="00497D42" w:rsidRPr="008B3308" w:rsidRDefault="00497D42" w:rsidP="00497D42">
      <w:pPr>
        <w:numPr>
          <w:ilvl w:val="1"/>
          <w:numId w:val="19"/>
        </w:numPr>
        <w:shd w:val="clear" w:color="auto" w:fill="FFFFFF"/>
        <w:tabs>
          <w:tab w:val="left" w:pos="709"/>
          <w:tab w:val="left" w:pos="993"/>
        </w:tabs>
        <w:suppressAutoHyphens/>
        <w:ind w:left="0" w:firstLine="357"/>
        <w:jc w:val="both"/>
        <w:rPr>
          <w:sz w:val="24"/>
          <w:lang w:val="uk-UA" w:eastAsia="ar-SA"/>
        </w:rPr>
      </w:pPr>
      <w:r w:rsidRPr="008B3308">
        <w:rPr>
          <w:sz w:val="24"/>
          <w:lang w:val="uk-UA" w:eastAsia="ar-SA"/>
        </w:rPr>
        <w:t xml:space="preserve"> Купер И. Р. Гипертекст как форма организации социального знания / И. Р. Купер // Социол. журнал. — 2000. — № 1/2. — С. 37—59.</w:t>
      </w:r>
    </w:p>
    <w:p w:rsidR="00497D42" w:rsidRPr="008B3308" w:rsidRDefault="00497D42" w:rsidP="00497D42">
      <w:pPr>
        <w:numPr>
          <w:ilvl w:val="1"/>
          <w:numId w:val="19"/>
        </w:numPr>
        <w:shd w:val="clear" w:color="auto" w:fill="FFFFFF"/>
        <w:tabs>
          <w:tab w:val="num" w:pos="360"/>
          <w:tab w:val="left" w:pos="709"/>
          <w:tab w:val="left" w:pos="993"/>
        </w:tabs>
        <w:suppressAutoHyphens/>
        <w:autoSpaceDE w:val="0"/>
        <w:autoSpaceDN w:val="0"/>
        <w:adjustRightInd w:val="0"/>
        <w:ind w:left="0" w:firstLine="357"/>
        <w:jc w:val="both"/>
        <w:rPr>
          <w:sz w:val="24"/>
          <w:lang w:val="uk-UA" w:eastAsia="ar-SA"/>
        </w:rPr>
      </w:pPr>
      <w:r w:rsidRPr="008B3308">
        <w:rPr>
          <w:sz w:val="24"/>
          <w:lang w:val="uk-UA" w:eastAsia="ar-SA"/>
        </w:rPr>
        <w:t xml:space="preserve"> Ландэ Д. В. Интернетика : Навигация в сложных сетях : модели и алгоритмы / Д. В. Ландэ, А. А. Снарский, И. В. Безсуднов. — М. : Книжный дом «Либроком», 2009. — 264 с. </w:t>
      </w:r>
    </w:p>
    <w:p w:rsidR="00497D42" w:rsidRPr="008B3308" w:rsidRDefault="00497D42" w:rsidP="00497D42">
      <w:pPr>
        <w:numPr>
          <w:ilvl w:val="1"/>
          <w:numId w:val="19"/>
        </w:numPr>
        <w:shd w:val="clear" w:color="auto" w:fill="FFFFFF"/>
        <w:tabs>
          <w:tab w:val="left" w:pos="709"/>
          <w:tab w:val="left" w:pos="993"/>
        </w:tabs>
        <w:suppressAutoHyphens/>
        <w:ind w:left="0" w:firstLine="357"/>
        <w:jc w:val="both"/>
        <w:rPr>
          <w:sz w:val="24"/>
          <w:lang w:val="uk-UA" w:eastAsia="ar-SA"/>
        </w:rPr>
      </w:pPr>
      <w:r w:rsidRPr="008B3308">
        <w:rPr>
          <w:sz w:val="24"/>
          <w:lang w:val="uk-UA" w:eastAsia="ar-SA"/>
        </w:rPr>
        <w:t xml:space="preserve"> Ларионова Н. С. Гипертекст как модель современной культуры : Дис. ... канд. социол. наук : 22.00.06.  —  М., 2005. — 188 с.</w:t>
      </w:r>
    </w:p>
    <w:p w:rsidR="00497D42" w:rsidRPr="008B3308" w:rsidRDefault="00497D42" w:rsidP="00497D42">
      <w:pPr>
        <w:numPr>
          <w:ilvl w:val="1"/>
          <w:numId w:val="19"/>
        </w:numPr>
        <w:shd w:val="clear" w:color="auto" w:fill="FFFFFF"/>
        <w:tabs>
          <w:tab w:val="left" w:pos="709"/>
          <w:tab w:val="left" w:pos="993"/>
        </w:tabs>
        <w:suppressAutoHyphens/>
        <w:ind w:left="0" w:firstLine="357"/>
        <w:jc w:val="both"/>
        <w:rPr>
          <w:sz w:val="24"/>
          <w:lang w:val="uk-UA" w:eastAsia="ar-SA"/>
        </w:rPr>
      </w:pPr>
      <w:r w:rsidRPr="008B3308">
        <w:rPr>
          <w:sz w:val="24"/>
          <w:lang w:val="uk-UA" w:eastAsia="ar-SA"/>
        </w:rPr>
        <w:t xml:space="preserve"> Лекманов О. А. Интертекст и Интернет : к постановке проблемы / О. А. Лекманов // Известия АН. Сер. Литературы и языка. — Т. 63. — 2004. — № 1. — С. 64—66.</w:t>
      </w:r>
    </w:p>
    <w:p w:rsidR="00497D42" w:rsidRPr="008B3308" w:rsidRDefault="00497D42" w:rsidP="00497D42">
      <w:pPr>
        <w:numPr>
          <w:ilvl w:val="1"/>
          <w:numId w:val="19"/>
        </w:numPr>
        <w:shd w:val="clear" w:color="auto" w:fill="FFFFFF"/>
        <w:tabs>
          <w:tab w:val="left" w:pos="709"/>
          <w:tab w:val="left" w:pos="993"/>
        </w:tabs>
        <w:suppressAutoHyphens/>
        <w:ind w:left="0" w:firstLine="357"/>
        <w:jc w:val="both"/>
        <w:rPr>
          <w:sz w:val="24"/>
          <w:lang w:val="uk-UA" w:eastAsia="ar-SA"/>
        </w:rPr>
      </w:pPr>
      <w:r w:rsidRPr="008B3308">
        <w:rPr>
          <w:sz w:val="24"/>
          <w:lang w:val="uk-UA" w:eastAsia="ar-SA"/>
        </w:rPr>
        <w:t xml:space="preserve"> Липовецки Ж. Эра пустоты. Очерки современного индивидуализма / Жиль Липовецки ; </w:t>
      </w:r>
      <w:r w:rsidRPr="008B3308">
        <w:rPr>
          <w:spacing w:val="-2"/>
          <w:sz w:val="24"/>
          <w:lang w:val="uk-UA" w:eastAsia="ar-SA"/>
        </w:rPr>
        <w:t>[</w:t>
      </w:r>
      <w:r w:rsidRPr="008B3308">
        <w:rPr>
          <w:sz w:val="24"/>
          <w:lang w:val="uk-UA" w:eastAsia="ar-SA"/>
        </w:rPr>
        <w:t>пер. с фр. В. В. Кузнецова</w:t>
      </w:r>
      <w:r w:rsidRPr="008B3308">
        <w:rPr>
          <w:spacing w:val="-2"/>
          <w:sz w:val="24"/>
          <w:lang w:val="uk-UA" w:eastAsia="ar-SA"/>
        </w:rPr>
        <w:t>].</w:t>
      </w:r>
      <w:r w:rsidRPr="008B3308">
        <w:rPr>
          <w:sz w:val="24"/>
          <w:lang w:val="uk-UA" w:eastAsia="ar-SA"/>
        </w:rPr>
        <w:t xml:space="preserve"> </w:t>
      </w:r>
      <w:r w:rsidRPr="008B3308">
        <w:rPr>
          <w:spacing w:val="-4"/>
          <w:sz w:val="24"/>
          <w:lang w:val="uk-UA" w:eastAsia="ar-SA"/>
        </w:rPr>
        <w:t xml:space="preserve">— </w:t>
      </w:r>
      <w:r w:rsidRPr="008B3308">
        <w:rPr>
          <w:sz w:val="24"/>
          <w:lang w:val="uk-UA" w:eastAsia="ar-SA"/>
        </w:rPr>
        <w:t>СПб. : Изд-во «Владимир Даль», 2001. </w:t>
      </w:r>
      <w:r w:rsidRPr="008B3308">
        <w:rPr>
          <w:spacing w:val="-4"/>
          <w:sz w:val="24"/>
          <w:lang w:val="uk-UA" w:eastAsia="ar-SA"/>
        </w:rPr>
        <w:t>—</w:t>
      </w:r>
      <w:r w:rsidRPr="008B3308">
        <w:rPr>
          <w:sz w:val="24"/>
          <w:lang w:val="uk-UA" w:eastAsia="ar-SA"/>
        </w:rPr>
        <w:t xml:space="preserve"> 332 с. </w:t>
      </w:r>
    </w:p>
    <w:p w:rsidR="00497D42" w:rsidRPr="008B3308" w:rsidRDefault="00497D42" w:rsidP="00497D42">
      <w:pPr>
        <w:numPr>
          <w:ilvl w:val="1"/>
          <w:numId w:val="19"/>
        </w:numPr>
        <w:shd w:val="clear" w:color="auto" w:fill="FFFFFF"/>
        <w:tabs>
          <w:tab w:val="num" w:pos="851"/>
        </w:tabs>
        <w:suppressAutoHyphens/>
        <w:ind w:left="0" w:firstLine="357"/>
        <w:jc w:val="both"/>
        <w:rPr>
          <w:spacing w:val="-4"/>
          <w:sz w:val="24"/>
          <w:lang w:val="uk-UA" w:eastAsia="ar-SA"/>
        </w:rPr>
      </w:pPr>
      <w:r w:rsidRPr="008B3308">
        <w:rPr>
          <w:sz w:val="24"/>
          <w:lang w:val="uk-UA" w:eastAsia="ar-SA"/>
        </w:rPr>
        <w:t xml:space="preserve"> Луман Н. Что такое коммуникация / Никлас Луман ; </w:t>
      </w:r>
      <w:r w:rsidRPr="008B3308">
        <w:rPr>
          <w:spacing w:val="-2"/>
          <w:sz w:val="24"/>
          <w:lang w:val="uk-UA" w:eastAsia="ar-SA"/>
        </w:rPr>
        <w:t>[</w:t>
      </w:r>
      <w:r w:rsidRPr="008B3308">
        <w:rPr>
          <w:sz w:val="24"/>
          <w:lang w:val="uk-UA" w:eastAsia="ar-SA"/>
        </w:rPr>
        <w:t xml:space="preserve">пер. с нем. </w:t>
      </w:r>
      <w:r w:rsidRPr="008B3308">
        <w:rPr>
          <w:spacing w:val="-6"/>
          <w:sz w:val="24"/>
          <w:lang w:val="uk-UA" w:eastAsia="ar-SA"/>
        </w:rPr>
        <w:t>Д. В. Озирченко] // Социологический журнал. — 1995. — № 3. — С. 114—125.</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 xml:space="preserve"> Маклюэн Г. М. Галактика Гутенберга : Сотворение человека печатной культуры </w:t>
      </w:r>
      <w:r w:rsidRPr="008B3308">
        <w:rPr>
          <w:sz w:val="24"/>
          <w:lang w:val="uk-UA"/>
        </w:rPr>
        <w:t>= The Gutenberg Galaxy : The Making of Typographic Man</w:t>
      </w:r>
      <w:r w:rsidRPr="008B3308">
        <w:rPr>
          <w:sz w:val="24"/>
          <w:lang w:val="uk-UA" w:eastAsia="ar-SA"/>
        </w:rPr>
        <w:t xml:space="preserve"> / Герберт </w:t>
      </w:r>
      <w:r w:rsidRPr="008B3308">
        <w:rPr>
          <w:iCs/>
          <w:sz w:val="24"/>
          <w:lang w:val="uk-UA"/>
        </w:rPr>
        <w:t>Маршалл Маклюэн ; [пер. с англ.  И. О. Тюриной].</w:t>
      </w:r>
      <w:r w:rsidRPr="008B3308">
        <w:rPr>
          <w:sz w:val="24"/>
          <w:lang w:val="uk-UA"/>
        </w:rPr>
        <w:t xml:space="preserve"> </w:t>
      </w:r>
      <w:r w:rsidRPr="008B3308">
        <w:rPr>
          <w:sz w:val="24"/>
          <w:lang w:val="uk-UA" w:eastAsia="ar-SA"/>
        </w:rPr>
        <w:t>—</w:t>
      </w:r>
      <w:r w:rsidRPr="008B3308">
        <w:rPr>
          <w:sz w:val="24"/>
          <w:lang w:val="uk-UA"/>
        </w:rPr>
        <w:t xml:space="preserve"> М. : Академический проект ; Фонд «Мир», 2005. </w:t>
      </w:r>
      <w:r w:rsidRPr="008B3308">
        <w:rPr>
          <w:sz w:val="24"/>
          <w:lang w:val="uk-UA" w:eastAsia="ar-SA"/>
        </w:rPr>
        <w:t>—</w:t>
      </w:r>
      <w:r w:rsidRPr="008B3308">
        <w:rPr>
          <w:sz w:val="24"/>
          <w:lang w:val="uk-UA"/>
        </w:rPr>
        <w:t xml:space="preserve"> 496 с.</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 xml:space="preserve"> Малинецкий Г. Г. Нелинейная динамика : подходы, результаты, на</w:t>
      </w:r>
      <w:r w:rsidRPr="008B3308">
        <w:rPr>
          <w:sz w:val="24"/>
          <w:lang w:val="uk-UA" w:eastAsia="ar-SA"/>
        </w:rPr>
        <w:softHyphen/>
        <w:t xml:space="preserve">дежды / </w:t>
      </w:r>
      <w:r w:rsidRPr="008B3308">
        <w:rPr>
          <w:spacing w:val="-2"/>
          <w:sz w:val="24"/>
          <w:lang w:val="uk-UA" w:eastAsia="ar-SA"/>
        </w:rPr>
        <w:t>Г. Г. Малинецкий, А. Б. Потапов, А. В. Подлазов. — 2-е изд. — М. : КомКнига, 2009. — 280 с.</w:t>
      </w:r>
      <w:r w:rsidRPr="008B3308">
        <w:rPr>
          <w:sz w:val="24"/>
          <w:lang w:val="uk-UA" w:eastAsia="ar-SA"/>
        </w:rPr>
        <w:t xml:space="preserve"> </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 xml:space="preserve"> Малинецкий Г. Г., Потапов А. Б. Современные проблемы нелинейной динамики / Г. Г. Малинецкий, А. Б. Потапов. — М. : Едиториал УРСС, 2000. — 326 с.</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Маньковская Н. Б. Эстетика постмодернизма / Н. Б. Маньковская. — СПб. : Алетейя, 2000. — 346 с.</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 xml:space="preserve"> Марысаев В. Б. Интернет и мультимедиа : монография / В. Б. Марысаев. — М. : Терра-Книжный клуб, 2001. — 319 с.</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 xml:space="preserve"> Михайлович Я. Павич и гипербеллетристика / Я. Михайлович // Павич М. Ящик для письменных принадлежностей : роман. — СПб. : Азбука, 2000. — С. 171—181.</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 xml:space="preserve"> Мищенко А. В. Апгрейд в сверхлюди : Технологическая гиперэволюция человека в XXI веке / А. В. Мищенко. — 2-е изд., испр. и доп. — М. : Книжный дом «Либроком», 2009. — 168 с.</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 xml:space="preserve"> Монахов К. Гипертекст как болезнь / К. Монахов : [Електрон. ресурс]. — Режим доступу : http://www. monakhov.ru/2007/06/13/gipertekst-kak-bolezn/. </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 xml:space="preserve"> Назаров М. М. Массовая коммуникация и общество : Введение в теорию и исследования / М. М. Назаров. — 4-е изд., перераб. и доп. — М. : Книжный дом «Либроком», 2010. — 360 с. </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lastRenderedPageBreak/>
        <w:t xml:space="preserve"> </w:t>
      </w:r>
      <w:r w:rsidRPr="008B3308">
        <w:rPr>
          <w:spacing w:val="-2"/>
          <w:sz w:val="24"/>
          <w:lang w:val="uk-UA" w:eastAsia="ar-SA"/>
        </w:rPr>
        <w:t xml:space="preserve">Назинцев В. В. Нелинейное творчество — карнавал современности? / </w:t>
      </w:r>
      <w:r w:rsidRPr="008B3308">
        <w:rPr>
          <w:sz w:val="24"/>
          <w:lang w:val="uk-UA" w:eastAsia="ar-SA"/>
        </w:rPr>
        <w:t xml:space="preserve">В. В. Назинцев // </w:t>
      </w:r>
      <w:r w:rsidRPr="008B3308">
        <w:rPr>
          <w:bCs/>
          <w:sz w:val="24"/>
          <w:lang w:val="uk-UA" w:eastAsia="ar-SA"/>
        </w:rPr>
        <w:t>История идей как</w:t>
      </w:r>
      <w:r w:rsidRPr="008B3308">
        <w:rPr>
          <w:sz w:val="24"/>
          <w:lang w:val="uk-UA" w:eastAsia="ar-SA"/>
        </w:rPr>
        <w:t xml:space="preserve"> методология гуманитарных исследований = History of ideas as a methodology in the humanities. — </w:t>
      </w:r>
      <w:r w:rsidRPr="008B3308">
        <w:rPr>
          <w:bCs/>
          <w:sz w:val="24"/>
          <w:lang w:val="uk-UA" w:eastAsia="ar-SA"/>
        </w:rPr>
        <w:t>Ч. 2</w:t>
      </w:r>
      <w:r w:rsidRPr="008B3308">
        <w:rPr>
          <w:sz w:val="24"/>
          <w:lang w:val="uk-UA" w:eastAsia="ar-SA"/>
        </w:rPr>
        <w:t xml:space="preserve">. — </w:t>
      </w:r>
      <w:r w:rsidRPr="008B3308">
        <w:rPr>
          <w:bCs/>
          <w:sz w:val="24"/>
          <w:lang w:val="uk-UA" w:eastAsia="ar-SA"/>
        </w:rPr>
        <w:t>СПб.</w:t>
      </w:r>
      <w:r w:rsidRPr="008B3308">
        <w:rPr>
          <w:sz w:val="24"/>
          <w:lang w:val="uk-UA" w:eastAsia="ar-SA"/>
        </w:rPr>
        <w:t xml:space="preserve"> : </w:t>
      </w:r>
      <w:r w:rsidRPr="008B3308">
        <w:rPr>
          <w:bCs/>
          <w:sz w:val="24"/>
          <w:lang w:val="uk-UA" w:eastAsia="ar-SA"/>
        </w:rPr>
        <w:t>Санкт</w:t>
      </w:r>
      <w:r w:rsidRPr="008B3308">
        <w:rPr>
          <w:sz w:val="24"/>
          <w:lang w:val="uk-UA" w:eastAsia="ar-SA"/>
        </w:rPr>
        <w:t>-</w:t>
      </w:r>
      <w:r w:rsidRPr="008B3308">
        <w:rPr>
          <w:bCs/>
          <w:sz w:val="24"/>
          <w:lang w:val="uk-UA" w:eastAsia="ar-SA"/>
        </w:rPr>
        <w:t>Петербургский</w:t>
      </w:r>
      <w:r w:rsidRPr="008B3308">
        <w:rPr>
          <w:sz w:val="24"/>
          <w:lang w:val="uk-UA" w:eastAsia="ar-SA"/>
        </w:rPr>
        <w:t xml:space="preserve"> </w:t>
      </w:r>
      <w:r w:rsidRPr="008B3308">
        <w:rPr>
          <w:bCs/>
          <w:sz w:val="24"/>
          <w:lang w:val="uk-UA" w:eastAsia="ar-SA"/>
        </w:rPr>
        <w:t>центр</w:t>
      </w:r>
      <w:r w:rsidRPr="008B3308">
        <w:rPr>
          <w:sz w:val="24"/>
          <w:lang w:val="uk-UA" w:eastAsia="ar-SA"/>
        </w:rPr>
        <w:t xml:space="preserve"> </w:t>
      </w:r>
      <w:r w:rsidRPr="008B3308">
        <w:rPr>
          <w:bCs/>
          <w:sz w:val="24"/>
          <w:lang w:val="uk-UA" w:eastAsia="ar-SA"/>
        </w:rPr>
        <w:t>истории</w:t>
      </w:r>
      <w:r w:rsidRPr="008B3308">
        <w:rPr>
          <w:sz w:val="24"/>
          <w:lang w:val="uk-UA" w:eastAsia="ar-SA"/>
        </w:rPr>
        <w:t xml:space="preserve"> </w:t>
      </w:r>
      <w:r w:rsidRPr="008B3308">
        <w:rPr>
          <w:bCs/>
          <w:sz w:val="24"/>
          <w:lang w:val="uk-UA" w:eastAsia="ar-SA"/>
        </w:rPr>
        <w:t>идей</w:t>
      </w:r>
      <w:r w:rsidRPr="008B3308">
        <w:rPr>
          <w:sz w:val="24"/>
          <w:lang w:val="uk-UA" w:eastAsia="ar-SA"/>
        </w:rPr>
        <w:t>, 2001. — С. 247—255.</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 xml:space="preserve"> Негуторов В. В. Гипертекст как феномен современного общества / В. В. Негуторов : Дис. ... канд. филос. наук. — Краснодар, 2003. — 151 c.</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 xml:space="preserve"> Общество и книга : от Гутенберга до Интернета : сб. трудов / </w:t>
      </w:r>
      <w:r w:rsidRPr="008B3308">
        <w:rPr>
          <w:spacing w:val="-2"/>
          <w:sz w:val="24"/>
          <w:lang w:val="uk-UA" w:eastAsia="ar-SA"/>
        </w:rPr>
        <w:t>[</w:t>
      </w:r>
      <w:r w:rsidRPr="008B3308">
        <w:rPr>
          <w:sz w:val="24"/>
          <w:lang w:val="uk-UA" w:eastAsia="ar-SA"/>
        </w:rPr>
        <w:t>Ин–т философии РАН ; общ. ред. А. П. Королевой</w:t>
      </w:r>
      <w:r w:rsidRPr="008B3308">
        <w:rPr>
          <w:spacing w:val="-2"/>
          <w:sz w:val="24"/>
          <w:lang w:val="uk-UA" w:eastAsia="ar-SA"/>
        </w:rPr>
        <w:t>]</w:t>
      </w:r>
      <w:r w:rsidRPr="008B3308">
        <w:rPr>
          <w:sz w:val="24"/>
          <w:lang w:val="uk-UA" w:eastAsia="ar-SA"/>
        </w:rPr>
        <w:t>. — М. : Традиции, 2001. — 280 с.</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 xml:space="preserve"> Оводова Н. С. Гипертекст как форма культуры. Явление «Homo digitalis» / Н. С. Оводова // Гуманитарий. История и общественные науки : сб. науч. тр. — Вып. III. — М. : МПГУ, 2002. — С. 216—223.</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 xml:space="preserve"> Оводова Н. С. Кинематограф как гипертекст и виртуальная реальность / Н. С. Оводова // Актуальные проблемы социогуманитарного знания : сб. науч. тр. каф. философии МПГУ. — Вып. VII. — М. : Прометей, 2000. — С. 210—217.</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 xml:space="preserve"> Одаренко О. Простір розгалужених шляхів : знайомство з гіперлітературою / О. Одаренко. — Всесвіт. — 2003. — № 9—10. — С. 161—168. </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 xml:space="preserve"> Орехов С. И. Гипертекстовый способ организации виртуальной реальности / С. И. Орехов // Вестн. Омского гос. пед. ун-та : электронный научный журнал. — Омск, 2006 : [Електрон. ресурс]. — Режим доступу : http://www.omsk.edu/article/vestnik-omgpu-21.pdf.</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 xml:space="preserve"> От книги до Интернета : журналистика и литература на рубеже нового тысячелетия : сб. статей / [отв. ред. Я. Н. Засурский, Е. Л. Вартанова]. — М. : Изд-во МГУ, 2000. — 256 с. — (Серия «21 век. Информация и общество»).</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 xml:space="preserve"> Павич М. Хазарский словарь : Роман-лексикон в 100 000 слов : мужская версия / Милорад Павич ; </w:t>
      </w:r>
      <w:r w:rsidRPr="008B3308">
        <w:rPr>
          <w:spacing w:val="-2"/>
          <w:sz w:val="24"/>
          <w:lang w:val="uk-UA" w:eastAsia="ar-SA"/>
        </w:rPr>
        <w:t>[пер. с серб. Л. Савельевой]</w:t>
      </w:r>
      <w:r w:rsidRPr="008B3308">
        <w:rPr>
          <w:sz w:val="24"/>
          <w:lang w:val="uk-UA" w:eastAsia="ar-SA"/>
        </w:rPr>
        <w:t>. — СПб. : Азбука-классика, 2007. — 512 с.</w:t>
      </w:r>
    </w:p>
    <w:p w:rsidR="00497D42" w:rsidRPr="008B3308" w:rsidRDefault="00497D42" w:rsidP="00497D42">
      <w:pPr>
        <w:numPr>
          <w:ilvl w:val="1"/>
          <w:numId w:val="19"/>
        </w:numPr>
        <w:shd w:val="clear" w:color="auto" w:fill="FFFFFF"/>
        <w:tabs>
          <w:tab w:val="num" w:pos="851"/>
        </w:tabs>
        <w:suppressAutoHyphens/>
        <w:ind w:left="0" w:firstLine="357"/>
        <w:jc w:val="both"/>
        <w:rPr>
          <w:spacing w:val="-2"/>
          <w:sz w:val="24"/>
          <w:lang w:val="uk-UA" w:eastAsia="ar-SA"/>
        </w:rPr>
      </w:pPr>
      <w:r w:rsidRPr="008B3308">
        <w:rPr>
          <w:spacing w:val="-2"/>
          <w:sz w:val="24"/>
          <w:lang w:val="uk-UA" w:eastAsia="ar-SA"/>
        </w:rPr>
        <w:t xml:space="preserve"> Почепцов Г. Г. Теория коммуникации / Г. Г. Почепцов. — М. : REFL-book ; К. : Ваклер, 2001. — 652 с.</w:t>
      </w:r>
    </w:p>
    <w:p w:rsidR="00497D42" w:rsidRPr="008B3308" w:rsidRDefault="00497D42" w:rsidP="00497D42">
      <w:pPr>
        <w:numPr>
          <w:ilvl w:val="1"/>
          <w:numId w:val="19"/>
        </w:numPr>
        <w:shd w:val="clear" w:color="auto" w:fill="FFFFFF"/>
        <w:tabs>
          <w:tab w:val="num" w:pos="851"/>
        </w:tabs>
        <w:suppressAutoHyphens/>
        <w:ind w:left="0" w:firstLine="357"/>
        <w:jc w:val="both"/>
        <w:rPr>
          <w:spacing w:val="-2"/>
          <w:sz w:val="24"/>
          <w:lang w:val="uk-UA" w:eastAsia="ar-SA"/>
        </w:rPr>
      </w:pPr>
      <w:r w:rsidRPr="008B3308">
        <w:rPr>
          <w:sz w:val="24"/>
          <w:lang w:val="uk-UA" w:eastAsia="ar-SA"/>
        </w:rPr>
        <w:t xml:space="preserve"> Пьеге-Гро Н. Введение в теорию интертекстуальности / Н. Пьеге-Гро ;  [пер. с фр. ; общ. ред. и вступ. ст. Г. К. Косикова]. </w:t>
      </w:r>
      <w:r w:rsidRPr="008B3308">
        <w:rPr>
          <w:spacing w:val="-2"/>
          <w:sz w:val="24"/>
          <w:lang w:val="uk-UA" w:eastAsia="ar-SA"/>
        </w:rPr>
        <w:t>—</w:t>
      </w:r>
      <w:r w:rsidRPr="008B3308">
        <w:rPr>
          <w:sz w:val="24"/>
          <w:lang w:val="uk-UA" w:eastAsia="ar-SA"/>
        </w:rPr>
        <w:t xml:space="preserve"> М. : Изд-во ЛКИ, 2008. </w:t>
      </w:r>
      <w:r w:rsidRPr="008B3308">
        <w:rPr>
          <w:spacing w:val="-2"/>
          <w:sz w:val="24"/>
          <w:lang w:val="uk-UA" w:eastAsia="ar-SA"/>
        </w:rPr>
        <w:t>—</w:t>
      </w:r>
      <w:r w:rsidRPr="008B3308">
        <w:rPr>
          <w:sz w:val="24"/>
          <w:lang w:val="uk-UA" w:eastAsia="ar-SA"/>
        </w:rPr>
        <w:t xml:space="preserve"> 240 с.</w:t>
      </w:r>
    </w:p>
    <w:p w:rsidR="00497D42" w:rsidRPr="008B3308" w:rsidRDefault="00497D42" w:rsidP="00497D42">
      <w:pPr>
        <w:numPr>
          <w:ilvl w:val="1"/>
          <w:numId w:val="19"/>
        </w:numPr>
        <w:shd w:val="clear" w:color="auto" w:fill="FFFFFF"/>
        <w:tabs>
          <w:tab w:val="num" w:pos="851"/>
        </w:tabs>
        <w:suppressAutoHyphens/>
        <w:ind w:left="0" w:firstLine="357"/>
        <w:jc w:val="both"/>
        <w:rPr>
          <w:bCs/>
          <w:spacing w:val="-6"/>
          <w:sz w:val="24"/>
          <w:lang w:val="uk-UA" w:eastAsia="ar-SA"/>
        </w:rPr>
      </w:pPr>
      <w:r w:rsidRPr="008B3308">
        <w:rPr>
          <w:bCs/>
          <w:sz w:val="24"/>
          <w:lang w:val="uk-UA" w:eastAsia="ar-SA"/>
        </w:rPr>
        <w:t xml:space="preserve"> Рашкофф Д</w:t>
      </w:r>
      <w:r w:rsidRPr="008B3308">
        <w:rPr>
          <w:sz w:val="24"/>
          <w:lang w:val="uk-UA" w:eastAsia="ar-SA"/>
        </w:rPr>
        <w:t xml:space="preserve">. </w:t>
      </w:r>
      <w:r w:rsidRPr="008B3308">
        <w:rPr>
          <w:bCs/>
          <w:sz w:val="24"/>
          <w:lang w:val="uk-UA" w:eastAsia="ar-SA"/>
        </w:rPr>
        <w:t>Медиавирус. Как поп</w:t>
      </w:r>
      <w:r w:rsidRPr="008B3308">
        <w:rPr>
          <w:sz w:val="24"/>
          <w:lang w:val="uk-UA" w:eastAsia="ar-SA"/>
        </w:rPr>
        <w:t>-</w:t>
      </w:r>
      <w:r w:rsidRPr="008B3308">
        <w:rPr>
          <w:bCs/>
          <w:sz w:val="24"/>
          <w:lang w:val="uk-UA" w:eastAsia="ar-SA"/>
        </w:rPr>
        <w:t>культура тайно воздействует на ваше сознание / Дуглас</w:t>
      </w:r>
      <w:r w:rsidRPr="008B3308">
        <w:rPr>
          <w:sz w:val="24"/>
          <w:lang w:val="uk-UA" w:eastAsia="ar-SA"/>
        </w:rPr>
        <w:t xml:space="preserve"> </w:t>
      </w:r>
      <w:r w:rsidRPr="008B3308">
        <w:rPr>
          <w:bCs/>
          <w:sz w:val="24"/>
          <w:lang w:val="uk-UA" w:eastAsia="ar-SA"/>
        </w:rPr>
        <w:t>Рашкофф ; [пер. с англ. Д. Борисова]</w:t>
      </w:r>
      <w:r w:rsidRPr="008B3308">
        <w:rPr>
          <w:sz w:val="24"/>
          <w:lang w:val="uk-UA" w:eastAsia="ar-SA"/>
        </w:rPr>
        <w:t xml:space="preserve">. </w:t>
      </w:r>
      <w:r w:rsidRPr="008B3308">
        <w:rPr>
          <w:spacing w:val="-2"/>
          <w:sz w:val="24"/>
          <w:lang w:val="uk-UA" w:eastAsia="ar-SA"/>
        </w:rPr>
        <w:t>—</w:t>
      </w:r>
      <w:r w:rsidRPr="008B3308">
        <w:rPr>
          <w:sz w:val="24"/>
          <w:lang w:val="uk-UA" w:eastAsia="ar-SA"/>
        </w:rPr>
        <w:t xml:space="preserve"> </w:t>
      </w:r>
      <w:r w:rsidRPr="008B3308">
        <w:rPr>
          <w:bCs/>
          <w:sz w:val="24"/>
          <w:lang w:val="uk-UA" w:eastAsia="ar-SA"/>
        </w:rPr>
        <w:t>М</w:t>
      </w:r>
      <w:r w:rsidRPr="008B3308">
        <w:rPr>
          <w:sz w:val="24"/>
          <w:lang w:val="uk-UA" w:eastAsia="ar-SA"/>
        </w:rPr>
        <w:t xml:space="preserve">. : Ультра. </w:t>
      </w:r>
      <w:r w:rsidRPr="008B3308">
        <w:rPr>
          <w:bCs/>
          <w:sz w:val="24"/>
          <w:lang w:val="uk-UA" w:eastAsia="ar-SA"/>
        </w:rPr>
        <w:t>Культура</w:t>
      </w:r>
      <w:r w:rsidRPr="008B3308">
        <w:rPr>
          <w:sz w:val="24"/>
          <w:lang w:val="uk-UA" w:eastAsia="ar-SA"/>
        </w:rPr>
        <w:t xml:space="preserve">, </w:t>
      </w:r>
      <w:r w:rsidRPr="008B3308">
        <w:rPr>
          <w:bCs/>
          <w:sz w:val="24"/>
          <w:lang w:val="uk-UA" w:eastAsia="ar-SA"/>
        </w:rPr>
        <w:t>2003</w:t>
      </w:r>
      <w:r w:rsidRPr="008B3308">
        <w:rPr>
          <w:sz w:val="24"/>
          <w:lang w:val="uk-UA" w:eastAsia="ar-SA"/>
        </w:rPr>
        <w:t xml:space="preserve">. </w:t>
      </w:r>
      <w:r w:rsidRPr="008B3308">
        <w:rPr>
          <w:spacing w:val="-2"/>
          <w:sz w:val="24"/>
          <w:lang w:val="uk-UA" w:eastAsia="ar-SA"/>
        </w:rPr>
        <w:t>—</w:t>
      </w:r>
      <w:r w:rsidRPr="008B3308">
        <w:rPr>
          <w:sz w:val="24"/>
          <w:lang w:val="uk-UA" w:eastAsia="ar-SA"/>
        </w:rPr>
        <w:t xml:space="preserve"> 368 с.</w:t>
      </w:r>
    </w:p>
    <w:p w:rsidR="00497D42" w:rsidRPr="008B3308" w:rsidRDefault="00497D42" w:rsidP="00497D42">
      <w:pPr>
        <w:numPr>
          <w:ilvl w:val="1"/>
          <w:numId w:val="19"/>
        </w:numPr>
        <w:shd w:val="clear" w:color="auto" w:fill="FFFFFF"/>
        <w:tabs>
          <w:tab w:val="num" w:pos="851"/>
        </w:tabs>
        <w:suppressAutoHyphens/>
        <w:ind w:left="0" w:firstLine="357"/>
        <w:jc w:val="both"/>
        <w:rPr>
          <w:bCs/>
          <w:spacing w:val="-6"/>
          <w:sz w:val="24"/>
          <w:lang w:val="uk-UA" w:eastAsia="ar-SA"/>
        </w:rPr>
      </w:pPr>
      <w:r w:rsidRPr="008B3308">
        <w:rPr>
          <w:sz w:val="24"/>
          <w:lang w:val="uk-UA" w:eastAsia="ar-SA"/>
        </w:rPr>
        <w:t>Рош У. Л. Библия мультимедиа / Уинн Л. Рош ; [пер. с англ.]. — К. : ДиаСофт, 1998. — 800 с.</w:t>
      </w:r>
    </w:p>
    <w:p w:rsidR="00497D42" w:rsidRPr="008B3308" w:rsidRDefault="00497D42" w:rsidP="00497D42">
      <w:pPr>
        <w:numPr>
          <w:ilvl w:val="1"/>
          <w:numId w:val="19"/>
        </w:numPr>
        <w:shd w:val="clear" w:color="auto" w:fill="FFFFFF"/>
        <w:tabs>
          <w:tab w:val="num" w:pos="851"/>
        </w:tabs>
        <w:suppressAutoHyphens/>
        <w:ind w:left="0" w:firstLine="357"/>
        <w:jc w:val="both"/>
        <w:rPr>
          <w:bCs/>
          <w:spacing w:val="-6"/>
          <w:sz w:val="24"/>
          <w:lang w:val="uk-UA" w:eastAsia="ar-SA"/>
        </w:rPr>
      </w:pPr>
      <w:r w:rsidRPr="008B3308">
        <w:rPr>
          <w:sz w:val="24"/>
          <w:lang w:val="uk-UA" w:eastAsia="ar-SA"/>
        </w:rPr>
        <w:t xml:space="preserve"> Рязанцева Т. И. Гипертекст и электронная коммуникация / Т. И. Рязанцева. — М. : Изд-во ЛКИ, 2010. — 256 с.</w:t>
      </w:r>
    </w:p>
    <w:p w:rsidR="00497D42" w:rsidRPr="008B3308" w:rsidRDefault="00497D42" w:rsidP="00497D42">
      <w:pPr>
        <w:numPr>
          <w:ilvl w:val="1"/>
          <w:numId w:val="19"/>
        </w:numPr>
        <w:shd w:val="clear" w:color="auto" w:fill="FFFFFF"/>
        <w:tabs>
          <w:tab w:val="num" w:pos="851"/>
        </w:tabs>
        <w:suppressAutoHyphens/>
        <w:ind w:left="0" w:firstLine="357"/>
        <w:jc w:val="both"/>
        <w:rPr>
          <w:bCs/>
          <w:spacing w:val="-6"/>
          <w:sz w:val="24"/>
          <w:lang w:val="uk-UA" w:eastAsia="ar-SA"/>
        </w:rPr>
      </w:pPr>
      <w:r w:rsidRPr="008B3308">
        <w:rPr>
          <w:sz w:val="24"/>
          <w:lang w:val="uk-UA" w:eastAsia="ar-SA"/>
        </w:rPr>
        <w:t xml:space="preserve"> Сепир Э. Коммуникация // Сепир Э. Избранные труды по языкознанию и культурологии / Эдвард Сепир ; </w:t>
      </w:r>
      <w:r w:rsidRPr="008B3308">
        <w:rPr>
          <w:spacing w:val="-2"/>
          <w:sz w:val="24"/>
          <w:lang w:val="uk-UA" w:eastAsia="ar-SA"/>
        </w:rPr>
        <w:t>[пер. с англ. ; общ. ред. и вступ. ст. А. Е. Кибрика]</w:t>
      </w:r>
      <w:r w:rsidRPr="008B3308">
        <w:rPr>
          <w:sz w:val="24"/>
          <w:lang w:val="uk-UA" w:eastAsia="ar-SA"/>
        </w:rPr>
        <w:t>. — 2-е изд. — М. : Прогресс ; Изд. группа «Универс», 2002. — 656 с.</w:t>
      </w:r>
    </w:p>
    <w:p w:rsidR="00497D42" w:rsidRPr="008B3308" w:rsidRDefault="00497D42" w:rsidP="00497D42">
      <w:pPr>
        <w:numPr>
          <w:ilvl w:val="1"/>
          <w:numId w:val="19"/>
        </w:numPr>
        <w:shd w:val="clear" w:color="auto" w:fill="FFFFFF"/>
        <w:tabs>
          <w:tab w:val="num" w:pos="851"/>
        </w:tabs>
        <w:suppressAutoHyphens/>
        <w:ind w:left="0" w:firstLine="357"/>
        <w:jc w:val="both"/>
        <w:rPr>
          <w:bCs/>
          <w:spacing w:val="-6"/>
          <w:sz w:val="24"/>
          <w:lang w:val="uk-UA" w:eastAsia="ar-SA"/>
        </w:rPr>
      </w:pPr>
      <w:r w:rsidRPr="008B3308">
        <w:rPr>
          <w:sz w:val="24"/>
          <w:lang w:val="uk-UA" w:eastAsia="ar-SA"/>
        </w:rPr>
        <w:t xml:space="preserve"> Сметанина С. И. Медиа-текст в системе культуры (динамические процессы в языке и стиле журналистики конца XX века) : научное издание / С. И. Сметанина. — СПб. : Изд-во Михайлова В. А., 2002. — 383 с. </w:t>
      </w:r>
    </w:p>
    <w:p w:rsidR="00497D42" w:rsidRPr="008B3308" w:rsidRDefault="00497D42" w:rsidP="00497D42">
      <w:pPr>
        <w:numPr>
          <w:ilvl w:val="1"/>
          <w:numId w:val="19"/>
        </w:numPr>
        <w:shd w:val="clear" w:color="auto" w:fill="FFFFFF"/>
        <w:tabs>
          <w:tab w:val="num" w:pos="851"/>
        </w:tabs>
        <w:suppressAutoHyphens/>
        <w:ind w:left="0" w:firstLine="357"/>
        <w:jc w:val="both"/>
        <w:rPr>
          <w:bCs/>
          <w:spacing w:val="-6"/>
          <w:sz w:val="24"/>
          <w:lang w:val="uk-UA" w:eastAsia="ar-SA"/>
        </w:rPr>
      </w:pPr>
      <w:r w:rsidRPr="008B3308">
        <w:rPr>
          <w:sz w:val="24"/>
          <w:lang w:val="uk-UA" w:eastAsia="ar-SA"/>
        </w:rPr>
        <w:t xml:space="preserve"> Соколов Б. Г. Гипертекст истории : монография / Б. Г. Соколов. — СПб. : Санкт-Петербургское философское общество, 2001. — 193 с.</w:t>
      </w:r>
    </w:p>
    <w:p w:rsidR="00497D42" w:rsidRPr="008B3308" w:rsidRDefault="00497D42" w:rsidP="00497D42">
      <w:pPr>
        <w:numPr>
          <w:ilvl w:val="1"/>
          <w:numId w:val="19"/>
        </w:numPr>
        <w:shd w:val="clear" w:color="auto" w:fill="FFFFFF"/>
        <w:tabs>
          <w:tab w:val="num" w:pos="851"/>
        </w:tabs>
        <w:suppressAutoHyphens/>
        <w:ind w:left="0" w:firstLine="357"/>
        <w:jc w:val="both"/>
        <w:rPr>
          <w:bCs/>
          <w:spacing w:val="-6"/>
          <w:sz w:val="24"/>
          <w:lang w:val="uk-UA" w:eastAsia="ar-SA"/>
        </w:rPr>
      </w:pPr>
      <w:r w:rsidRPr="008B3308">
        <w:rPr>
          <w:sz w:val="24"/>
          <w:lang w:val="uk-UA" w:eastAsia="ar-SA"/>
        </w:rPr>
        <w:t xml:space="preserve"> Социальные коммуникации в новой информационной среде / [под ред. В. И. Тищенко]. — М. : КомКнига, 2006. — 272 с. </w:t>
      </w:r>
    </w:p>
    <w:p w:rsidR="00497D42" w:rsidRPr="008B3308" w:rsidRDefault="00497D42" w:rsidP="00497D42">
      <w:pPr>
        <w:numPr>
          <w:ilvl w:val="1"/>
          <w:numId w:val="19"/>
        </w:numPr>
        <w:shd w:val="clear" w:color="auto" w:fill="FFFFFF"/>
        <w:tabs>
          <w:tab w:val="num" w:pos="851"/>
        </w:tabs>
        <w:suppressAutoHyphens/>
        <w:ind w:left="0" w:firstLine="357"/>
        <w:jc w:val="both"/>
        <w:rPr>
          <w:bCs/>
          <w:spacing w:val="-6"/>
          <w:sz w:val="24"/>
          <w:lang w:val="uk-UA" w:eastAsia="ar-SA"/>
        </w:rPr>
      </w:pPr>
      <w:r w:rsidRPr="008B3308">
        <w:rPr>
          <w:sz w:val="24"/>
          <w:lang w:val="uk-UA" w:eastAsia="ar-SA"/>
        </w:rPr>
        <w:t xml:space="preserve"> Спиридонов Д. В. Эстетика историзма и поэтика нелинейного пись</w:t>
      </w:r>
      <w:r w:rsidRPr="008B3308">
        <w:rPr>
          <w:sz w:val="24"/>
          <w:lang w:val="uk-UA" w:eastAsia="ar-SA"/>
        </w:rPr>
        <w:softHyphen/>
        <w:t xml:space="preserve">ма в европейской литература конца XX в. : Дисс ... канд. филол. наук : 10.01.03 / Спиридонов Д. В. — Екатеринбург, 2009. — 264 c. </w:t>
      </w:r>
    </w:p>
    <w:p w:rsidR="00497D42" w:rsidRPr="008B3308" w:rsidRDefault="00497D42" w:rsidP="00497D42">
      <w:pPr>
        <w:numPr>
          <w:ilvl w:val="1"/>
          <w:numId w:val="19"/>
        </w:numPr>
        <w:shd w:val="clear" w:color="auto" w:fill="FFFFFF"/>
        <w:tabs>
          <w:tab w:val="num" w:pos="851"/>
        </w:tabs>
        <w:suppressAutoHyphens/>
        <w:ind w:left="0" w:firstLine="357"/>
        <w:jc w:val="both"/>
        <w:rPr>
          <w:bCs/>
          <w:spacing w:val="-6"/>
          <w:sz w:val="24"/>
          <w:lang w:val="uk-UA" w:eastAsia="ar-SA"/>
        </w:rPr>
      </w:pPr>
      <w:r w:rsidRPr="008B3308">
        <w:rPr>
          <w:sz w:val="24"/>
          <w:lang w:val="uk-UA" w:eastAsia="ar-SA"/>
        </w:rPr>
        <w:t xml:space="preserve"> Степанов Ю. С. «Интертекст», «интернет», «интерсубъект» (к ос</w:t>
      </w:r>
      <w:r w:rsidRPr="008B3308">
        <w:rPr>
          <w:sz w:val="24"/>
          <w:lang w:val="uk-UA" w:eastAsia="ar-SA"/>
        </w:rPr>
        <w:softHyphen/>
        <w:t>но</w:t>
      </w:r>
      <w:r w:rsidRPr="008B3308">
        <w:rPr>
          <w:sz w:val="24"/>
          <w:lang w:val="uk-UA" w:eastAsia="ar-SA"/>
        </w:rPr>
        <w:softHyphen/>
        <w:t>ваниям сравнительной концептологии) / Ю. С. Степанов // Известия АН. Сер. Литературы и языка. Т. 60. — 2001. — № 1. — C. 3—11.</w:t>
      </w:r>
    </w:p>
    <w:p w:rsidR="00497D42" w:rsidRPr="008B3308" w:rsidRDefault="00497D42" w:rsidP="00497D42">
      <w:pPr>
        <w:numPr>
          <w:ilvl w:val="1"/>
          <w:numId w:val="19"/>
        </w:numPr>
        <w:shd w:val="clear" w:color="auto" w:fill="FFFFFF"/>
        <w:tabs>
          <w:tab w:val="num" w:pos="851"/>
        </w:tabs>
        <w:suppressAutoHyphens/>
        <w:ind w:left="0" w:firstLine="357"/>
        <w:jc w:val="both"/>
        <w:rPr>
          <w:spacing w:val="-2"/>
          <w:sz w:val="24"/>
          <w:lang w:val="uk-UA" w:eastAsia="ar-SA"/>
        </w:rPr>
      </w:pPr>
      <w:r w:rsidRPr="008B3308">
        <w:rPr>
          <w:spacing w:val="-2"/>
          <w:sz w:val="24"/>
          <w:lang w:val="uk-UA" w:eastAsia="ar-SA"/>
        </w:rPr>
        <w:lastRenderedPageBreak/>
        <w:t xml:space="preserve"> Степин В. С. Саморазвивающиеся системы и постнекласическая реальность / В. С. Степин // Вопросы философии. — 2003. — № 8. — С. 5—17.</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 xml:space="preserve"> Субботин М. М. Гипертекст — новая форма письменной коммуникации / М. М. Субботин. — М. : ВИНИТИ, 1994. — 157 с.</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 xml:space="preserve"> Субботин М. М. Новая информационная технология : создание и обработка гипертекстов / М. М. Субботин. — М., 1992. — 213 с.</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bCs/>
          <w:sz w:val="24"/>
          <w:lang w:val="uk-UA" w:eastAsia="ar-SA"/>
        </w:rPr>
        <w:t xml:space="preserve"> Субботин М</w:t>
      </w:r>
      <w:r w:rsidRPr="008B3308">
        <w:rPr>
          <w:sz w:val="24"/>
          <w:lang w:val="uk-UA" w:eastAsia="ar-SA"/>
        </w:rPr>
        <w:t>.</w:t>
      </w:r>
      <w:r w:rsidRPr="008B3308">
        <w:rPr>
          <w:b/>
          <w:sz w:val="24"/>
          <w:lang w:val="uk-UA" w:eastAsia="ar-SA"/>
        </w:rPr>
        <w:t xml:space="preserve"> </w:t>
      </w:r>
      <w:r w:rsidRPr="008B3308">
        <w:rPr>
          <w:bCs/>
          <w:sz w:val="24"/>
          <w:lang w:val="uk-UA" w:eastAsia="ar-SA"/>
        </w:rPr>
        <w:t>М</w:t>
      </w:r>
      <w:r w:rsidRPr="008B3308">
        <w:rPr>
          <w:sz w:val="24"/>
          <w:lang w:val="uk-UA" w:eastAsia="ar-SA"/>
        </w:rPr>
        <w:t>.</w:t>
      </w:r>
      <w:r w:rsidRPr="008B3308">
        <w:rPr>
          <w:b/>
          <w:sz w:val="24"/>
          <w:lang w:val="uk-UA" w:eastAsia="ar-SA"/>
        </w:rPr>
        <w:t xml:space="preserve"> </w:t>
      </w:r>
      <w:r w:rsidRPr="008B3308">
        <w:rPr>
          <w:bCs/>
          <w:sz w:val="24"/>
          <w:lang w:val="uk-UA" w:eastAsia="ar-SA"/>
        </w:rPr>
        <w:t>Теория и практика нелинейного письма</w:t>
      </w:r>
      <w:r w:rsidRPr="008B3308">
        <w:rPr>
          <w:b/>
          <w:sz w:val="24"/>
          <w:lang w:val="uk-UA" w:eastAsia="ar-SA"/>
        </w:rPr>
        <w:t xml:space="preserve"> </w:t>
      </w:r>
      <w:r w:rsidRPr="008B3308">
        <w:rPr>
          <w:sz w:val="24"/>
          <w:lang w:val="uk-UA" w:eastAsia="ar-SA"/>
        </w:rPr>
        <w:t>(взгляд сквозь призму «грамматологии» Ж. Деррида)</w:t>
      </w:r>
      <w:r w:rsidRPr="008B3308">
        <w:rPr>
          <w:b/>
          <w:sz w:val="24"/>
          <w:lang w:val="uk-UA" w:eastAsia="ar-SA"/>
        </w:rPr>
        <w:t xml:space="preserve"> / </w:t>
      </w:r>
      <w:r w:rsidRPr="008B3308">
        <w:rPr>
          <w:sz w:val="24"/>
          <w:lang w:val="uk-UA" w:eastAsia="ar-SA"/>
        </w:rPr>
        <w:t>М. М. Субботин</w:t>
      </w:r>
      <w:r w:rsidRPr="008B3308">
        <w:rPr>
          <w:b/>
          <w:sz w:val="24"/>
          <w:lang w:val="uk-UA" w:eastAsia="ar-SA"/>
        </w:rPr>
        <w:t xml:space="preserve"> // </w:t>
      </w:r>
      <w:r w:rsidRPr="008B3308">
        <w:rPr>
          <w:bCs/>
          <w:sz w:val="24"/>
          <w:lang w:val="uk-UA" w:eastAsia="ar-SA"/>
        </w:rPr>
        <w:t>Вопросы философии</w:t>
      </w:r>
      <w:r w:rsidRPr="008B3308">
        <w:rPr>
          <w:sz w:val="24"/>
          <w:lang w:val="uk-UA" w:eastAsia="ar-SA"/>
        </w:rPr>
        <w:t>.</w:t>
      </w:r>
      <w:r w:rsidRPr="008B3308">
        <w:rPr>
          <w:b/>
          <w:sz w:val="24"/>
          <w:lang w:val="uk-UA" w:eastAsia="ar-SA"/>
        </w:rPr>
        <w:t xml:space="preserve"> </w:t>
      </w:r>
      <w:r w:rsidRPr="008B3308">
        <w:rPr>
          <w:sz w:val="24"/>
          <w:lang w:val="uk-UA" w:eastAsia="ar-SA"/>
        </w:rPr>
        <w:t xml:space="preserve">— </w:t>
      </w:r>
      <w:r w:rsidRPr="008B3308">
        <w:rPr>
          <w:bCs/>
          <w:sz w:val="24"/>
          <w:lang w:val="uk-UA" w:eastAsia="ar-SA"/>
        </w:rPr>
        <w:t>1993</w:t>
      </w:r>
      <w:r w:rsidRPr="008B3308">
        <w:rPr>
          <w:sz w:val="24"/>
          <w:lang w:val="uk-UA" w:eastAsia="ar-SA"/>
        </w:rPr>
        <w:t>.</w:t>
      </w:r>
      <w:r w:rsidRPr="008B3308">
        <w:rPr>
          <w:b/>
          <w:sz w:val="24"/>
          <w:lang w:val="uk-UA" w:eastAsia="ar-SA"/>
        </w:rPr>
        <w:t xml:space="preserve"> </w:t>
      </w:r>
      <w:r w:rsidRPr="008B3308">
        <w:rPr>
          <w:sz w:val="24"/>
          <w:lang w:val="uk-UA" w:eastAsia="ar-SA"/>
        </w:rPr>
        <w:t>— № </w:t>
      </w:r>
      <w:r w:rsidRPr="008B3308">
        <w:rPr>
          <w:bCs/>
          <w:sz w:val="24"/>
          <w:lang w:val="uk-UA" w:eastAsia="ar-SA"/>
        </w:rPr>
        <w:t>3. </w:t>
      </w:r>
      <w:r w:rsidRPr="008B3308">
        <w:rPr>
          <w:sz w:val="24"/>
          <w:lang w:val="uk-UA" w:eastAsia="ar-SA"/>
        </w:rPr>
        <w:t>— </w:t>
      </w:r>
      <w:r w:rsidRPr="008B3308">
        <w:rPr>
          <w:bCs/>
          <w:sz w:val="24"/>
          <w:lang w:val="uk-UA" w:eastAsia="ar-SA"/>
        </w:rPr>
        <w:t>С</w:t>
      </w:r>
      <w:r w:rsidRPr="008B3308">
        <w:rPr>
          <w:sz w:val="24"/>
          <w:lang w:val="uk-UA" w:eastAsia="ar-SA"/>
        </w:rPr>
        <w:t>. 36—45.</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 xml:space="preserve"> Табор М. Хаос и интегрируемость в нелинейной динамике / М. Та</w:t>
      </w:r>
      <w:r w:rsidRPr="008B3308">
        <w:rPr>
          <w:sz w:val="24"/>
          <w:lang w:val="uk-UA" w:eastAsia="ar-SA"/>
        </w:rPr>
        <w:softHyphen/>
        <w:t>бор. — М. : Едиториал УРСС, 2001. — 318 с.</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 xml:space="preserve"> </w:t>
      </w:r>
      <w:r w:rsidRPr="008B3308">
        <w:rPr>
          <w:bCs/>
          <w:sz w:val="24"/>
          <w:lang w:val="uk-UA" w:eastAsia="ar-SA"/>
        </w:rPr>
        <w:t>Тапскотт Д</w:t>
      </w:r>
      <w:r w:rsidRPr="008B3308">
        <w:rPr>
          <w:sz w:val="24"/>
          <w:lang w:val="uk-UA" w:eastAsia="ar-SA"/>
        </w:rPr>
        <w:t xml:space="preserve">. </w:t>
      </w:r>
      <w:r w:rsidRPr="008B3308">
        <w:rPr>
          <w:bCs/>
          <w:sz w:val="24"/>
          <w:lang w:val="uk-UA" w:eastAsia="ar-SA"/>
        </w:rPr>
        <w:t>Электронно</w:t>
      </w:r>
      <w:r w:rsidRPr="008B3308">
        <w:rPr>
          <w:sz w:val="24"/>
          <w:lang w:val="uk-UA" w:eastAsia="ar-SA"/>
        </w:rPr>
        <w:t>-</w:t>
      </w:r>
      <w:r w:rsidRPr="008B3308">
        <w:rPr>
          <w:bCs/>
          <w:sz w:val="24"/>
          <w:lang w:val="uk-UA" w:eastAsia="ar-SA"/>
        </w:rPr>
        <w:t xml:space="preserve">цифровое общество </w:t>
      </w:r>
      <w:r w:rsidRPr="008B3308">
        <w:rPr>
          <w:sz w:val="24"/>
          <w:lang w:val="uk-UA" w:eastAsia="ar-SA"/>
        </w:rPr>
        <w:t xml:space="preserve">: Плюсы и минусы эпохи сетевого интеллекта / Дон Тапскотт ; [пер. с англ. И. Дубинского ; под ред. С. Писарева]. — К. : INT Пресс ; </w:t>
      </w:r>
      <w:r w:rsidRPr="008B3308">
        <w:rPr>
          <w:bCs/>
          <w:sz w:val="24"/>
          <w:lang w:val="uk-UA" w:eastAsia="ar-SA"/>
        </w:rPr>
        <w:t>М</w:t>
      </w:r>
      <w:r w:rsidRPr="008B3308">
        <w:rPr>
          <w:sz w:val="24"/>
          <w:lang w:val="uk-UA" w:eastAsia="ar-SA"/>
        </w:rPr>
        <w:t xml:space="preserve">. : Рефл бук., </w:t>
      </w:r>
      <w:r w:rsidRPr="008B3308">
        <w:rPr>
          <w:bCs/>
          <w:sz w:val="24"/>
          <w:lang w:val="uk-UA" w:eastAsia="ar-SA"/>
        </w:rPr>
        <w:t>1999</w:t>
      </w:r>
      <w:r w:rsidRPr="008B3308">
        <w:rPr>
          <w:sz w:val="24"/>
          <w:lang w:val="uk-UA" w:eastAsia="ar-SA"/>
        </w:rPr>
        <w:t>. — 432 с.</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 xml:space="preserve"> Таратута Е. Е. Философия виртуальной реальности / Е. Е. Таратута. — СПб. : Изд-во СПБУ, 2007. — 148 с.</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 xml:space="preserve"> Томпсон С., Элшир К. Осваиваем мультимедиа / Стивен Томпсон, Кейт Элшир; </w:t>
      </w:r>
      <w:r w:rsidRPr="008B3308">
        <w:rPr>
          <w:spacing w:val="-2"/>
          <w:sz w:val="24"/>
          <w:lang w:val="uk-UA" w:eastAsia="ar-SA"/>
        </w:rPr>
        <w:t>[</w:t>
      </w:r>
      <w:r w:rsidRPr="008B3308">
        <w:rPr>
          <w:sz w:val="24"/>
          <w:lang w:val="uk-UA" w:eastAsia="ar-SA"/>
        </w:rPr>
        <w:t>пер. с англ.</w:t>
      </w:r>
      <w:r w:rsidRPr="008B3308">
        <w:rPr>
          <w:spacing w:val="-2"/>
          <w:sz w:val="24"/>
          <w:lang w:val="uk-UA" w:eastAsia="ar-SA"/>
        </w:rPr>
        <w:t>].</w:t>
      </w:r>
      <w:r w:rsidRPr="008B3308">
        <w:rPr>
          <w:sz w:val="24"/>
          <w:lang w:val="uk-UA" w:eastAsia="ar-SA"/>
        </w:rPr>
        <w:t xml:space="preserve"> — М. : Восточная кн. компания, 1997. — 288 с. </w:t>
      </w:r>
    </w:p>
    <w:p w:rsidR="00497D42" w:rsidRPr="008B3308" w:rsidRDefault="00497D42" w:rsidP="00497D42">
      <w:pPr>
        <w:numPr>
          <w:ilvl w:val="1"/>
          <w:numId w:val="19"/>
        </w:numPr>
        <w:shd w:val="clear" w:color="auto" w:fill="FFFFFF"/>
        <w:tabs>
          <w:tab w:val="num" w:pos="851"/>
        </w:tabs>
        <w:suppressAutoHyphens/>
        <w:ind w:left="0" w:firstLine="357"/>
        <w:jc w:val="both"/>
        <w:rPr>
          <w:spacing w:val="-4"/>
          <w:sz w:val="24"/>
          <w:lang w:val="uk-UA" w:eastAsia="ar-SA"/>
        </w:rPr>
      </w:pPr>
      <w:r w:rsidRPr="008B3308">
        <w:rPr>
          <w:sz w:val="24"/>
          <w:lang w:val="uk-UA" w:eastAsia="ar-SA"/>
        </w:rPr>
        <w:t xml:space="preserve"> Тоффлер Э. Третья волна / Элвин Тоффлер ; </w:t>
      </w:r>
      <w:r w:rsidRPr="008B3308">
        <w:rPr>
          <w:spacing w:val="-2"/>
          <w:sz w:val="24"/>
          <w:lang w:val="uk-UA" w:eastAsia="ar-SA"/>
        </w:rPr>
        <w:t>[</w:t>
      </w:r>
      <w:r w:rsidRPr="008B3308">
        <w:rPr>
          <w:sz w:val="24"/>
          <w:lang w:val="uk-UA" w:eastAsia="ar-SA"/>
        </w:rPr>
        <w:t xml:space="preserve">пер. с англ. ; науч. </w:t>
      </w:r>
      <w:r w:rsidRPr="008B3308">
        <w:rPr>
          <w:spacing w:val="-4"/>
          <w:sz w:val="24"/>
          <w:lang w:val="uk-UA" w:eastAsia="ar-SA"/>
        </w:rPr>
        <w:t xml:space="preserve">ред., авт. предисл. П. С. Гуревич]. — М. : ООО «Изд-во ACT», 1999. — 784 с. </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 xml:space="preserve"> Уитроу Дж. Естественная философия времени / Джеральд Джеймс Уитроу ; [пер. с англ. Ю. Молчанова ; общ. ред. М. Э. Омельяновского]. — 4-е изд., стереотип. — М. : Едиториал УРСС, 2010. — 400 с. </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 xml:space="preserve"> Фатеева Н. А. Интертекст в мире текстов : Контрапункт интертекстуальности  / Н. А. Фатеева. — 3-е изд. — М. : КомКнига, 2007. — 280 с.</w:t>
      </w:r>
    </w:p>
    <w:p w:rsidR="00497D42" w:rsidRPr="008B3308" w:rsidRDefault="00497D42" w:rsidP="00497D42">
      <w:pPr>
        <w:numPr>
          <w:ilvl w:val="1"/>
          <w:numId w:val="19"/>
        </w:numPr>
        <w:shd w:val="clear" w:color="auto" w:fill="FFFFFF"/>
        <w:tabs>
          <w:tab w:val="num" w:pos="360"/>
          <w:tab w:val="num" w:pos="851"/>
        </w:tabs>
        <w:suppressAutoHyphens/>
        <w:autoSpaceDE w:val="0"/>
        <w:autoSpaceDN w:val="0"/>
        <w:adjustRightInd w:val="0"/>
        <w:ind w:left="0" w:firstLine="357"/>
        <w:jc w:val="both"/>
        <w:rPr>
          <w:sz w:val="24"/>
          <w:lang w:val="uk-UA" w:eastAsia="ar-SA"/>
        </w:rPr>
      </w:pPr>
      <w:r w:rsidRPr="008B3308">
        <w:rPr>
          <w:spacing w:val="-4"/>
          <w:sz w:val="24"/>
          <w:lang w:val="uk-UA" w:eastAsia="ar-SA"/>
        </w:rPr>
        <w:t xml:space="preserve"> Филиппов В. А. Интернет и семантический WEB : монография / В. А. Филиппов, Б. А. Щукин, Н. Г. Тюрина, Е. Н. Носова, Л. В. Богатырева. — М. : URSS, 2007. — 96 с.</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 xml:space="preserve"> Фуко М. Слова и вещи : Археология гуманитарных наук / Мишель Фуко ; </w:t>
      </w:r>
      <w:r w:rsidRPr="008B3308">
        <w:rPr>
          <w:spacing w:val="-2"/>
          <w:sz w:val="24"/>
          <w:lang w:val="uk-UA" w:eastAsia="ar-SA"/>
        </w:rPr>
        <w:t>[</w:t>
      </w:r>
      <w:r w:rsidRPr="008B3308">
        <w:rPr>
          <w:sz w:val="24"/>
          <w:lang w:val="uk-UA" w:eastAsia="ar-SA"/>
        </w:rPr>
        <w:t>пер. С фр. В. П. Визгина, Н. С. Автономовой</w:t>
      </w:r>
      <w:r w:rsidRPr="008B3308">
        <w:rPr>
          <w:spacing w:val="-2"/>
          <w:sz w:val="24"/>
          <w:lang w:val="uk-UA" w:eastAsia="ar-SA"/>
        </w:rPr>
        <w:t>]</w:t>
      </w:r>
      <w:r w:rsidRPr="008B3308">
        <w:rPr>
          <w:sz w:val="24"/>
          <w:lang w:val="uk-UA" w:eastAsia="ar-SA"/>
        </w:rPr>
        <w:t>. — СПб. : A-cad, 1994. — 406 с.</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 xml:space="preserve"> Фукуяма Ф. Конец истории и последний человек = The End of History and the Last Man / Френсис Фукуяма; </w:t>
      </w:r>
      <w:r w:rsidRPr="008B3308">
        <w:rPr>
          <w:spacing w:val="-2"/>
          <w:sz w:val="24"/>
          <w:lang w:val="uk-UA" w:eastAsia="ar-SA"/>
        </w:rPr>
        <w:t>[</w:t>
      </w:r>
      <w:r w:rsidRPr="008B3308">
        <w:rPr>
          <w:sz w:val="24"/>
          <w:lang w:val="uk-UA" w:eastAsia="ar-SA"/>
        </w:rPr>
        <w:t>пер. с англ. М. Б. Левина ; под общ. ред. А. В. Александровой</w:t>
      </w:r>
      <w:r w:rsidRPr="008B3308">
        <w:rPr>
          <w:spacing w:val="-2"/>
          <w:sz w:val="24"/>
          <w:lang w:val="uk-UA" w:eastAsia="ar-SA"/>
        </w:rPr>
        <w:t>]. </w:t>
      </w:r>
      <w:r w:rsidRPr="008B3308">
        <w:rPr>
          <w:sz w:val="24"/>
          <w:lang w:val="uk-UA" w:eastAsia="ar-SA"/>
        </w:rPr>
        <w:t xml:space="preserve">— М.: ООО «Издательство ACT» : ЗАО Ермак, 2003. — 588 с. — (Серия «Философия. Психология»). </w:t>
      </w:r>
    </w:p>
    <w:p w:rsidR="00497D42" w:rsidRPr="008B3308" w:rsidRDefault="00497D42" w:rsidP="00497D42">
      <w:pPr>
        <w:numPr>
          <w:ilvl w:val="1"/>
          <w:numId w:val="19"/>
        </w:numPr>
        <w:shd w:val="clear" w:color="auto" w:fill="FFFFFF"/>
        <w:tabs>
          <w:tab w:val="num" w:pos="360"/>
          <w:tab w:val="num" w:pos="851"/>
        </w:tabs>
        <w:suppressAutoHyphens/>
        <w:ind w:left="0" w:firstLine="357"/>
        <w:jc w:val="both"/>
        <w:rPr>
          <w:spacing w:val="-2"/>
          <w:sz w:val="24"/>
          <w:lang w:val="uk-UA" w:eastAsia="ar-SA"/>
        </w:rPr>
      </w:pPr>
      <w:r w:rsidRPr="008B3308">
        <w:rPr>
          <w:spacing w:val="-2"/>
          <w:sz w:val="24"/>
          <w:lang w:val="uk-UA" w:eastAsia="ar-SA"/>
        </w:rPr>
        <w:t>Фурашев</w:t>
      </w:r>
      <w:r w:rsidRPr="008B3308">
        <w:rPr>
          <w:sz w:val="24"/>
          <w:lang w:val="uk-UA" w:eastAsia="ar-SA"/>
        </w:rPr>
        <w:t xml:space="preserve"> В. Електронне інформаційне суспільство України : погляд у сьогодення і майбутнє / </w:t>
      </w:r>
      <w:r w:rsidRPr="008B3308">
        <w:rPr>
          <w:spacing w:val="-2"/>
          <w:sz w:val="24"/>
          <w:lang w:val="uk-UA" w:eastAsia="ar-SA"/>
        </w:rPr>
        <w:t>В. Фурашев, Д. Ланде, О. Григор’єв, О. Фурашев. — К. : Інжиніринг, 2005. — 163 с.</w:t>
      </w:r>
    </w:p>
    <w:p w:rsidR="00497D42" w:rsidRPr="008B3308" w:rsidRDefault="00497D42" w:rsidP="00497D42">
      <w:pPr>
        <w:numPr>
          <w:ilvl w:val="1"/>
          <w:numId w:val="19"/>
        </w:numPr>
        <w:shd w:val="clear" w:color="auto" w:fill="FFFFFF"/>
        <w:tabs>
          <w:tab w:val="num" w:pos="709"/>
          <w:tab w:val="num" w:pos="851"/>
        </w:tabs>
        <w:suppressAutoHyphens/>
        <w:ind w:left="0" w:firstLine="426"/>
        <w:jc w:val="both"/>
        <w:rPr>
          <w:sz w:val="24"/>
          <w:lang w:val="uk-UA" w:eastAsia="ar-SA"/>
        </w:rPr>
      </w:pPr>
      <w:r w:rsidRPr="008B3308">
        <w:rPr>
          <w:sz w:val="24"/>
          <w:lang w:val="uk-UA" w:eastAsia="ar-SA"/>
        </w:rPr>
        <w:t>Чепик Е. Ю. Гипертекстовые технологии представления лексики // Уч. зап. Таврического нац. ун-та им. В. И. Вернадского. — Сер. Филология. — 2007. — Т. 20 (59). — № 1. — С. 395—399.</w:t>
      </w:r>
    </w:p>
    <w:p w:rsidR="00497D42" w:rsidRPr="008B3308" w:rsidRDefault="00497D42" w:rsidP="00497D42">
      <w:pPr>
        <w:numPr>
          <w:ilvl w:val="1"/>
          <w:numId w:val="19"/>
        </w:numPr>
        <w:shd w:val="clear" w:color="auto" w:fill="FFFFFF"/>
        <w:tabs>
          <w:tab w:val="num" w:pos="851"/>
        </w:tabs>
        <w:suppressAutoHyphens/>
        <w:ind w:left="0" w:firstLine="426"/>
        <w:jc w:val="both"/>
        <w:rPr>
          <w:sz w:val="24"/>
          <w:lang w:val="uk-UA" w:eastAsia="ar-SA"/>
        </w:rPr>
      </w:pPr>
      <w:r w:rsidRPr="008B3308">
        <w:rPr>
          <w:sz w:val="24"/>
          <w:lang w:val="uk-UA" w:eastAsia="ar-SA"/>
        </w:rPr>
        <w:t>Черных А.  Мир современных медиа / А. Черных. — М. : Издательский дом «Территория будущего», 2007. — 309 с.</w:t>
      </w:r>
    </w:p>
    <w:p w:rsidR="00497D42" w:rsidRPr="008B3308" w:rsidRDefault="00497D42" w:rsidP="00497D42">
      <w:pPr>
        <w:numPr>
          <w:ilvl w:val="1"/>
          <w:numId w:val="19"/>
        </w:numPr>
        <w:shd w:val="clear" w:color="auto" w:fill="FFFFFF"/>
        <w:tabs>
          <w:tab w:val="num" w:pos="851"/>
        </w:tabs>
        <w:suppressAutoHyphens/>
        <w:ind w:left="0" w:firstLine="426"/>
        <w:jc w:val="both"/>
        <w:rPr>
          <w:sz w:val="24"/>
          <w:lang w:val="uk-UA" w:eastAsia="ar-SA"/>
        </w:rPr>
      </w:pPr>
      <w:r w:rsidRPr="008B3308">
        <w:rPr>
          <w:sz w:val="24"/>
          <w:lang w:val="uk-UA" w:eastAsia="ar-SA"/>
        </w:rPr>
        <w:t>Чернявская В. Е. Лингвистика текста : Поликодовость, интертек</w:t>
      </w:r>
      <w:r w:rsidRPr="008B3308">
        <w:rPr>
          <w:sz w:val="24"/>
          <w:lang w:val="uk-UA" w:eastAsia="ar-SA"/>
        </w:rPr>
        <w:softHyphen/>
        <w:t xml:space="preserve">стуальность, интердискурсивность / В. Е. Чернявская. — М. : Книжный дом «Либроком», 2009. — 248 с. </w:t>
      </w:r>
    </w:p>
    <w:p w:rsidR="00497D42" w:rsidRPr="008B3308" w:rsidRDefault="00497D42" w:rsidP="00497D42">
      <w:pPr>
        <w:numPr>
          <w:ilvl w:val="1"/>
          <w:numId w:val="19"/>
        </w:numPr>
        <w:shd w:val="clear" w:color="auto" w:fill="FFFFFF"/>
        <w:tabs>
          <w:tab w:val="num" w:pos="851"/>
        </w:tabs>
        <w:suppressAutoHyphens/>
        <w:ind w:left="0" w:firstLine="426"/>
        <w:jc w:val="both"/>
        <w:rPr>
          <w:sz w:val="24"/>
          <w:lang w:val="uk-UA" w:eastAsia="ar-SA"/>
        </w:rPr>
      </w:pPr>
      <w:r w:rsidRPr="008B3308">
        <w:rPr>
          <w:bCs/>
          <w:sz w:val="24"/>
          <w:lang w:val="uk-UA" w:eastAsia="ar-SA"/>
        </w:rPr>
        <w:t>Шершньова</w:t>
      </w:r>
      <w:r w:rsidRPr="008B3308">
        <w:rPr>
          <w:i/>
          <w:iCs/>
          <w:sz w:val="24"/>
          <w:lang w:val="uk-UA" w:eastAsia="ar-SA"/>
        </w:rPr>
        <w:t xml:space="preserve"> </w:t>
      </w:r>
      <w:r w:rsidRPr="008B3308">
        <w:rPr>
          <w:iCs/>
          <w:sz w:val="24"/>
          <w:lang w:val="uk-UA" w:eastAsia="ar-SA"/>
        </w:rPr>
        <w:t>О. В.</w:t>
      </w:r>
      <w:r w:rsidRPr="008B3308">
        <w:rPr>
          <w:i/>
          <w:iCs/>
          <w:sz w:val="24"/>
          <w:lang w:val="uk-UA" w:eastAsia="ar-SA"/>
        </w:rPr>
        <w:t xml:space="preserve"> </w:t>
      </w:r>
      <w:r w:rsidRPr="008B3308">
        <w:rPr>
          <w:iCs/>
          <w:sz w:val="24"/>
          <w:lang w:val="uk-UA" w:eastAsia="ar-SA"/>
        </w:rPr>
        <w:t xml:space="preserve">Специфіка інтерпретації поняття «гіпертекст» та його основних характеристик у сучасному науковому просторі / Шершньова О. В. // </w:t>
      </w:r>
      <w:r w:rsidRPr="008B3308">
        <w:rPr>
          <w:bCs/>
          <w:sz w:val="24"/>
          <w:lang w:val="uk-UA" w:eastAsia="ar-SA"/>
        </w:rPr>
        <w:t>Наукові записки. Сер. Культура та соціальні комунікації</w:t>
      </w:r>
      <w:r w:rsidRPr="008B3308">
        <w:rPr>
          <w:sz w:val="24"/>
          <w:lang w:val="uk-UA" w:eastAsia="ar-SA"/>
        </w:rPr>
        <w:t>. — Острог: Вид-во Нац. Ун-ту «Острозька академія», 2009. — Вип. 1.</w:t>
      </w:r>
      <w:r w:rsidRPr="008B3308">
        <w:rPr>
          <w:iCs/>
          <w:sz w:val="24"/>
          <w:lang w:val="uk-UA" w:eastAsia="ar-SA"/>
        </w:rPr>
        <w:t xml:space="preserve"> </w:t>
      </w:r>
      <w:r w:rsidRPr="008B3308">
        <w:rPr>
          <w:sz w:val="24"/>
          <w:lang w:val="uk-UA" w:eastAsia="ar-SA"/>
        </w:rPr>
        <w:t xml:space="preserve">— </w:t>
      </w:r>
      <w:r w:rsidRPr="008B3308">
        <w:rPr>
          <w:iCs/>
          <w:sz w:val="24"/>
          <w:lang w:val="uk-UA" w:eastAsia="ar-SA"/>
        </w:rPr>
        <w:t>С. 216</w:t>
      </w:r>
      <w:r w:rsidRPr="008B3308">
        <w:rPr>
          <w:sz w:val="24"/>
          <w:lang w:val="uk-UA" w:eastAsia="ar-SA"/>
        </w:rPr>
        <w:t>—</w:t>
      </w:r>
      <w:r w:rsidRPr="008B3308">
        <w:rPr>
          <w:iCs/>
          <w:sz w:val="24"/>
          <w:lang w:val="uk-UA" w:eastAsia="ar-SA"/>
        </w:rPr>
        <w:t>223.</w:t>
      </w:r>
    </w:p>
    <w:p w:rsidR="00497D42" w:rsidRPr="008B3308" w:rsidRDefault="00497D42" w:rsidP="00497D42">
      <w:pPr>
        <w:numPr>
          <w:ilvl w:val="1"/>
          <w:numId w:val="19"/>
        </w:numPr>
        <w:shd w:val="clear" w:color="auto" w:fill="FFFFFF"/>
        <w:tabs>
          <w:tab w:val="num" w:pos="851"/>
        </w:tabs>
        <w:suppressAutoHyphens/>
        <w:ind w:left="0" w:firstLine="426"/>
        <w:jc w:val="both"/>
        <w:rPr>
          <w:sz w:val="24"/>
          <w:lang w:val="uk-UA" w:eastAsia="ar-SA"/>
        </w:rPr>
      </w:pPr>
      <w:r w:rsidRPr="008B3308">
        <w:rPr>
          <w:sz w:val="24"/>
          <w:lang w:val="uk-UA" w:eastAsia="ar-SA"/>
        </w:rPr>
        <w:t xml:space="preserve">Шлыкова О. В. Интернет как гипертекстовая и гипермедийная система // Шлыкова О. В. Культура мультимедиа. — М. : ФАИР-ПРЕСС, 2004. — С. 53—62. </w:t>
      </w:r>
    </w:p>
    <w:p w:rsidR="00497D42" w:rsidRPr="008B3308" w:rsidRDefault="00497D42" w:rsidP="00497D42">
      <w:pPr>
        <w:numPr>
          <w:ilvl w:val="1"/>
          <w:numId w:val="19"/>
        </w:numPr>
        <w:shd w:val="clear" w:color="auto" w:fill="FFFFFF"/>
        <w:tabs>
          <w:tab w:val="num" w:pos="851"/>
        </w:tabs>
        <w:suppressAutoHyphens/>
        <w:ind w:left="0" w:firstLine="284"/>
        <w:jc w:val="both"/>
        <w:rPr>
          <w:sz w:val="24"/>
          <w:lang w:val="uk-UA" w:eastAsia="ar-SA"/>
        </w:rPr>
      </w:pPr>
      <w:r w:rsidRPr="008B3308">
        <w:rPr>
          <w:sz w:val="24"/>
          <w:lang w:val="uk-UA" w:eastAsia="ar-SA"/>
        </w:rPr>
        <w:t xml:space="preserve">Шлыкова О. В. Феномен мультимедиа. Технологии эпохи электронной культуры : монография / О. В. Шлыкова. — М. : МГУКИ, 2003. —251 с. </w:t>
      </w:r>
    </w:p>
    <w:p w:rsidR="00497D42" w:rsidRPr="008B3308" w:rsidRDefault="00497D42" w:rsidP="00497D42">
      <w:pPr>
        <w:numPr>
          <w:ilvl w:val="1"/>
          <w:numId w:val="19"/>
        </w:numPr>
        <w:shd w:val="clear" w:color="auto" w:fill="FFFFFF"/>
        <w:tabs>
          <w:tab w:val="num" w:pos="851"/>
        </w:tabs>
        <w:suppressAutoHyphens/>
        <w:ind w:left="0" w:firstLine="357"/>
        <w:jc w:val="both"/>
        <w:rPr>
          <w:spacing w:val="2"/>
          <w:sz w:val="24"/>
          <w:lang w:val="uk-UA" w:eastAsia="ar-SA"/>
        </w:rPr>
      </w:pPr>
      <w:r w:rsidRPr="008B3308">
        <w:rPr>
          <w:sz w:val="24"/>
          <w:lang w:val="uk-UA" w:eastAsia="ar-SA"/>
        </w:rPr>
        <w:lastRenderedPageBreak/>
        <w:t xml:space="preserve"> Эко У. Открытое произведение : Форма и неопределенность в современной </w:t>
      </w:r>
      <w:r w:rsidRPr="008B3308">
        <w:rPr>
          <w:spacing w:val="2"/>
          <w:sz w:val="24"/>
          <w:lang w:val="uk-UA" w:eastAsia="ar-SA"/>
        </w:rPr>
        <w:t>поэтике / У. Эко ; [пер. с ит. А. Шурбелева]. — СПб. : Академический проект, 2004. — 384 с.</w:t>
      </w:r>
    </w:p>
    <w:p w:rsidR="00497D42" w:rsidRPr="008B3308" w:rsidRDefault="00497D42" w:rsidP="00497D42">
      <w:pPr>
        <w:numPr>
          <w:ilvl w:val="1"/>
          <w:numId w:val="19"/>
        </w:numPr>
        <w:shd w:val="clear" w:color="auto" w:fill="FFFFFF"/>
        <w:tabs>
          <w:tab w:val="num" w:pos="851"/>
        </w:tabs>
        <w:suppressAutoHyphens/>
        <w:ind w:left="0" w:firstLine="357"/>
        <w:jc w:val="both"/>
        <w:rPr>
          <w:spacing w:val="-2"/>
          <w:sz w:val="24"/>
          <w:lang w:val="uk-UA" w:eastAsia="ar-SA"/>
        </w:rPr>
      </w:pPr>
      <w:r w:rsidRPr="008B3308">
        <w:rPr>
          <w:sz w:val="24"/>
          <w:lang w:val="uk-UA" w:eastAsia="ar-SA"/>
        </w:rPr>
        <w:t xml:space="preserve"> Эко У. Под Сетью (интервью с Л. Маршаллом) / Ли Маршалл, Умберто Эко ; [</w:t>
      </w:r>
      <w:r w:rsidRPr="008B3308">
        <w:rPr>
          <w:spacing w:val="-2"/>
          <w:sz w:val="24"/>
          <w:lang w:val="uk-UA" w:eastAsia="ar-SA"/>
        </w:rPr>
        <w:t>пер. с англ. Н. Цыркун</w:t>
      </w:r>
      <w:r w:rsidRPr="008B3308">
        <w:rPr>
          <w:sz w:val="24"/>
          <w:lang w:val="uk-UA" w:eastAsia="ar-SA"/>
        </w:rPr>
        <w:t xml:space="preserve">] // Искусство кино. — 1997. — № 9. — С. 133—136. </w:t>
      </w:r>
    </w:p>
    <w:p w:rsidR="00497D42" w:rsidRPr="008B3308" w:rsidRDefault="00497D42" w:rsidP="00497D42">
      <w:pPr>
        <w:numPr>
          <w:ilvl w:val="1"/>
          <w:numId w:val="19"/>
        </w:numPr>
        <w:shd w:val="clear" w:color="auto" w:fill="FFFFFF"/>
        <w:tabs>
          <w:tab w:val="num" w:pos="851"/>
        </w:tabs>
        <w:suppressAutoHyphens/>
        <w:ind w:left="0" w:firstLine="284"/>
        <w:jc w:val="both"/>
        <w:rPr>
          <w:sz w:val="24"/>
          <w:lang w:val="uk-UA" w:eastAsia="ar-SA"/>
        </w:rPr>
      </w:pPr>
      <w:r w:rsidRPr="008B3308">
        <w:rPr>
          <w:sz w:val="24"/>
          <w:lang w:val="uk-UA" w:eastAsia="ar-SA"/>
        </w:rPr>
        <w:t>Энциклопедия как форма универсального знания : от эпохи Просвещения к эпохе Интернета / Философский век. Альманах. — Вып. 27 / [отв. ред. Т. В. Артемьева, М. И. Микешин]. — СПб. : С.-Петерб. Центр ис</w:t>
      </w:r>
      <w:r w:rsidRPr="008B3308">
        <w:rPr>
          <w:sz w:val="24"/>
          <w:lang w:val="uk-UA" w:eastAsia="ar-SA"/>
        </w:rPr>
        <w:softHyphen/>
        <w:t>тории идей, 2004. — 421 с.</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 xml:space="preserve"> Эпштейн В. Л. Введение в гипертекст и гипертекстовые системы / В. Л. Эпштейн : [Електрон. ресурс]. — Режим доступу : http://www.lingvolab.chat.ru/library/hypertext.htm.</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 xml:space="preserve"> Эпштейн М. Знак пробела : о будущем гуманитарных наук / М. Эпштейн. — М. : </w:t>
      </w:r>
      <w:r w:rsidRPr="008B3308">
        <w:rPr>
          <w:bCs/>
          <w:sz w:val="24"/>
          <w:lang w:val="uk-UA" w:eastAsia="ar-SA"/>
        </w:rPr>
        <w:t>Новое литературное обозрение</w:t>
      </w:r>
      <w:r w:rsidRPr="008B3308">
        <w:rPr>
          <w:sz w:val="24"/>
          <w:lang w:val="uk-UA" w:eastAsia="ar-SA"/>
        </w:rPr>
        <w:t xml:space="preserve">, 2004. — 864 с. </w:t>
      </w:r>
    </w:p>
    <w:p w:rsidR="00497D42" w:rsidRPr="008B3308" w:rsidRDefault="00497D42" w:rsidP="00497D42">
      <w:pPr>
        <w:numPr>
          <w:ilvl w:val="1"/>
          <w:numId w:val="19"/>
        </w:numPr>
        <w:shd w:val="clear" w:color="auto" w:fill="FFFFFF"/>
        <w:tabs>
          <w:tab w:val="num" w:pos="709"/>
          <w:tab w:val="num" w:pos="851"/>
        </w:tabs>
        <w:suppressAutoHyphens/>
        <w:ind w:left="0" w:firstLine="142"/>
        <w:jc w:val="both"/>
        <w:rPr>
          <w:sz w:val="24"/>
          <w:lang w:val="uk-UA" w:eastAsia="ar-SA"/>
        </w:rPr>
      </w:pPr>
      <w:r w:rsidRPr="008B3308">
        <w:rPr>
          <w:sz w:val="24"/>
          <w:lang w:val="uk-UA" w:eastAsia="ar-SA"/>
        </w:rPr>
        <w:t>Эпштейн М. Н. Философия возможного : модальности в мышлении и культуре / М. Н. Эпштейн. — СПб. : Алетейя, 2001. — 334 с. — (Серия «Тела мысли»).</w:t>
      </w:r>
    </w:p>
    <w:p w:rsidR="00497D42" w:rsidRPr="008B3308" w:rsidRDefault="00497D42" w:rsidP="00497D42">
      <w:pPr>
        <w:numPr>
          <w:ilvl w:val="1"/>
          <w:numId w:val="19"/>
        </w:numPr>
        <w:shd w:val="clear" w:color="auto" w:fill="FFFFFF"/>
        <w:tabs>
          <w:tab w:val="num" w:pos="709"/>
          <w:tab w:val="num" w:pos="851"/>
        </w:tabs>
        <w:suppressAutoHyphens/>
        <w:ind w:left="0" w:firstLine="142"/>
        <w:jc w:val="both"/>
        <w:rPr>
          <w:spacing w:val="-2"/>
          <w:sz w:val="24"/>
          <w:lang w:val="uk-UA" w:eastAsia="ar-SA"/>
        </w:rPr>
      </w:pPr>
      <w:r w:rsidRPr="008B3308">
        <w:rPr>
          <w:sz w:val="24"/>
          <w:lang w:val="uk-UA" w:eastAsia="ar-SA"/>
        </w:rPr>
        <w:t xml:space="preserve">Эпштейн М. От Интернета к ИнтеЛнету / М. Эпштейн // Русский </w:t>
      </w:r>
      <w:r w:rsidRPr="008B3308">
        <w:rPr>
          <w:spacing w:val="-2"/>
          <w:sz w:val="24"/>
          <w:lang w:val="uk-UA" w:eastAsia="ar-SA"/>
        </w:rPr>
        <w:t xml:space="preserve">Интернет : Накануне больших перемен. — М. : IRЕХ, 2000. — С. 196—204 : [Електрон. ресурс]. — Режим доступу : </w:t>
      </w:r>
      <w:r w:rsidRPr="008B3308">
        <w:rPr>
          <w:bCs/>
          <w:spacing w:val="-2"/>
          <w:sz w:val="24"/>
          <w:lang w:val="uk-UA" w:eastAsia="ar-SA"/>
        </w:rPr>
        <w:t>http://ec-dejavu.ru/i/Intelnet.html.</w:t>
      </w:r>
    </w:p>
    <w:p w:rsidR="00497D42" w:rsidRPr="008B3308" w:rsidRDefault="00497D42" w:rsidP="00497D42">
      <w:pPr>
        <w:numPr>
          <w:ilvl w:val="1"/>
          <w:numId w:val="19"/>
        </w:numPr>
        <w:shd w:val="clear" w:color="auto" w:fill="FFFFFF"/>
        <w:tabs>
          <w:tab w:val="num" w:pos="851"/>
          <w:tab w:val="num" w:pos="993"/>
        </w:tabs>
        <w:suppressAutoHyphens/>
        <w:ind w:left="0" w:firstLine="357"/>
        <w:jc w:val="both"/>
        <w:rPr>
          <w:sz w:val="24"/>
          <w:lang w:val="uk-UA" w:eastAsia="ar-SA"/>
        </w:rPr>
      </w:pPr>
      <w:r w:rsidRPr="008B3308">
        <w:rPr>
          <w:sz w:val="24"/>
          <w:lang w:val="uk-UA" w:eastAsia="ar-SA"/>
        </w:rPr>
        <w:t>Эпштейн М. От</w:t>
      </w:r>
      <w:r w:rsidRPr="008B3308">
        <w:rPr>
          <w:b/>
          <w:sz w:val="24"/>
          <w:lang w:val="uk-UA" w:eastAsia="ar-SA"/>
        </w:rPr>
        <w:t xml:space="preserve"> </w:t>
      </w:r>
      <w:r w:rsidRPr="008B3308">
        <w:rPr>
          <w:bCs/>
          <w:sz w:val="24"/>
          <w:lang w:val="uk-UA" w:eastAsia="ar-SA"/>
        </w:rPr>
        <w:t xml:space="preserve">модернизма к постмодернизму </w:t>
      </w:r>
      <w:r w:rsidRPr="008B3308">
        <w:rPr>
          <w:sz w:val="24"/>
          <w:lang w:val="uk-UA" w:eastAsia="ar-SA"/>
        </w:rPr>
        <w:t>:</w:t>
      </w:r>
      <w:r w:rsidRPr="008B3308">
        <w:rPr>
          <w:b/>
          <w:sz w:val="24"/>
          <w:lang w:val="uk-UA" w:eastAsia="ar-SA"/>
        </w:rPr>
        <w:t xml:space="preserve"> </w:t>
      </w:r>
      <w:r w:rsidRPr="008B3308">
        <w:rPr>
          <w:bCs/>
          <w:sz w:val="24"/>
          <w:lang w:val="uk-UA" w:eastAsia="ar-SA"/>
        </w:rPr>
        <w:t>Диалектика</w:t>
      </w:r>
      <w:r w:rsidRPr="008B3308">
        <w:rPr>
          <w:b/>
          <w:sz w:val="24"/>
          <w:lang w:val="uk-UA" w:eastAsia="ar-SA"/>
        </w:rPr>
        <w:t xml:space="preserve"> «</w:t>
      </w:r>
      <w:r w:rsidRPr="008B3308">
        <w:rPr>
          <w:bCs/>
          <w:sz w:val="24"/>
          <w:lang w:val="uk-UA" w:eastAsia="ar-SA"/>
        </w:rPr>
        <w:t xml:space="preserve">гипер» в культуре ХХ века / М. Эпштейн </w:t>
      </w:r>
      <w:r w:rsidRPr="008B3308">
        <w:rPr>
          <w:sz w:val="24"/>
          <w:lang w:val="uk-UA" w:eastAsia="ar-SA"/>
        </w:rPr>
        <w:t>//</w:t>
      </w:r>
      <w:r w:rsidRPr="008B3308">
        <w:rPr>
          <w:b/>
          <w:sz w:val="24"/>
          <w:lang w:val="uk-UA" w:eastAsia="ar-SA"/>
        </w:rPr>
        <w:t xml:space="preserve"> </w:t>
      </w:r>
      <w:r w:rsidRPr="008B3308">
        <w:rPr>
          <w:bCs/>
          <w:sz w:val="24"/>
          <w:lang w:val="uk-UA" w:eastAsia="ar-SA"/>
        </w:rPr>
        <w:t>Новое литературное обозрение. </w:t>
      </w:r>
      <w:r w:rsidRPr="008B3308">
        <w:rPr>
          <w:sz w:val="24"/>
          <w:lang w:val="uk-UA" w:eastAsia="ar-SA"/>
        </w:rPr>
        <w:t xml:space="preserve">— </w:t>
      </w:r>
      <w:r w:rsidRPr="008B3308">
        <w:rPr>
          <w:bCs/>
          <w:sz w:val="24"/>
          <w:lang w:val="uk-UA" w:eastAsia="ar-SA"/>
        </w:rPr>
        <w:t xml:space="preserve">1995. </w:t>
      </w:r>
      <w:r w:rsidRPr="008B3308">
        <w:rPr>
          <w:sz w:val="24"/>
          <w:lang w:val="uk-UA" w:eastAsia="ar-SA"/>
        </w:rPr>
        <w:t xml:space="preserve">— № </w:t>
      </w:r>
      <w:r w:rsidRPr="008B3308">
        <w:rPr>
          <w:bCs/>
          <w:sz w:val="24"/>
          <w:lang w:val="uk-UA" w:eastAsia="ar-SA"/>
        </w:rPr>
        <w:t>16.</w:t>
      </w:r>
      <w:r w:rsidRPr="008B3308">
        <w:rPr>
          <w:sz w:val="24"/>
          <w:lang w:val="uk-UA" w:eastAsia="ar-SA"/>
        </w:rPr>
        <w:t>—</w:t>
      </w:r>
      <w:r w:rsidRPr="008B3308">
        <w:rPr>
          <w:b/>
          <w:sz w:val="24"/>
          <w:lang w:val="uk-UA" w:eastAsia="ar-SA"/>
        </w:rPr>
        <w:t xml:space="preserve"> </w:t>
      </w:r>
      <w:r w:rsidRPr="008B3308">
        <w:rPr>
          <w:sz w:val="24"/>
          <w:lang w:val="uk-UA" w:eastAsia="ar-SA"/>
        </w:rPr>
        <w:t>С. 32—46.</w:t>
      </w:r>
    </w:p>
    <w:p w:rsidR="00497D42" w:rsidRPr="008B3308" w:rsidRDefault="00497D42" w:rsidP="00497D42">
      <w:pPr>
        <w:numPr>
          <w:ilvl w:val="1"/>
          <w:numId w:val="19"/>
        </w:numPr>
        <w:shd w:val="clear" w:color="auto" w:fill="FFFFFF"/>
        <w:tabs>
          <w:tab w:val="num" w:pos="851"/>
        </w:tabs>
        <w:suppressAutoHyphens/>
        <w:ind w:left="0" w:firstLine="284"/>
        <w:jc w:val="both"/>
        <w:rPr>
          <w:sz w:val="24"/>
          <w:lang w:val="uk-UA" w:eastAsia="ar-SA"/>
        </w:rPr>
      </w:pPr>
      <w:r w:rsidRPr="008B3308">
        <w:rPr>
          <w:sz w:val="24"/>
          <w:lang w:val="uk-UA" w:eastAsia="ar-SA"/>
        </w:rPr>
        <w:t>Эриксен Т. Г. Тирания момента. Время в эпоху информации / Томас Гилланд Эриксен ; [пер. с норв.]. — М. : Весь мир, 2003. — 208 с.</w:t>
      </w:r>
    </w:p>
    <w:p w:rsidR="00497D42" w:rsidRPr="008B3308" w:rsidRDefault="00497D42" w:rsidP="00497D42">
      <w:pPr>
        <w:numPr>
          <w:ilvl w:val="1"/>
          <w:numId w:val="19"/>
        </w:numPr>
        <w:shd w:val="clear" w:color="auto" w:fill="FFFFFF"/>
        <w:tabs>
          <w:tab w:val="num" w:pos="851"/>
        </w:tabs>
        <w:suppressAutoHyphens/>
        <w:ind w:left="0" w:firstLine="284"/>
        <w:jc w:val="both"/>
        <w:rPr>
          <w:sz w:val="24"/>
          <w:lang w:val="uk-UA" w:eastAsia="ar-SA"/>
        </w:rPr>
      </w:pPr>
      <w:r w:rsidRPr="008B3308">
        <w:rPr>
          <w:sz w:val="24"/>
          <w:lang w:val="uk-UA" w:eastAsia="ar-SA"/>
        </w:rPr>
        <w:t>Юдина Е. Н. Медиапространство как культурная и социальная система / Е. Н. Юдина. — М. : Прометей, 2005. — 160 с.</w:t>
      </w:r>
    </w:p>
    <w:p w:rsidR="00497D42" w:rsidRPr="008B3308" w:rsidRDefault="00497D42" w:rsidP="00497D42">
      <w:pPr>
        <w:shd w:val="clear" w:color="auto" w:fill="FFFFFF"/>
        <w:suppressAutoHyphens/>
        <w:jc w:val="both"/>
        <w:rPr>
          <w:sz w:val="24"/>
          <w:lang w:val="uk-UA" w:eastAsia="ar-SA"/>
        </w:rPr>
      </w:pPr>
    </w:p>
    <w:p w:rsidR="00497D42" w:rsidRPr="008B3308" w:rsidRDefault="00497D42" w:rsidP="00497D42">
      <w:pPr>
        <w:shd w:val="clear" w:color="auto" w:fill="FFFFFF"/>
        <w:suppressAutoHyphens/>
        <w:jc w:val="both"/>
        <w:rPr>
          <w:sz w:val="24"/>
          <w:lang w:val="uk-UA" w:eastAsia="ar-SA"/>
        </w:rPr>
      </w:pPr>
    </w:p>
    <w:p w:rsidR="00497D42" w:rsidRPr="008B3308" w:rsidRDefault="00497D42" w:rsidP="00497D42">
      <w:pPr>
        <w:shd w:val="clear" w:color="auto" w:fill="FFFFFF"/>
        <w:suppressAutoHyphens/>
        <w:jc w:val="center"/>
        <w:rPr>
          <w:i/>
          <w:sz w:val="24"/>
          <w:lang w:val="uk-UA" w:eastAsia="ar-SA"/>
        </w:rPr>
      </w:pPr>
      <w:r w:rsidRPr="008B3308">
        <w:rPr>
          <w:i/>
          <w:sz w:val="24"/>
          <w:lang w:val="uk-UA" w:eastAsia="ar-SA"/>
        </w:rPr>
        <w:t>Іноземні видання</w:t>
      </w:r>
    </w:p>
    <w:p w:rsidR="00497D42" w:rsidRPr="008B3308" w:rsidRDefault="00497D42" w:rsidP="00497D42">
      <w:pPr>
        <w:shd w:val="clear" w:color="auto" w:fill="FFFFFF"/>
        <w:suppressAutoHyphens/>
        <w:jc w:val="both"/>
        <w:rPr>
          <w:b/>
          <w:sz w:val="24"/>
          <w:lang w:val="uk-UA" w:eastAsia="ar-SA"/>
        </w:rPr>
      </w:pPr>
    </w:p>
    <w:p w:rsidR="00497D42" w:rsidRPr="008B3308" w:rsidRDefault="00497D42" w:rsidP="00497D42">
      <w:pPr>
        <w:numPr>
          <w:ilvl w:val="1"/>
          <w:numId w:val="19"/>
        </w:numPr>
        <w:shd w:val="clear" w:color="auto" w:fill="FFFFFF"/>
        <w:tabs>
          <w:tab w:val="num" w:pos="851"/>
        </w:tabs>
        <w:suppressAutoHyphens/>
        <w:ind w:left="0" w:firstLine="357"/>
        <w:jc w:val="both"/>
        <w:rPr>
          <w:spacing w:val="-4"/>
          <w:sz w:val="24"/>
          <w:lang w:val="uk-UA" w:eastAsia="ar-SA"/>
        </w:rPr>
      </w:pPr>
      <w:r w:rsidRPr="008B3308">
        <w:rPr>
          <w:sz w:val="24"/>
          <w:lang w:val="uk-UA" w:eastAsia="ar-SA"/>
        </w:rPr>
        <w:t xml:space="preserve"> Aarseth E. J. Cybertext : Perspectives on Ergodic Literature / Espen J. Aarseth. — Baltimore : Johns Hopkins University Press, 1997. — 216 p.</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 xml:space="preserve">Adaptive Hypertext and Hypermedia / [ed. by Peter Brusilovsky, Alfred Kobsa, Julita Vassileva]. — Berlin ; Heidelberg : Springer-Verlag, 2010. — 268 p. </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 xml:space="preserve">Albers M. J. Communication of Complex Information : User Goals and Information Needs for Dynamic Web Information / Michael J. Albers. — London ; New York: Routledge, 2004. — 1526 p. </w:t>
      </w:r>
    </w:p>
    <w:p w:rsidR="00497D42" w:rsidRPr="008B3308" w:rsidRDefault="00497D42" w:rsidP="00497D42">
      <w:pPr>
        <w:numPr>
          <w:ilvl w:val="1"/>
          <w:numId w:val="19"/>
        </w:numPr>
        <w:shd w:val="clear" w:color="auto" w:fill="FFFFFF"/>
        <w:tabs>
          <w:tab w:val="num" w:pos="851"/>
        </w:tabs>
        <w:suppressAutoHyphens/>
        <w:ind w:left="0" w:firstLine="357"/>
        <w:jc w:val="both"/>
        <w:rPr>
          <w:spacing w:val="-4"/>
          <w:sz w:val="24"/>
          <w:lang w:val="uk-UA" w:eastAsia="ar-SA"/>
        </w:rPr>
      </w:pPr>
      <w:r w:rsidRPr="008B3308">
        <w:rPr>
          <w:sz w:val="24"/>
          <w:lang w:val="uk-UA" w:eastAsia="ar-SA"/>
        </w:rPr>
        <w:t>Allen M. This Is Not a Hypertext, But... : A Set of Lexias on Textuality // C</w:t>
      </w:r>
      <w:r w:rsidRPr="008B3308">
        <w:rPr>
          <w:iCs/>
          <w:sz w:val="24"/>
          <w:lang w:val="uk-UA" w:eastAsia="ar-SA"/>
        </w:rPr>
        <w:t>theory / [ed. by Arthur and Marilouise Kroker]</w:t>
      </w:r>
      <w:r w:rsidRPr="008B3308">
        <w:rPr>
          <w:sz w:val="24"/>
          <w:lang w:val="uk-UA" w:eastAsia="ar-SA"/>
        </w:rPr>
        <w:t xml:space="preserve">. — 2003. — 09.16. — </w:t>
      </w:r>
      <w:r w:rsidRPr="008B3308">
        <w:rPr>
          <w:bCs/>
          <w:sz w:val="24"/>
          <w:lang w:val="uk-UA" w:eastAsia="ar-SA"/>
        </w:rPr>
        <w:t>P</w:t>
      </w:r>
      <w:r w:rsidRPr="008B3308">
        <w:rPr>
          <w:sz w:val="24"/>
          <w:lang w:val="uk-UA" w:eastAsia="ar-SA"/>
        </w:rPr>
        <w:t xml:space="preserve">. 277 : </w:t>
      </w:r>
      <w:r w:rsidRPr="008B3308">
        <w:rPr>
          <w:spacing w:val="-4"/>
          <w:sz w:val="24"/>
          <w:lang w:val="uk-UA" w:eastAsia="ar-SA"/>
        </w:rPr>
        <w:t xml:space="preserve">[Electronic resource]. </w:t>
      </w:r>
      <w:r w:rsidRPr="008B3308">
        <w:rPr>
          <w:sz w:val="24"/>
          <w:lang w:val="uk-UA" w:eastAsia="ar-SA"/>
        </w:rPr>
        <w:t xml:space="preserve">— </w:t>
      </w:r>
      <w:r w:rsidRPr="008B3308">
        <w:rPr>
          <w:spacing w:val="-4"/>
          <w:sz w:val="24"/>
          <w:lang w:val="uk-UA" w:eastAsia="ar-SA"/>
        </w:rPr>
        <w:t>Access mode :  http://www.ctheory.net/artic</w:t>
      </w:r>
      <w:r w:rsidRPr="008B3308">
        <w:rPr>
          <w:spacing w:val="-4"/>
          <w:sz w:val="24"/>
          <w:lang w:val="uk-UA" w:eastAsia="ar-SA"/>
        </w:rPr>
        <w:softHyphen/>
        <w:t>les.aspx?id=389.</w:t>
      </w:r>
    </w:p>
    <w:p w:rsidR="00497D42" w:rsidRPr="008B3308" w:rsidRDefault="00497D42" w:rsidP="00497D42">
      <w:pPr>
        <w:numPr>
          <w:ilvl w:val="1"/>
          <w:numId w:val="19"/>
        </w:numPr>
        <w:shd w:val="clear" w:color="auto" w:fill="FFFFFF"/>
        <w:tabs>
          <w:tab w:val="num" w:pos="851"/>
        </w:tabs>
        <w:suppressAutoHyphens/>
        <w:spacing w:line="250" w:lineRule="auto"/>
        <w:ind w:left="0" w:firstLine="357"/>
        <w:jc w:val="both"/>
        <w:rPr>
          <w:spacing w:val="-4"/>
          <w:sz w:val="24"/>
          <w:lang w:val="uk-UA" w:eastAsia="ar-SA"/>
        </w:rPr>
      </w:pPr>
      <w:r w:rsidRPr="008B3308">
        <w:rPr>
          <w:spacing w:val="-4"/>
          <w:sz w:val="24"/>
          <w:lang w:val="uk-UA" w:eastAsia="ar-SA"/>
        </w:rPr>
        <w:t>Armand L. Joycemedia : James Joyce, Hypermedia, And Textual Studies / Louis Armand. </w:t>
      </w:r>
      <w:r w:rsidRPr="008B3308">
        <w:rPr>
          <w:sz w:val="24"/>
          <w:lang w:val="uk-UA" w:eastAsia="ar-SA"/>
        </w:rPr>
        <w:t xml:space="preserve">— Syracuse : Syracuse University Press, 2006. — 188 p. </w:t>
      </w:r>
    </w:p>
    <w:p w:rsidR="00497D42" w:rsidRPr="008B3308" w:rsidRDefault="00497D42" w:rsidP="00497D42">
      <w:pPr>
        <w:numPr>
          <w:ilvl w:val="1"/>
          <w:numId w:val="19"/>
        </w:numPr>
        <w:shd w:val="clear" w:color="auto" w:fill="FFFFFF"/>
        <w:tabs>
          <w:tab w:val="num" w:pos="851"/>
        </w:tabs>
        <w:suppressAutoHyphens/>
        <w:spacing w:line="250" w:lineRule="auto"/>
        <w:ind w:left="0" w:firstLine="357"/>
        <w:jc w:val="both"/>
        <w:rPr>
          <w:spacing w:val="-4"/>
          <w:sz w:val="24"/>
          <w:lang w:val="uk-UA" w:eastAsia="ar-SA"/>
        </w:rPr>
      </w:pPr>
      <w:r w:rsidRPr="008B3308">
        <w:rPr>
          <w:spacing w:val="-4"/>
          <w:sz w:val="24"/>
          <w:lang w:val="uk-UA" w:eastAsia="ar-SA"/>
        </w:rPr>
        <w:t xml:space="preserve">Armand L. Techne : James Joyce, Hypertext and Technology / Louis Armand. </w:t>
      </w:r>
      <w:r w:rsidRPr="008B3308">
        <w:rPr>
          <w:sz w:val="24"/>
          <w:lang w:val="uk-UA" w:eastAsia="ar-SA"/>
        </w:rPr>
        <w:t xml:space="preserve">— Prague : Karolinum Press, 2007. — 228 p. </w:t>
      </w:r>
      <w:r w:rsidRPr="008B3308">
        <w:rPr>
          <w:sz w:val="24"/>
          <w:lang w:val="uk-UA" w:eastAsia="ar-SA"/>
        </w:rPr>
        <w:tab/>
      </w:r>
    </w:p>
    <w:p w:rsidR="00497D42" w:rsidRPr="008B3308" w:rsidRDefault="00497D42" w:rsidP="00497D42">
      <w:pPr>
        <w:numPr>
          <w:ilvl w:val="1"/>
          <w:numId w:val="19"/>
        </w:numPr>
        <w:shd w:val="clear" w:color="auto" w:fill="FFFFFF"/>
        <w:tabs>
          <w:tab w:val="num" w:pos="851"/>
        </w:tabs>
        <w:suppressAutoHyphens/>
        <w:spacing w:line="250" w:lineRule="auto"/>
        <w:ind w:left="0" w:firstLine="357"/>
        <w:jc w:val="both"/>
        <w:rPr>
          <w:spacing w:val="-4"/>
          <w:sz w:val="24"/>
          <w:lang w:val="uk-UA" w:eastAsia="ar-SA"/>
        </w:rPr>
      </w:pPr>
      <w:r w:rsidRPr="008B3308">
        <w:rPr>
          <w:sz w:val="24"/>
          <w:lang w:val="uk-UA" w:eastAsia="ar-SA"/>
        </w:rPr>
        <w:t>Baehr C., Schaller B. Writing for the Internet : a Guide to Real Communi</w:t>
      </w:r>
      <w:r w:rsidRPr="008B3308">
        <w:rPr>
          <w:sz w:val="24"/>
          <w:lang w:val="uk-UA" w:eastAsia="ar-SA"/>
        </w:rPr>
        <w:softHyphen/>
        <w:t xml:space="preserve">cation in Virtual Space / Craig Baehr, Bob Schaller. </w:t>
      </w:r>
      <w:r w:rsidRPr="008B3308">
        <w:rPr>
          <w:spacing w:val="-4"/>
          <w:sz w:val="24"/>
          <w:lang w:val="uk-UA" w:eastAsia="ar-SA"/>
        </w:rPr>
        <w:t>—</w:t>
      </w:r>
      <w:r w:rsidRPr="008B3308">
        <w:rPr>
          <w:sz w:val="24"/>
          <w:lang w:val="uk-UA" w:eastAsia="ar-SA"/>
        </w:rPr>
        <w:t xml:space="preserve"> Santa Barbara, Denver, Oxford : Green</w:t>
      </w:r>
      <w:r w:rsidRPr="008B3308">
        <w:rPr>
          <w:sz w:val="24"/>
          <w:lang w:val="uk-UA" w:eastAsia="ar-SA"/>
        </w:rPr>
        <w:softHyphen/>
        <w:t xml:space="preserve">wood Press, 2010. </w:t>
      </w:r>
      <w:r w:rsidRPr="008B3308">
        <w:rPr>
          <w:spacing w:val="-4"/>
          <w:sz w:val="24"/>
          <w:lang w:val="uk-UA" w:eastAsia="ar-SA"/>
        </w:rPr>
        <w:t>—</w:t>
      </w:r>
      <w:r w:rsidRPr="008B3308">
        <w:rPr>
          <w:sz w:val="24"/>
          <w:lang w:val="uk-UA" w:eastAsia="ar-SA"/>
        </w:rPr>
        <w:t xml:space="preserve"> 226 p.</w:t>
      </w:r>
    </w:p>
    <w:p w:rsidR="00497D42" w:rsidRPr="008B3308" w:rsidRDefault="00497D42" w:rsidP="00497D42">
      <w:pPr>
        <w:numPr>
          <w:ilvl w:val="1"/>
          <w:numId w:val="19"/>
        </w:numPr>
        <w:shd w:val="clear" w:color="auto" w:fill="FFFFFF"/>
        <w:tabs>
          <w:tab w:val="num" w:pos="851"/>
        </w:tabs>
        <w:suppressAutoHyphens/>
        <w:spacing w:line="250" w:lineRule="auto"/>
        <w:ind w:left="0" w:firstLine="357"/>
        <w:jc w:val="both"/>
        <w:rPr>
          <w:sz w:val="24"/>
          <w:lang w:val="uk-UA" w:eastAsia="ar-SA"/>
        </w:rPr>
      </w:pPr>
      <w:r w:rsidRPr="008B3308">
        <w:rPr>
          <w:sz w:val="24"/>
          <w:lang w:val="uk-UA" w:eastAsia="ar-SA"/>
        </w:rPr>
        <w:t>Becker H. Hypertext Fiction / Howard S. Becker // Cultura &amp; Eco</w:t>
      </w:r>
      <w:r w:rsidRPr="008B3308">
        <w:rPr>
          <w:sz w:val="24"/>
          <w:lang w:val="uk-UA" w:eastAsia="ar-SA"/>
        </w:rPr>
        <w:softHyphen/>
        <w:t>nomia / [ed. by M. Lourdes Lima dos Santos]</w:t>
      </w:r>
      <w:r w:rsidRPr="008B3308">
        <w:rPr>
          <w:i/>
          <w:iCs/>
          <w:sz w:val="24"/>
          <w:lang w:val="uk-UA" w:eastAsia="ar-SA"/>
        </w:rPr>
        <w:t xml:space="preserve">. </w:t>
      </w:r>
      <w:r w:rsidRPr="008B3308">
        <w:rPr>
          <w:sz w:val="24"/>
          <w:lang w:val="uk-UA" w:eastAsia="ar-SA"/>
        </w:rPr>
        <w:t>—</w:t>
      </w:r>
      <w:r w:rsidRPr="008B3308">
        <w:rPr>
          <w:i/>
          <w:iCs/>
          <w:sz w:val="24"/>
          <w:lang w:val="uk-UA" w:eastAsia="ar-SA"/>
        </w:rPr>
        <w:t xml:space="preserve"> </w:t>
      </w:r>
      <w:r w:rsidRPr="008B3308">
        <w:rPr>
          <w:sz w:val="24"/>
          <w:lang w:val="uk-UA" w:eastAsia="ar-SA"/>
        </w:rPr>
        <w:t>Lisbon : Edicões do Instituto de Ciências Sociais, 1995. — Р. 67—81 : [Electronic resource]. — Access mode : http://home.earthlink.net/~hsbecker/artic</w:t>
      </w:r>
      <w:r w:rsidRPr="008B3308">
        <w:rPr>
          <w:sz w:val="24"/>
          <w:lang w:val="uk-UA" w:eastAsia="ar-SA"/>
        </w:rPr>
        <w:softHyphen/>
        <w:t>les/lisbon.html.</w:t>
      </w:r>
    </w:p>
    <w:p w:rsidR="00497D42" w:rsidRPr="008B3308" w:rsidRDefault="00497D42" w:rsidP="00497D42">
      <w:pPr>
        <w:numPr>
          <w:ilvl w:val="1"/>
          <w:numId w:val="19"/>
        </w:numPr>
        <w:shd w:val="clear" w:color="auto" w:fill="FFFFFF"/>
        <w:tabs>
          <w:tab w:val="num" w:pos="851"/>
        </w:tabs>
        <w:suppressAutoHyphens/>
        <w:spacing w:line="250" w:lineRule="auto"/>
        <w:ind w:left="0" w:firstLine="357"/>
        <w:jc w:val="both"/>
        <w:rPr>
          <w:sz w:val="24"/>
          <w:lang w:val="uk-UA" w:eastAsia="ar-SA"/>
        </w:rPr>
      </w:pPr>
      <w:r w:rsidRPr="008B3308">
        <w:rPr>
          <w:sz w:val="24"/>
          <w:lang w:val="uk-UA" w:eastAsia="ar-SA"/>
        </w:rPr>
        <w:t xml:space="preserve"> Bell A. The Possible Worlds of Hypertext Fiction / Bell Alice. — Houndmills ; Basingstoke ; Hampshire ; NewYork : Palgrave Macmillan, 2010. — 240 p. </w:t>
      </w:r>
    </w:p>
    <w:p w:rsidR="00497D42" w:rsidRPr="008B3308" w:rsidRDefault="00497D42" w:rsidP="00497D42">
      <w:pPr>
        <w:numPr>
          <w:ilvl w:val="1"/>
          <w:numId w:val="19"/>
        </w:numPr>
        <w:shd w:val="clear" w:color="auto" w:fill="FFFFFF"/>
        <w:tabs>
          <w:tab w:val="num" w:pos="851"/>
        </w:tabs>
        <w:suppressAutoHyphens/>
        <w:spacing w:line="250" w:lineRule="auto"/>
        <w:ind w:left="0" w:firstLine="357"/>
        <w:jc w:val="both"/>
        <w:rPr>
          <w:sz w:val="24"/>
          <w:lang w:val="uk-UA" w:eastAsia="ar-SA"/>
        </w:rPr>
      </w:pPr>
      <w:r w:rsidRPr="008B3308">
        <w:rPr>
          <w:sz w:val="24"/>
          <w:lang w:val="uk-UA" w:eastAsia="ar-SA"/>
        </w:rPr>
        <w:lastRenderedPageBreak/>
        <w:t xml:space="preserve">Bell G., Gemmell J. </w:t>
      </w:r>
      <w:r w:rsidRPr="008B3308">
        <w:rPr>
          <w:bCs/>
          <w:sz w:val="24"/>
          <w:lang w:val="uk-UA" w:eastAsia="ar-SA"/>
        </w:rPr>
        <w:t>Total Recall : How the E-Memory Revolution Will Change Everything / Gordon Bell, Jim Gemmell</w:t>
      </w:r>
      <w:r w:rsidRPr="008B3308">
        <w:rPr>
          <w:sz w:val="24"/>
          <w:lang w:val="uk-UA" w:eastAsia="ar-SA"/>
        </w:rPr>
        <w:t xml:space="preserve">. — </w:t>
      </w:r>
      <w:r w:rsidRPr="008B3308">
        <w:rPr>
          <w:bCs/>
          <w:sz w:val="24"/>
          <w:lang w:val="uk-UA" w:eastAsia="ar-SA"/>
        </w:rPr>
        <w:t>Boston</w:t>
      </w:r>
      <w:r w:rsidRPr="008B3308">
        <w:rPr>
          <w:sz w:val="24"/>
          <w:lang w:val="uk-UA" w:eastAsia="ar-SA"/>
        </w:rPr>
        <w:t>, MA : Dutton Adult</w:t>
      </w:r>
      <w:r w:rsidRPr="008B3308">
        <w:rPr>
          <w:bCs/>
          <w:sz w:val="24"/>
          <w:lang w:val="uk-UA" w:eastAsia="ar-SA"/>
        </w:rPr>
        <w:t>, 2009. </w:t>
      </w:r>
      <w:r w:rsidRPr="008B3308">
        <w:rPr>
          <w:sz w:val="24"/>
          <w:lang w:val="uk-UA" w:eastAsia="ar-SA"/>
        </w:rPr>
        <w:t>—</w:t>
      </w:r>
      <w:r w:rsidRPr="008B3308">
        <w:rPr>
          <w:bCs/>
          <w:sz w:val="24"/>
          <w:lang w:val="uk-UA" w:eastAsia="ar-SA"/>
        </w:rPr>
        <w:t xml:space="preserve"> </w:t>
      </w:r>
      <w:r w:rsidRPr="008B3308">
        <w:rPr>
          <w:sz w:val="24"/>
          <w:lang w:val="uk-UA" w:eastAsia="ar-SA"/>
        </w:rPr>
        <w:t>304 р.</w:t>
      </w:r>
    </w:p>
    <w:p w:rsidR="00497D42" w:rsidRPr="008B3308" w:rsidRDefault="00497D42" w:rsidP="00497D42">
      <w:pPr>
        <w:numPr>
          <w:ilvl w:val="1"/>
          <w:numId w:val="19"/>
        </w:numPr>
        <w:shd w:val="clear" w:color="auto" w:fill="FFFFFF"/>
        <w:tabs>
          <w:tab w:val="num" w:pos="851"/>
        </w:tabs>
        <w:suppressAutoHyphens/>
        <w:spacing w:line="250" w:lineRule="auto"/>
        <w:ind w:left="0" w:firstLine="357"/>
        <w:jc w:val="both"/>
        <w:rPr>
          <w:spacing w:val="-2"/>
          <w:sz w:val="24"/>
          <w:lang w:val="uk-UA" w:eastAsia="ar-SA"/>
        </w:rPr>
      </w:pPr>
      <w:r w:rsidRPr="008B3308">
        <w:rPr>
          <w:spacing w:val="-2"/>
          <w:sz w:val="24"/>
          <w:lang w:val="uk-UA" w:eastAsia="ar-SA"/>
        </w:rPr>
        <w:t xml:space="preserve">Berners-Lee T. </w:t>
      </w:r>
      <w:r w:rsidRPr="008B3308">
        <w:rPr>
          <w:iCs/>
          <w:spacing w:val="-2"/>
          <w:sz w:val="24"/>
          <w:lang w:val="uk-UA" w:eastAsia="ar-SA"/>
        </w:rPr>
        <w:t xml:space="preserve">Weaving the Web : Origins and Future of the World Wide Web / Tim </w:t>
      </w:r>
      <w:r w:rsidRPr="008B3308">
        <w:rPr>
          <w:spacing w:val="-2"/>
          <w:sz w:val="24"/>
          <w:lang w:val="uk-UA" w:eastAsia="ar-SA"/>
        </w:rPr>
        <w:t xml:space="preserve">Berners-Lee. — New York : </w:t>
      </w:r>
      <w:r w:rsidRPr="008B3308">
        <w:rPr>
          <w:bCs/>
          <w:spacing w:val="-2"/>
          <w:sz w:val="24"/>
          <w:lang w:val="uk-UA" w:eastAsia="ar-SA"/>
        </w:rPr>
        <w:t>Texere Publishing</w:t>
      </w:r>
      <w:r w:rsidRPr="008B3308">
        <w:rPr>
          <w:spacing w:val="-2"/>
          <w:sz w:val="24"/>
          <w:lang w:val="uk-UA" w:eastAsia="ar-SA"/>
        </w:rPr>
        <w:t>,</w:t>
      </w:r>
      <w:r w:rsidRPr="008B3308">
        <w:rPr>
          <w:b/>
          <w:spacing w:val="-2"/>
          <w:sz w:val="24"/>
          <w:lang w:val="uk-UA" w:eastAsia="ar-SA"/>
        </w:rPr>
        <w:t xml:space="preserve"> </w:t>
      </w:r>
      <w:r w:rsidRPr="008B3308">
        <w:rPr>
          <w:bCs/>
          <w:spacing w:val="-2"/>
          <w:sz w:val="24"/>
          <w:lang w:val="uk-UA" w:eastAsia="ar-SA"/>
        </w:rPr>
        <w:t>2001</w:t>
      </w:r>
      <w:r w:rsidRPr="008B3308">
        <w:rPr>
          <w:spacing w:val="-2"/>
          <w:sz w:val="24"/>
          <w:lang w:val="uk-UA" w:eastAsia="ar-SA"/>
        </w:rPr>
        <w:t>.</w:t>
      </w:r>
      <w:r w:rsidRPr="008B3308">
        <w:rPr>
          <w:b/>
          <w:spacing w:val="-2"/>
          <w:sz w:val="24"/>
          <w:lang w:val="uk-UA" w:eastAsia="ar-SA"/>
        </w:rPr>
        <w:t xml:space="preserve"> </w:t>
      </w:r>
      <w:r w:rsidRPr="008B3308">
        <w:rPr>
          <w:spacing w:val="-2"/>
          <w:sz w:val="24"/>
          <w:lang w:val="uk-UA" w:eastAsia="ar-SA"/>
        </w:rPr>
        <w:t>— 288 p.</w:t>
      </w:r>
    </w:p>
    <w:p w:rsidR="00497D42" w:rsidRPr="008B3308" w:rsidRDefault="00497D42" w:rsidP="00497D42">
      <w:pPr>
        <w:numPr>
          <w:ilvl w:val="1"/>
          <w:numId w:val="19"/>
        </w:numPr>
        <w:shd w:val="clear" w:color="auto" w:fill="FFFFFF"/>
        <w:tabs>
          <w:tab w:val="num" w:pos="851"/>
        </w:tabs>
        <w:suppressAutoHyphens/>
        <w:spacing w:line="250" w:lineRule="auto"/>
        <w:ind w:left="0" w:firstLine="357"/>
        <w:jc w:val="both"/>
        <w:rPr>
          <w:sz w:val="24"/>
          <w:lang w:val="uk-UA" w:eastAsia="ar-SA"/>
        </w:rPr>
      </w:pPr>
      <w:r w:rsidRPr="008B3308">
        <w:rPr>
          <w:sz w:val="24"/>
          <w:lang w:val="uk-UA" w:eastAsia="ar-SA"/>
        </w:rPr>
        <w:t xml:space="preserve">Bernstein M. On hypertext narrative / Mark Bernstein // Hypertext 2009 : Proceedings of the 20th ACM conference on </w:t>
      </w:r>
      <w:r w:rsidRPr="008B3308">
        <w:rPr>
          <w:bCs/>
          <w:sz w:val="24"/>
          <w:lang w:val="uk-UA" w:eastAsia="ar-SA"/>
        </w:rPr>
        <w:t>Hypertext</w:t>
      </w:r>
      <w:r w:rsidRPr="008B3308">
        <w:rPr>
          <w:b/>
          <w:sz w:val="24"/>
          <w:lang w:val="uk-UA" w:eastAsia="ar-SA"/>
        </w:rPr>
        <w:t xml:space="preserve"> </w:t>
      </w:r>
      <w:r w:rsidRPr="008B3308">
        <w:rPr>
          <w:sz w:val="24"/>
          <w:lang w:val="uk-UA" w:eastAsia="ar-SA"/>
        </w:rPr>
        <w:t xml:space="preserve">and hypermedia. — New York : </w:t>
      </w:r>
      <w:r w:rsidRPr="008B3308">
        <w:rPr>
          <w:bCs/>
          <w:sz w:val="24"/>
          <w:lang w:val="uk-UA" w:eastAsia="ar-SA"/>
        </w:rPr>
        <w:t>ACMI</w:t>
      </w:r>
      <w:r w:rsidRPr="008B3308">
        <w:rPr>
          <w:b/>
          <w:sz w:val="24"/>
          <w:lang w:val="uk-UA" w:eastAsia="ar-SA"/>
        </w:rPr>
        <w:t xml:space="preserve"> </w:t>
      </w:r>
      <w:r w:rsidRPr="008B3308">
        <w:rPr>
          <w:sz w:val="24"/>
          <w:lang w:val="uk-UA" w:eastAsia="ar-SA"/>
        </w:rPr>
        <w:t>Press,</w:t>
      </w:r>
      <w:r w:rsidRPr="008B3308">
        <w:rPr>
          <w:b/>
          <w:sz w:val="24"/>
          <w:lang w:val="uk-UA" w:eastAsia="ar-SA"/>
        </w:rPr>
        <w:t xml:space="preserve"> </w:t>
      </w:r>
      <w:r w:rsidRPr="008B3308">
        <w:rPr>
          <w:bCs/>
          <w:sz w:val="24"/>
          <w:lang w:val="uk-UA" w:eastAsia="ar-SA"/>
        </w:rPr>
        <w:t>2009. </w:t>
      </w:r>
      <w:r w:rsidRPr="008B3308">
        <w:rPr>
          <w:sz w:val="24"/>
          <w:lang w:val="uk-UA" w:eastAsia="ar-SA"/>
        </w:rPr>
        <w:t>— P. 5—14.</w:t>
      </w:r>
    </w:p>
    <w:p w:rsidR="00497D42" w:rsidRPr="008B3308" w:rsidRDefault="008B3308" w:rsidP="00497D42">
      <w:pPr>
        <w:numPr>
          <w:ilvl w:val="1"/>
          <w:numId w:val="19"/>
        </w:numPr>
        <w:shd w:val="clear" w:color="auto" w:fill="FFFFFF"/>
        <w:tabs>
          <w:tab w:val="num" w:pos="851"/>
        </w:tabs>
        <w:suppressAutoHyphens/>
        <w:spacing w:line="250" w:lineRule="auto"/>
        <w:ind w:left="0" w:firstLine="357"/>
        <w:jc w:val="both"/>
        <w:rPr>
          <w:sz w:val="24"/>
          <w:lang w:val="uk-UA" w:eastAsia="ar-SA"/>
        </w:rPr>
      </w:pPr>
      <w:hyperlink r:id="rId8" w:tooltip="Info on Mark Bernstein: Publications, homepage, description, picture, mini-biography etc;" w:history="1">
        <w:r w:rsidR="00497D42" w:rsidRPr="008B3308">
          <w:rPr>
            <w:sz w:val="24"/>
            <w:lang w:val="uk-UA" w:eastAsia="ar-SA"/>
          </w:rPr>
          <w:t>Bernstein</w:t>
        </w:r>
      </w:hyperlink>
      <w:r w:rsidR="00497D42" w:rsidRPr="008B3308">
        <w:rPr>
          <w:sz w:val="24"/>
          <w:lang w:val="uk-UA" w:eastAsia="ar-SA"/>
        </w:rPr>
        <w:t xml:space="preserve"> M., Greco D. Reading Hypertext / Mark Bernstein, Diane Greco. — Watertown, MA : Eastgate Systems, 2009. — 280 p.</w:t>
      </w:r>
    </w:p>
    <w:p w:rsidR="00497D42" w:rsidRPr="008B3308" w:rsidRDefault="008B3308" w:rsidP="00497D42">
      <w:pPr>
        <w:numPr>
          <w:ilvl w:val="1"/>
          <w:numId w:val="19"/>
        </w:numPr>
        <w:shd w:val="clear" w:color="auto" w:fill="FFFFFF"/>
        <w:tabs>
          <w:tab w:val="num" w:pos="851"/>
        </w:tabs>
        <w:suppressAutoHyphens/>
        <w:spacing w:line="250" w:lineRule="auto"/>
        <w:ind w:left="0" w:firstLine="357"/>
        <w:jc w:val="both"/>
        <w:rPr>
          <w:sz w:val="24"/>
          <w:lang w:val="uk-UA" w:eastAsia="ar-SA"/>
        </w:rPr>
      </w:pPr>
      <w:hyperlink r:id="rId9" w:tooltip="Info on Mark Bernstein: Publications, homepage, description, picture, mini-biography etc;" w:history="1">
        <w:r w:rsidR="00497D42" w:rsidRPr="008B3308">
          <w:rPr>
            <w:sz w:val="24"/>
            <w:lang w:val="uk-UA" w:eastAsia="ar-SA"/>
          </w:rPr>
          <w:t>Bernstein</w:t>
        </w:r>
      </w:hyperlink>
      <w:r w:rsidR="00497D42" w:rsidRPr="008B3308">
        <w:rPr>
          <w:sz w:val="24"/>
          <w:lang w:val="uk-UA" w:eastAsia="ar-SA"/>
        </w:rPr>
        <w:t xml:space="preserve"> M., </w:t>
      </w:r>
      <w:hyperlink r:id="rId10" w:tooltip="Info on David E. Millard: Publications, homepage, description, picture, mini-biography etc;" w:history="1">
        <w:r w:rsidR="00497D42" w:rsidRPr="008B3308">
          <w:rPr>
            <w:sz w:val="24"/>
            <w:lang w:val="uk-UA" w:eastAsia="ar-SA"/>
          </w:rPr>
          <w:t>Millard</w:t>
        </w:r>
      </w:hyperlink>
      <w:r w:rsidR="00497D42" w:rsidRPr="008B3308">
        <w:rPr>
          <w:sz w:val="24"/>
          <w:lang w:val="uk-UA" w:eastAsia="ar-SA"/>
        </w:rPr>
        <w:t xml:space="preserve"> D. E., </w:t>
      </w:r>
      <w:hyperlink r:id="rId11" w:tooltip="Info on Mark J. Weal: Publications, homepage, description, picture, mini-biography etc;" w:history="1">
        <w:r w:rsidR="00497D42" w:rsidRPr="008B3308">
          <w:rPr>
            <w:sz w:val="24"/>
            <w:lang w:val="uk-UA" w:eastAsia="ar-SA"/>
          </w:rPr>
          <w:t>Weal</w:t>
        </w:r>
      </w:hyperlink>
      <w:r w:rsidR="00497D42" w:rsidRPr="008B3308">
        <w:rPr>
          <w:sz w:val="24"/>
          <w:lang w:val="uk-UA" w:eastAsia="ar-SA"/>
        </w:rPr>
        <w:t xml:space="preserve"> M. J. On writing sculptural Hypertext / M. </w:t>
      </w:r>
      <w:hyperlink r:id="rId12" w:tooltip="Info on Mark Bernstein: Publications, homepage, description, picture, mini-biography etc;" w:history="1">
        <w:r w:rsidR="00497D42" w:rsidRPr="008B3308">
          <w:rPr>
            <w:sz w:val="24"/>
            <w:lang w:val="uk-UA" w:eastAsia="ar-SA"/>
          </w:rPr>
          <w:t>Bernstein</w:t>
        </w:r>
      </w:hyperlink>
      <w:r w:rsidR="00497D42" w:rsidRPr="008B3308">
        <w:rPr>
          <w:sz w:val="24"/>
          <w:lang w:val="uk-UA" w:eastAsia="ar-SA"/>
        </w:rPr>
        <w:t xml:space="preserve">, D. E. </w:t>
      </w:r>
      <w:hyperlink r:id="rId13" w:tooltip="Info on David E. Millard: Publications, homepage, description, picture, mini-biography etc;" w:history="1">
        <w:r w:rsidR="00497D42" w:rsidRPr="008B3308">
          <w:rPr>
            <w:sz w:val="24"/>
            <w:lang w:val="uk-UA" w:eastAsia="ar-SA"/>
          </w:rPr>
          <w:t>Millard</w:t>
        </w:r>
      </w:hyperlink>
      <w:r w:rsidR="00497D42" w:rsidRPr="008B3308">
        <w:rPr>
          <w:sz w:val="24"/>
          <w:lang w:val="uk-UA" w:eastAsia="ar-SA"/>
        </w:rPr>
        <w:t xml:space="preserve">, M. J. </w:t>
      </w:r>
      <w:hyperlink r:id="rId14" w:tooltip="Info on Mark J. Weal: Publications, homepage, description, picture, mini-biography etc;" w:history="1">
        <w:r w:rsidR="00497D42" w:rsidRPr="008B3308">
          <w:rPr>
            <w:sz w:val="24"/>
            <w:lang w:val="uk-UA" w:eastAsia="ar-SA"/>
          </w:rPr>
          <w:t>Weal</w:t>
        </w:r>
      </w:hyperlink>
      <w:r w:rsidR="00497D42" w:rsidRPr="008B3308">
        <w:rPr>
          <w:sz w:val="24"/>
          <w:lang w:val="uk-UA" w:eastAsia="ar-SA"/>
        </w:rPr>
        <w:t xml:space="preserve"> // </w:t>
      </w:r>
      <w:hyperlink r:id="rId15" w:tooltip="Info on Hypertext'02 - Proceedings of the Thirteenth ACM Conference on Hypertext and Hypermedia: Description, homepage, etc" w:history="1">
        <w:r w:rsidR="00497D42" w:rsidRPr="008B3308">
          <w:rPr>
            <w:sz w:val="24"/>
            <w:lang w:val="uk-UA" w:eastAsia="ar-SA"/>
          </w:rPr>
          <w:t>Hypertext 2002 : Proceedings of the Thirteenth ACM Conference on Hypertext and Hypermedia</w:t>
        </w:r>
      </w:hyperlink>
      <w:r w:rsidR="00497D42" w:rsidRPr="008B3308">
        <w:rPr>
          <w:sz w:val="24"/>
          <w:lang w:val="uk-UA" w:eastAsia="ar-SA"/>
        </w:rPr>
        <w:t xml:space="preserve">. — Maryland : College Park, 2002. — Р. 65—66. </w:t>
      </w:r>
    </w:p>
    <w:p w:rsidR="00497D42" w:rsidRPr="008B3308" w:rsidRDefault="00497D42" w:rsidP="00497D42">
      <w:pPr>
        <w:numPr>
          <w:ilvl w:val="1"/>
          <w:numId w:val="19"/>
        </w:numPr>
        <w:shd w:val="clear" w:color="auto" w:fill="FFFFFF"/>
        <w:tabs>
          <w:tab w:val="num" w:pos="851"/>
        </w:tabs>
        <w:suppressAutoHyphens/>
        <w:spacing w:line="250" w:lineRule="auto"/>
        <w:ind w:left="0" w:firstLine="357"/>
        <w:jc w:val="both"/>
        <w:rPr>
          <w:sz w:val="24"/>
          <w:lang w:val="uk-UA" w:eastAsia="ar-SA"/>
        </w:rPr>
      </w:pPr>
      <w:r w:rsidRPr="008B3308">
        <w:rPr>
          <w:sz w:val="24"/>
          <w:lang w:val="uk-UA" w:eastAsia="ar-SA"/>
        </w:rPr>
        <w:t xml:space="preserve">Boardman M. The Language of Websites / Mark Boardman. — </w:t>
      </w:r>
      <w:r w:rsidRPr="008B3308">
        <w:rPr>
          <w:spacing w:val="-2"/>
          <w:sz w:val="24"/>
          <w:lang w:val="uk-UA" w:eastAsia="ar-SA"/>
        </w:rPr>
        <w:t xml:space="preserve">London ; New York : </w:t>
      </w:r>
      <w:r w:rsidRPr="008B3308">
        <w:rPr>
          <w:sz w:val="24"/>
          <w:lang w:val="uk-UA" w:eastAsia="ar-SA"/>
        </w:rPr>
        <w:t xml:space="preserve">Routledge, 2004. — 112 p. — (Intertext Series).  </w:t>
      </w:r>
    </w:p>
    <w:p w:rsidR="00497D42" w:rsidRPr="008B3308" w:rsidRDefault="00497D42" w:rsidP="00497D42">
      <w:pPr>
        <w:numPr>
          <w:ilvl w:val="1"/>
          <w:numId w:val="19"/>
        </w:numPr>
        <w:shd w:val="clear" w:color="auto" w:fill="FFFFFF"/>
        <w:tabs>
          <w:tab w:val="num" w:pos="851"/>
        </w:tabs>
        <w:suppressAutoHyphens/>
        <w:spacing w:line="250" w:lineRule="auto"/>
        <w:ind w:left="0" w:firstLine="357"/>
        <w:jc w:val="both"/>
        <w:rPr>
          <w:sz w:val="24"/>
          <w:lang w:val="uk-UA" w:eastAsia="ar-SA"/>
        </w:rPr>
      </w:pPr>
      <w:r w:rsidRPr="008B3308">
        <w:rPr>
          <w:sz w:val="24"/>
          <w:lang w:val="uk-UA" w:eastAsia="ar-SA"/>
        </w:rPr>
        <w:t>Bolter J. D. Writing Space : The Computer, Hypertext, and the Remedi</w:t>
      </w:r>
      <w:r w:rsidRPr="008B3308">
        <w:rPr>
          <w:sz w:val="24"/>
          <w:lang w:val="uk-UA" w:eastAsia="ar-SA"/>
        </w:rPr>
        <w:softHyphen/>
        <w:t>ation of Print / Jay David Bolter. — 2th ed. —New York ; London : Routledge, 2001. — 248 p.</w:t>
      </w:r>
    </w:p>
    <w:p w:rsidR="00497D42" w:rsidRPr="008B3308" w:rsidRDefault="00497D42" w:rsidP="00497D42">
      <w:pPr>
        <w:numPr>
          <w:ilvl w:val="1"/>
          <w:numId w:val="19"/>
        </w:numPr>
        <w:shd w:val="clear" w:color="auto" w:fill="FFFFFF"/>
        <w:tabs>
          <w:tab w:val="num" w:pos="851"/>
        </w:tabs>
        <w:suppressAutoHyphens/>
        <w:spacing w:line="250" w:lineRule="auto"/>
        <w:ind w:left="0" w:firstLine="357"/>
        <w:jc w:val="both"/>
        <w:rPr>
          <w:sz w:val="24"/>
          <w:lang w:val="uk-UA" w:eastAsia="ar-SA"/>
        </w:rPr>
      </w:pPr>
      <w:r w:rsidRPr="008B3308">
        <w:rPr>
          <w:sz w:val="24"/>
          <w:lang w:val="uk-UA" w:eastAsia="ar-SA"/>
        </w:rPr>
        <w:t xml:space="preserve">Bulkeley T. Form, Medium and Function : The Rhetorics and Poetics of Text and Hypertext in Humanities Publishing / Tim Bulkeley // </w:t>
      </w:r>
      <w:r w:rsidRPr="008B3308">
        <w:rPr>
          <w:bCs/>
          <w:sz w:val="24"/>
          <w:lang w:val="uk-UA" w:eastAsia="ar-SA"/>
        </w:rPr>
        <w:t>International Journal of the Book.</w:t>
      </w:r>
      <w:r w:rsidRPr="008B3308">
        <w:rPr>
          <w:b/>
          <w:bCs/>
          <w:sz w:val="24"/>
          <w:lang w:val="uk-UA" w:eastAsia="ar-SA"/>
        </w:rPr>
        <w:t xml:space="preserve"> </w:t>
      </w:r>
      <w:r w:rsidRPr="008B3308">
        <w:rPr>
          <w:sz w:val="24"/>
          <w:lang w:val="uk-UA" w:eastAsia="ar-SA"/>
        </w:rPr>
        <w:t>— 2003. — Vol. 1. — P. 317—327.</w:t>
      </w:r>
    </w:p>
    <w:p w:rsidR="00497D42" w:rsidRPr="008B3308" w:rsidRDefault="00497D42" w:rsidP="00497D42">
      <w:pPr>
        <w:numPr>
          <w:ilvl w:val="1"/>
          <w:numId w:val="19"/>
        </w:numPr>
        <w:shd w:val="clear" w:color="auto" w:fill="FFFFFF"/>
        <w:tabs>
          <w:tab w:val="num" w:pos="851"/>
        </w:tabs>
        <w:suppressAutoHyphens/>
        <w:spacing w:line="250" w:lineRule="auto"/>
        <w:ind w:left="0" w:firstLine="357"/>
        <w:jc w:val="both"/>
        <w:rPr>
          <w:sz w:val="24"/>
          <w:lang w:val="uk-UA" w:eastAsia="ar-SA"/>
        </w:rPr>
      </w:pPr>
      <w:r w:rsidRPr="008B3308">
        <w:rPr>
          <w:sz w:val="24"/>
          <w:lang w:val="uk-UA" w:eastAsia="ar-SA"/>
        </w:rPr>
        <w:t>Burnett R., Marshall P. D. Web Theory : An Introduction / Ro</w:t>
      </w:r>
      <w:r w:rsidRPr="008B3308">
        <w:rPr>
          <w:sz w:val="24"/>
          <w:lang w:val="uk-UA" w:eastAsia="ar-SA"/>
        </w:rPr>
        <w:softHyphen/>
        <w:t>bert</w:t>
      </w:r>
      <w:r w:rsidRPr="008B3308">
        <w:rPr>
          <w:spacing w:val="-4"/>
          <w:sz w:val="24"/>
          <w:lang w:val="uk-UA" w:eastAsia="ar-SA"/>
        </w:rPr>
        <w:t xml:space="preserve"> </w:t>
      </w:r>
      <w:r w:rsidRPr="008B3308">
        <w:rPr>
          <w:spacing w:val="-2"/>
          <w:sz w:val="24"/>
          <w:lang w:val="uk-UA" w:eastAsia="ar-SA"/>
        </w:rPr>
        <w:t>Burnett, P. David Marshall. — London ; New York : Routledge, 2003. — 242 p.</w:t>
      </w:r>
    </w:p>
    <w:p w:rsidR="00497D42" w:rsidRPr="008B3308" w:rsidRDefault="00497D42" w:rsidP="00497D42">
      <w:pPr>
        <w:numPr>
          <w:ilvl w:val="1"/>
          <w:numId w:val="19"/>
        </w:numPr>
        <w:shd w:val="clear" w:color="auto" w:fill="FFFFFF"/>
        <w:tabs>
          <w:tab w:val="num" w:pos="851"/>
        </w:tabs>
        <w:suppressAutoHyphens/>
        <w:spacing w:line="250" w:lineRule="auto"/>
        <w:ind w:left="0" w:firstLine="357"/>
        <w:jc w:val="both"/>
        <w:rPr>
          <w:sz w:val="24"/>
          <w:lang w:val="uk-UA" w:eastAsia="ar-SA"/>
        </w:rPr>
      </w:pPr>
      <w:r w:rsidRPr="008B3308">
        <w:rPr>
          <w:sz w:val="24"/>
          <w:lang w:val="uk-UA" w:eastAsia="ar-SA"/>
        </w:rPr>
        <w:t xml:space="preserve">Bush V. As We May Think / Vannevar Bush // Atlantic </w:t>
      </w:r>
      <w:r w:rsidRPr="008B3308">
        <w:rPr>
          <w:i/>
          <w:sz w:val="24"/>
          <w:lang w:val="uk-UA" w:eastAsia="ar-SA"/>
        </w:rPr>
        <w:t>Monthly</w:t>
      </w:r>
      <w:r w:rsidRPr="008B3308">
        <w:rPr>
          <w:sz w:val="24"/>
          <w:lang w:val="uk-UA" w:eastAsia="ar-SA"/>
        </w:rPr>
        <w:t>. — 1945. — July. — P. 101—108 : [Electronic resource]. — Access mode : http://www.the</w:t>
      </w:r>
      <w:r w:rsidRPr="008B3308">
        <w:rPr>
          <w:sz w:val="24"/>
          <w:lang w:val="uk-UA" w:eastAsia="ar-SA"/>
        </w:rPr>
        <w:softHyphen/>
        <w:t>atlan</w:t>
      </w:r>
      <w:r w:rsidRPr="008B3308">
        <w:rPr>
          <w:sz w:val="24"/>
          <w:lang w:val="uk-UA" w:eastAsia="ar-SA"/>
        </w:rPr>
        <w:softHyphen/>
        <w:t>tic.com/doc/194507/bush.</w:t>
      </w:r>
    </w:p>
    <w:p w:rsidR="00497D42" w:rsidRPr="008B3308" w:rsidRDefault="00497D42" w:rsidP="00497D42">
      <w:pPr>
        <w:numPr>
          <w:ilvl w:val="1"/>
          <w:numId w:val="19"/>
        </w:numPr>
        <w:shd w:val="clear" w:color="auto" w:fill="FFFFFF"/>
        <w:tabs>
          <w:tab w:val="num" w:pos="851"/>
        </w:tabs>
        <w:suppressAutoHyphens/>
        <w:spacing w:line="259" w:lineRule="auto"/>
        <w:ind w:left="0" w:firstLine="357"/>
        <w:jc w:val="both"/>
        <w:rPr>
          <w:bCs/>
          <w:sz w:val="24"/>
          <w:lang w:val="uk-UA" w:eastAsia="ar-SA"/>
        </w:rPr>
      </w:pPr>
      <w:r w:rsidRPr="008B3308">
        <w:rPr>
          <w:sz w:val="24"/>
          <w:lang w:val="uk-UA" w:eastAsia="ar-SA"/>
        </w:rPr>
        <w:t xml:space="preserve">Buzan T., Buzan B. </w:t>
      </w:r>
      <w:r w:rsidRPr="008B3308">
        <w:rPr>
          <w:bCs/>
          <w:sz w:val="24"/>
          <w:lang w:val="uk-UA" w:eastAsia="ar-SA"/>
        </w:rPr>
        <w:t>The Mind Map Book : How to Use Radiant Thinking to Maximize Your Brain’s Untapped Potential / Tony Buzan, Barry Bu</w:t>
      </w:r>
      <w:r w:rsidRPr="008B3308">
        <w:rPr>
          <w:bCs/>
          <w:sz w:val="24"/>
          <w:lang w:val="uk-UA" w:eastAsia="ar-SA"/>
        </w:rPr>
        <w:softHyphen/>
        <w:t>zan. </w:t>
      </w:r>
      <w:r w:rsidRPr="008B3308">
        <w:rPr>
          <w:sz w:val="24"/>
          <w:lang w:val="uk-UA" w:eastAsia="ar-SA"/>
        </w:rPr>
        <w:t>—</w:t>
      </w:r>
      <w:r w:rsidRPr="008B3308">
        <w:rPr>
          <w:bCs/>
          <w:sz w:val="24"/>
          <w:lang w:val="uk-UA" w:eastAsia="ar-SA"/>
        </w:rPr>
        <w:t xml:space="preserve"> New York : Plume Penguin Group, 1996. </w:t>
      </w:r>
      <w:r w:rsidRPr="008B3308">
        <w:rPr>
          <w:sz w:val="24"/>
          <w:lang w:val="uk-UA" w:eastAsia="ar-SA"/>
        </w:rPr>
        <w:t xml:space="preserve">— 320 p. </w:t>
      </w:r>
    </w:p>
    <w:p w:rsidR="00497D42" w:rsidRPr="008B3308" w:rsidRDefault="00497D42" w:rsidP="00497D42">
      <w:pPr>
        <w:numPr>
          <w:ilvl w:val="1"/>
          <w:numId w:val="19"/>
        </w:numPr>
        <w:shd w:val="clear" w:color="auto" w:fill="FFFFFF"/>
        <w:tabs>
          <w:tab w:val="num" w:pos="851"/>
        </w:tabs>
        <w:suppressAutoHyphens/>
        <w:spacing w:line="259" w:lineRule="auto"/>
        <w:ind w:left="0" w:firstLine="357"/>
        <w:jc w:val="both"/>
        <w:rPr>
          <w:bCs/>
          <w:sz w:val="24"/>
          <w:lang w:val="uk-UA" w:eastAsia="ar-SA"/>
        </w:rPr>
      </w:pPr>
      <w:r w:rsidRPr="008B3308">
        <w:rPr>
          <w:bCs/>
          <w:sz w:val="24"/>
          <w:lang w:val="uk-UA" w:eastAsia="ar-SA"/>
        </w:rPr>
        <w:t>Chakrabarti S. Mining the Web : Discovering Knowledge from Hyper</w:t>
      </w:r>
      <w:r w:rsidRPr="008B3308">
        <w:rPr>
          <w:bCs/>
          <w:sz w:val="24"/>
          <w:lang w:val="uk-UA" w:eastAsia="ar-SA"/>
        </w:rPr>
        <w:softHyphen/>
        <w:t xml:space="preserve">text Data / Soumen Chakrabarti. </w:t>
      </w:r>
      <w:r w:rsidRPr="008B3308">
        <w:rPr>
          <w:sz w:val="24"/>
          <w:lang w:val="uk-UA" w:eastAsia="ar-SA"/>
        </w:rPr>
        <w:t>— Amsterdam : Morgan Kaufmann Publishers, 2002. — 344 p.</w:t>
      </w:r>
    </w:p>
    <w:p w:rsidR="00497D42" w:rsidRPr="008B3308" w:rsidRDefault="00497D42" w:rsidP="00497D42">
      <w:pPr>
        <w:numPr>
          <w:ilvl w:val="1"/>
          <w:numId w:val="19"/>
        </w:numPr>
        <w:shd w:val="clear" w:color="auto" w:fill="FFFFFF"/>
        <w:tabs>
          <w:tab w:val="num" w:pos="851"/>
        </w:tabs>
        <w:suppressAutoHyphens/>
        <w:spacing w:line="259" w:lineRule="auto"/>
        <w:ind w:left="0" w:firstLine="357"/>
        <w:jc w:val="both"/>
        <w:rPr>
          <w:bCs/>
          <w:sz w:val="24"/>
          <w:lang w:val="uk-UA" w:eastAsia="ar-SA"/>
        </w:rPr>
      </w:pPr>
      <w:r w:rsidRPr="008B3308">
        <w:rPr>
          <w:bCs/>
          <w:sz w:val="24"/>
          <w:lang w:val="uk-UA" w:eastAsia="ar-SA"/>
        </w:rPr>
        <w:t xml:space="preserve">Chesher C. Understanding the Internet : Language, Technology, Media and Power / Chris Chesher, Kate Crawford, Anne Dunn, Scott Shaner. </w:t>
      </w:r>
      <w:r w:rsidRPr="008B3308">
        <w:rPr>
          <w:sz w:val="24"/>
          <w:lang w:val="uk-UA" w:eastAsia="ar-SA"/>
        </w:rPr>
        <w:t>— Hound</w:t>
      </w:r>
      <w:r w:rsidRPr="008B3308">
        <w:rPr>
          <w:sz w:val="24"/>
          <w:lang w:val="uk-UA" w:eastAsia="ar-SA"/>
        </w:rPr>
        <w:softHyphen/>
        <w:t>mills ; Basingstoke ; Hampshire ; New York : Palgrave Macmillan, 2011. —</w:t>
      </w:r>
      <w:r w:rsidRPr="008B3308">
        <w:rPr>
          <w:bCs/>
          <w:sz w:val="24"/>
          <w:lang w:val="uk-UA" w:eastAsia="ar-SA"/>
        </w:rPr>
        <w:t xml:space="preserve"> 304 p. </w:t>
      </w:r>
    </w:p>
    <w:p w:rsidR="00497D42" w:rsidRPr="008B3308" w:rsidRDefault="00497D42" w:rsidP="00497D42">
      <w:pPr>
        <w:numPr>
          <w:ilvl w:val="1"/>
          <w:numId w:val="19"/>
        </w:numPr>
        <w:shd w:val="clear" w:color="auto" w:fill="FFFFFF"/>
        <w:tabs>
          <w:tab w:val="num" w:pos="851"/>
        </w:tabs>
        <w:suppressAutoHyphens/>
        <w:spacing w:line="259" w:lineRule="auto"/>
        <w:ind w:left="0" w:firstLine="357"/>
        <w:jc w:val="both"/>
        <w:rPr>
          <w:bCs/>
          <w:sz w:val="24"/>
          <w:lang w:val="uk-UA" w:eastAsia="ar-SA"/>
        </w:rPr>
      </w:pPr>
      <w:r w:rsidRPr="008B3308">
        <w:rPr>
          <w:sz w:val="24"/>
          <w:lang w:val="uk-UA" w:eastAsia="ar-SA"/>
        </w:rPr>
        <w:t xml:space="preserve">Cicconi S. Hypertextuality / Sergio Cicconi // </w:t>
      </w:r>
      <w:r w:rsidRPr="008B3308">
        <w:rPr>
          <w:iCs/>
          <w:sz w:val="24"/>
          <w:lang w:val="uk-UA" w:eastAsia="ar-SA"/>
        </w:rPr>
        <w:t xml:space="preserve">Mediapolis </w:t>
      </w:r>
      <w:r w:rsidRPr="008B3308">
        <w:rPr>
          <w:sz w:val="24"/>
          <w:lang w:val="uk-UA" w:eastAsia="ar-SA"/>
        </w:rPr>
        <w:t xml:space="preserve">: </w:t>
      </w:r>
      <w:r w:rsidRPr="008B3308">
        <w:rPr>
          <w:iCs/>
          <w:sz w:val="24"/>
          <w:lang w:val="uk-UA" w:eastAsia="ar-SA"/>
        </w:rPr>
        <w:t>Aspects of Texts, Hypertexts and Multimedial Communication /</w:t>
      </w:r>
      <w:r w:rsidRPr="008B3308">
        <w:rPr>
          <w:sz w:val="24"/>
          <w:lang w:val="uk-UA" w:eastAsia="ar-SA"/>
        </w:rPr>
        <w:t xml:space="preserve"> [ed. by Sam Inkinen]. — Berlin ; New York : De Gruyter, 1999. — Р. 21—43.</w:t>
      </w:r>
    </w:p>
    <w:p w:rsidR="00497D42" w:rsidRPr="008B3308" w:rsidRDefault="00497D42" w:rsidP="00497D42">
      <w:pPr>
        <w:numPr>
          <w:ilvl w:val="1"/>
          <w:numId w:val="19"/>
        </w:numPr>
        <w:shd w:val="clear" w:color="auto" w:fill="FFFFFF"/>
        <w:tabs>
          <w:tab w:val="num" w:pos="851"/>
        </w:tabs>
        <w:suppressAutoHyphens/>
        <w:spacing w:line="259" w:lineRule="auto"/>
        <w:ind w:left="0" w:firstLine="357"/>
        <w:jc w:val="both"/>
        <w:rPr>
          <w:bCs/>
          <w:sz w:val="24"/>
          <w:lang w:val="uk-UA" w:eastAsia="ar-SA"/>
        </w:rPr>
      </w:pPr>
      <w:r w:rsidRPr="008B3308">
        <w:rPr>
          <w:sz w:val="24"/>
          <w:lang w:val="uk-UA" w:eastAsia="ar-SA"/>
        </w:rPr>
        <w:t xml:space="preserve">Cicconi S. </w:t>
      </w:r>
      <w:r w:rsidRPr="008B3308">
        <w:rPr>
          <w:bCs/>
          <w:sz w:val="24"/>
          <w:lang w:val="uk-UA" w:eastAsia="ar-SA"/>
        </w:rPr>
        <w:t xml:space="preserve">The Shaping of Hypertextual Narrative </w:t>
      </w:r>
      <w:r w:rsidRPr="008B3308">
        <w:rPr>
          <w:sz w:val="24"/>
          <w:lang w:val="uk-UA" w:eastAsia="ar-SA"/>
        </w:rPr>
        <w:t>/ Sergio Cicconi</w:t>
      </w:r>
      <w:r w:rsidRPr="008B3308">
        <w:rPr>
          <w:bCs/>
          <w:sz w:val="24"/>
          <w:lang w:val="uk-UA" w:eastAsia="ar-SA"/>
        </w:rPr>
        <w:t xml:space="preserve"> // The Integrated Media Machine : A Theoretical Framework. </w:t>
      </w:r>
      <w:r w:rsidRPr="008B3308">
        <w:rPr>
          <w:sz w:val="24"/>
          <w:lang w:val="uk-UA" w:eastAsia="ar-SA"/>
        </w:rPr>
        <w:t>— Helsinki : University of Lapland, 2000. — P. 101—120 : [Electronic resource]. — Access mode : http://www.cise</w:t>
      </w:r>
      <w:r w:rsidRPr="008B3308">
        <w:rPr>
          <w:sz w:val="24"/>
          <w:lang w:val="uk-UA" w:eastAsia="ar-SA"/>
        </w:rPr>
        <w:softHyphen/>
        <w:t>net.com/cisenet/writing/essays/hypernarrative.htm.</w:t>
      </w:r>
    </w:p>
    <w:p w:rsidR="00497D42" w:rsidRPr="008B3308" w:rsidRDefault="00497D42" w:rsidP="00497D42">
      <w:pPr>
        <w:numPr>
          <w:ilvl w:val="1"/>
          <w:numId w:val="19"/>
        </w:numPr>
        <w:shd w:val="clear" w:color="auto" w:fill="FFFFFF"/>
        <w:tabs>
          <w:tab w:val="num" w:pos="851"/>
        </w:tabs>
        <w:suppressAutoHyphens/>
        <w:spacing w:line="259" w:lineRule="auto"/>
        <w:ind w:left="0" w:firstLine="357"/>
        <w:jc w:val="both"/>
        <w:rPr>
          <w:sz w:val="24"/>
          <w:lang w:val="uk-UA" w:eastAsia="ar-SA"/>
        </w:rPr>
      </w:pPr>
      <w:r w:rsidRPr="008B3308">
        <w:rPr>
          <w:sz w:val="24"/>
          <w:lang w:val="uk-UA" w:eastAsia="ar-SA"/>
        </w:rPr>
        <w:t xml:space="preserve">Cranny-Francis A. MultiMedia : Texts and Contexts / Anne Cranny-Francis. — </w:t>
      </w:r>
      <w:r w:rsidRPr="008B3308">
        <w:rPr>
          <w:spacing w:val="-4"/>
          <w:sz w:val="24"/>
          <w:lang w:val="uk-UA" w:eastAsia="ar-SA"/>
        </w:rPr>
        <w:t>Thousand Oaks, CA ; Lon</w:t>
      </w:r>
      <w:r w:rsidRPr="008B3308">
        <w:rPr>
          <w:spacing w:val="-4"/>
          <w:sz w:val="24"/>
          <w:lang w:val="uk-UA" w:eastAsia="ar-SA"/>
        </w:rPr>
        <w:softHyphen/>
        <w:t xml:space="preserve">don ; New Delhi : </w:t>
      </w:r>
      <w:r w:rsidRPr="008B3308">
        <w:rPr>
          <w:sz w:val="24"/>
          <w:lang w:val="uk-UA" w:eastAsia="ar-SA"/>
        </w:rPr>
        <w:t xml:space="preserve">Sage Publications, 2005. — 208 p. </w:t>
      </w:r>
    </w:p>
    <w:p w:rsidR="00497D42" w:rsidRPr="008B3308" w:rsidRDefault="00497D42" w:rsidP="00497D42">
      <w:pPr>
        <w:numPr>
          <w:ilvl w:val="1"/>
          <w:numId w:val="19"/>
        </w:numPr>
        <w:shd w:val="clear" w:color="auto" w:fill="FFFFFF"/>
        <w:tabs>
          <w:tab w:val="num" w:pos="851"/>
        </w:tabs>
        <w:suppressAutoHyphens/>
        <w:spacing w:line="259" w:lineRule="auto"/>
        <w:ind w:left="0" w:firstLine="357"/>
        <w:jc w:val="both"/>
        <w:rPr>
          <w:bCs/>
          <w:sz w:val="24"/>
          <w:lang w:val="uk-UA" w:eastAsia="ar-SA"/>
        </w:rPr>
      </w:pPr>
      <w:r w:rsidRPr="008B3308">
        <w:rPr>
          <w:sz w:val="24"/>
          <w:lang w:val="uk-UA" w:eastAsia="ar-SA"/>
        </w:rPr>
        <w:t>Creeber G., Martin R. Digital Culture : Understanding New Media / Glen Creeber, Royston Martin. — London : Open University Press, 2008. — 224 p.</w:t>
      </w:r>
    </w:p>
    <w:p w:rsidR="00497D42" w:rsidRPr="008B3308" w:rsidRDefault="00497D42" w:rsidP="00497D42">
      <w:pPr>
        <w:numPr>
          <w:ilvl w:val="1"/>
          <w:numId w:val="19"/>
        </w:numPr>
        <w:shd w:val="clear" w:color="auto" w:fill="FFFFFF"/>
        <w:tabs>
          <w:tab w:val="num" w:pos="851"/>
        </w:tabs>
        <w:suppressAutoHyphens/>
        <w:spacing w:line="259" w:lineRule="auto"/>
        <w:ind w:left="0" w:firstLine="357"/>
        <w:jc w:val="both"/>
        <w:rPr>
          <w:bCs/>
          <w:sz w:val="24"/>
          <w:lang w:val="uk-UA" w:eastAsia="ar-SA"/>
        </w:rPr>
      </w:pPr>
      <w:r w:rsidRPr="008B3308">
        <w:rPr>
          <w:sz w:val="24"/>
          <w:lang w:val="uk-UA" w:eastAsia="ar-SA"/>
        </w:rPr>
        <w:t xml:space="preserve">Crystal D. Language and the Internet / David Crystal. </w:t>
      </w:r>
      <w:r w:rsidRPr="008B3308">
        <w:rPr>
          <w:spacing w:val="-4"/>
          <w:sz w:val="24"/>
          <w:lang w:val="uk-UA" w:eastAsia="ar-SA"/>
        </w:rPr>
        <w:t>— 2nd ed. —</w:t>
      </w:r>
      <w:r w:rsidRPr="008B3308">
        <w:rPr>
          <w:sz w:val="24"/>
          <w:lang w:val="uk-UA" w:eastAsia="ar-SA"/>
        </w:rPr>
        <w:t xml:space="preserve"> Cambridge : Cambridge, UK ; New York : Cambridge University Press, 2006. </w:t>
      </w:r>
      <w:r w:rsidRPr="008B3308">
        <w:rPr>
          <w:spacing w:val="-4"/>
          <w:sz w:val="24"/>
          <w:lang w:val="uk-UA" w:eastAsia="ar-SA"/>
        </w:rPr>
        <w:t>—</w:t>
      </w:r>
      <w:r w:rsidRPr="008B3308">
        <w:rPr>
          <w:sz w:val="24"/>
          <w:lang w:val="uk-UA" w:eastAsia="ar-SA"/>
        </w:rPr>
        <w:t xml:space="preserve"> 316 p.</w:t>
      </w:r>
    </w:p>
    <w:p w:rsidR="00497D42" w:rsidRPr="008B3308" w:rsidRDefault="00497D42" w:rsidP="00497D42">
      <w:pPr>
        <w:numPr>
          <w:ilvl w:val="1"/>
          <w:numId w:val="19"/>
        </w:numPr>
        <w:shd w:val="clear" w:color="auto" w:fill="FFFFFF"/>
        <w:tabs>
          <w:tab w:val="num" w:pos="851"/>
        </w:tabs>
        <w:suppressAutoHyphens/>
        <w:spacing w:line="259" w:lineRule="auto"/>
        <w:ind w:left="0" w:firstLine="357"/>
        <w:jc w:val="both"/>
        <w:rPr>
          <w:bCs/>
          <w:sz w:val="24"/>
          <w:lang w:val="uk-UA" w:eastAsia="ar-SA"/>
        </w:rPr>
      </w:pPr>
      <w:r w:rsidRPr="008B3308">
        <w:rPr>
          <w:bCs/>
          <w:sz w:val="24"/>
          <w:lang w:val="uk-UA" w:eastAsia="ar-SA"/>
        </w:rPr>
        <w:t>Curran J. Misunderstanding the Internet / James Curran, Natalie Fenton, Des Freedman. </w:t>
      </w:r>
      <w:r w:rsidRPr="008B3308">
        <w:rPr>
          <w:sz w:val="24"/>
          <w:lang w:val="uk-UA" w:eastAsia="ar-SA"/>
        </w:rPr>
        <w:t xml:space="preserve">— London ; New York : Routledge, 2011. — 400 p. — (Communication and Society). </w:t>
      </w:r>
    </w:p>
    <w:p w:rsidR="00497D42" w:rsidRPr="008B3308" w:rsidRDefault="00497D42" w:rsidP="00497D42">
      <w:pPr>
        <w:numPr>
          <w:ilvl w:val="1"/>
          <w:numId w:val="19"/>
        </w:numPr>
        <w:shd w:val="clear" w:color="auto" w:fill="FFFFFF"/>
        <w:tabs>
          <w:tab w:val="num" w:pos="851"/>
        </w:tabs>
        <w:suppressAutoHyphens/>
        <w:spacing w:line="259" w:lineRule="auto"/>
        <w:ind w:left="0" w:firstLine="357"/>
        <w:jc w:val="both"/>
        <w:rPr>
          <w:bCs/>
          <w:sz w:val="24"/>
          <w:lang w:val="uk-UA" w:eastAsia="ar-SA"/>
        </w:rPr>
      </w:pPr>
      <w:r w:rsidRPr="008B3308">
        <w:rPr>
          <w:sz w:val="24"/>
          <w:lang w:val="uk-UA" w:eastAsia="ar-SA"/>
        </w:rPr>
        <w:lastRenderedPageBreak/>
        <w:t xml:space="preserve">Dewitt S. L. </w:t>
      </w:r>
      <w:r w:rsidRPr="008B3308">
        <w:rPr>
          <w:bCs/>
          <w:sz w:val="24"/>
          <w:lang w:val="uk-UA" w:eastAsia="ar-SA"/>
        </w:rPr>
        <w:t>The current nature of hypertext research in computers and composition studies : An historical perspective</w:t>
      </w:r>
      <w:r w:rsidRPr="008B3308">
        <w:rPr>
          <w:sz w:val="24"/>
          <w:lang w:val="uk-UA" w:eastAsia="ar-SA"/>
        </w:rPr>
        <w:t xml:space="preserve"> / S. L. Dewitt</w:t>
      </w:r>
      <w:r w:rsidRPr="008B3308">
        <w:rPr>
          <w:bCs/>
          <w:sz w:val="24"/>
          <w:lang w:val="uk-UA" w:eastAsia="ar-SA"/>
        </w:rPr>
        <w:t xml:space="preserve"> // </w:t>
      </w:r>
      <w:r w:rsidRPr="008B3308">
        <w:rPr>
          <w:iCs/>
          <w:sz w:val="24"/>
          <w:lang w:val="uk-UA" w:eastAsia="ar-SA"/>
        </w:rPr>
        <w:t>Computers and Composition</w:t>
      </w:r>
      <w:r w:rsidRPr="008B3308">
        <w:rPr>
          <w:sz w:val="24"/>
          <w:lang w:val="uk-UA" w:eastAsia="ar-SA"/>
        </w:rPr>
        <w:t xml:space="preserve">. — </w:t>
      </w:r>
      <w:r w:rsidRPr="008B3308">
        <w:rPr>
          <w:iCs/>
          <w:sz w:val="24"/>
          <w:lang w:val="uk-UA" w:eastAsia="ar-SA"/>
        </w:rPr>
        <w:t>1996. </w:t>
      </w:r>
      <w:r w:rsidRPr="008B3308">
        <w:rPr>
          <w:sz w:val="24"/>
          <w:lang w:val="uk-UA" w:eastAsia="ar-SA"/>
        </w:rPr>
        <w:t>—</w:t>
      </w:r>
      <w:r w:rsidRPr="008B3308">
        <w:rPr>
          <w:iCs/>
          <w:sz w:val="24"/>
          <w:lang w:val="uk-UA" w:eastAsia="ar-SA"/>
        </w:rPr>
        <w:t xml:space="preserve"> Vol. 13. </w:t>
      </w:r>
      <w:r w:rsidRPr="008B3308">
        <w:rPr>
          <w:sz w:val="24"/>
          <w:lang w:val="uk-UA" w:eastAsia="ar-SA"/>
        </w:rPr>
        <w:t xml:space="preserve">— </w:t>
      </w:r>
      <w:r w:rsidRPr="008B3308">
        <w:rPr>
          <w:iCs/>
          <w:sz w:val="24"/>
          <w:lang w:val="uk-UA" w:eastAsia="ar-SA"/>
        </w:rPr>
        <w:t>Issue 1</w:t>
      </w:r>
      <w:r w:rsidRPr="008B3308">
        <w:rPr>
          <w:sz w:val="24"/>
          <w:lang w:val="uk-UA" w:eastAsia="ar-SA"/>
        </w:rPr>
        <w:t xml:space="preserve">. — </w:t>
      </w:r>
      <w:r w:rsidRPr="008B3308">
        <w:rPr>
          <w:iCs/>
          <w:sz w:val="24"/>
          <w:lang w:val="uk-UA" w:eastAsia="ar-SA"/>
        </w:rPr>
        <w:t>P. 69</w:t>
      </w:r>
      <w:r w:rsidRPr="008B3308">
        <w:rPr>
          <w:sz w:val="24"/>
          <w:lang w:val="uk-UA" w:eastAsia="ar-SA"/>
        </w:rPr>
        <w:t>—</w:t>
      </w:r>
      <w:r w:rsidRPr="008B3308">
        <w:rPr>
          <w:iCs/>
          <w:sz w:val="24"/>
          <w:lang w:val="uk-UA" w:eastAsia="ar-SA"/>
        </w:rPr>
        <w:t>84.</w:t>
      </w:r>
    </w:p>
    <w:p w:rsidR="00497D42" w:rsidRPr="008B3308" w:rsidRDefault="00497D42" w:rsidP="00497D42">
      <w:pPr>
        <w:numPr>
          <w:ilvl w:val="1"/>
          <w:numId w:val="19"/>
        </w:numPr>
        <w:shd w:val="clear" w:color="auto" w:fill="FFFFFF"/>
        <w:tabs>
          <w:tab w:val="num" w:pos="851"/>
        </w:tabs>
        <w:suppressAutoHyphens/>
        <w:spacing w:line="259" w:lineRule="auto"/>
        <w:ind w:left="0" w:firstLine="357"/>
        <w:jc w:val="both"/>
        <w:rPr>
          <w:bCs/>
          <w:sz w:val="24"/>
          <w:lang w:val="uk-UA" w:eastAsia="ar-SA"/>
        </w:rPr>
      </w:pPr>
      <w:r w:rsidRPr="008B3308">
        <w:rPr>
          <w:bCs/>
          <w:sz w:val="24"/>
          <w:lang w:val="uk-UA" w:eastAsia="ar-SA"/>
        </w:rPr>
        <w:t xml:space="preserve">Dwyer T. Media Convergence / Tim Dwyer. </w:t>
      </w:r>
      <w:r w:rsidRPr="008B3308">
        <w:rPr>
          <w:sz w:val="24"/>
          <w:lang w:val="uk-UA" w:eastAsia="ar-SA"/>
        </w:rPr>
        <w:t>— Maidenhead, Berk</w:t>
      </w:r>
      <w:r w:rsidRPr="008B3308">
        <w:rPr>
          <w:sz w:val="24"/>
          <w:lang w:val="uk-UA" w:eastAsia="ar-SA"/>
        </w:rPr>
        <w:softHyphen/>
        <w:t xml:space="preserve">shire, UK : Open University Press, 2010. — 208 p. — (Issues in Cultural and Media Studies). </w:t>
      </w:r>
      <w:r w:rsidRPr="008B3308">
        <w:rPr>
          <w:bCs/>
          <w:sz w:val="24"/>
          <w:lang w:val="uk-UA" w:eastAsia="ar-SA"/>
        </w:rPr>
        <w:t xml:space="preserve"> </w:t>
      </w:r>
    </w:p>
    <w:p w:rsidR="00497D42" w:rsidRPr="008B3308" w:rsidRDefault="00497D42" w:rsidP="00497D42">
      <w:pPr>
        <w:numPr>
          <w:ilvl w:val="1"/>
          <w:numId w:val="19"/>
        </w:numPr>
        <w:shd w:val="clear" w:color="auto" w:fill="FFFFFF"/>
        <w:tabs>
          <w:tab w:val="num" w:pos="851"/>
        </w:tabs>
        <w:suppressAutoHyphens/>
        <w:spacing w:line="259" w:lineRule="auto"/>
        <w:ind w:left="0" w:firstLine="357"/>
        <w:jc w:val="both"/>
        <w:rPr>
          <w:bCs/>
          <w:sz w:val="24"/>
          <w:lang w:val="uk-UA" w:eastAsia="ar-SA"/>
        </w:rPr>
      </w:pPr>
      <w:r w:rsidRPr="008B3308">
        <w:rPr>
          <w:sz w:val="24"/>
          <w:lang w:val="uk-UA" w:eastAsia="ar-SA"/>
        </w:rPr>
        <w:t xml:space="preserve">Ensslin A. </w:t>
      </w:r>
      <w:r w:rsidRPr="008B3308">
        <w:rPr>
          <w:iCs/>
          <w:sz w:val="24"/>
          <w:lang w:val="uk-UA" w:eastAsia="ar-SA"/>
        </w:rPr>
        <w:t xml:space="preserve">Canonizing Hypertext : Explorations and Constructions / Astrid </w:t>
      </w:r>
      <w:r w:rsidRPr="008B3308">
        <w:rPr>
          <w:sz w:val="24"/>
          <w:lang w:val="uk-UA" w:eastAsia="ar-SA"/>
        </w:rPr>
        <w:t xml:space="preserve">Ensslin. — </w:t>
      </w:r>
      <w:r w:rsidRPr="008B3308">
        <w:rPr>
          <w:bCs/>
          <w:sz w:val="24"/>
          <w:lang w:val="uk-UA" w:eastAsia="ar-SA"/>
        </w:rPr>
        <w:t>London ;</w:t>
      </w:r>
      <w:r w:rsidRPr="008B3308">
        <w:rPr>
          <w:sz w:val="24"/>
          <w:lang w:val="uk-UA" w:eastAsia="ar-SA"/>
        </w:rPr>
        <w:t xml:space="preserve"> New York : </w:t>
      </w:r>
      <w:r w:rsidRPr="008B3308">
        <w:rPr>
          <w:bCs/>
          <w:sz w:val="24"/>
          <w:lang w:val="uk-UA" w:eastAsia="ar-SA"/>
        </w:rPr>
        <w:t>Continuum</w:t>
      </w:r>
      <w:r w:rsidRPr="008B3308">
        <w:rPr>
          <w:sz w:val="24"/>
          <w:lang w:val="uk-UA" w:eastAsia="ar-SA"/>
        </w:rPr>
        <w:t>,</w:t>
      </w:r>
      <w:r w:rsidRPr="008B3308">
        <w:rPr>
          <w:b/>
          <w:sz w:val="24"/>
          <w:lang w:val="uk-UA" w:eastAsia="ar-SA"/>
        </w:rPr>
        <w:t xml:space="preserve"> </w:t>
      </w:r>
      <w:r w:rsidRPr="008B3308">
        <w:rPr>
          <w:bCs/>
          <w:sz w:val="24"/>
          <w:lang w:val="uk-UA" w:eastAsia="ar-SA"/>
        </w:rPr>
        <w:t>2007</w:t>
      </w:r>
      <w:r w:rsidRPr="008B3308">
        <w:rPr>
          <w:sz w:val="24"/>
          <w:lang w:val="uk-UA" w:eastAsia="ar-SA"/>
        </w:rPr>
        <w:t>. — 197 p.</w:t>
      </w:r>
    </w:p>
    <w:p w:rsidR="00497D42" w:rsidRPr="008B3308" w:rsidRDefault="00497D42" w:rsidP="00497D42">
      <w:pPr>
        <w:numPr>
          <w:ilvl w:val="1"/>
          <w:numId w:val="19"/>
        </w:numPr>
        <w:shd w:val="clear" w:color="auto" w:fill="FFFFFF"/>
        <w:tabs>
          <w:tab w:val="num" w:pos="851"/>
        </w:tabs>
        <w:suppressAutoHyphens/>
        <w:spacing w:line="259" w:lineRule="auto"/>
        <w:ind w:left="0" w:firstLine="357"/>
        <w:jc w:val="both"/>
        <w:rPr>
          <w:bCs/>
          <w:sz w:val="24"/>
          <w:lang w:val="uk-UA" w:eastAsia="ar-SA"/>
        </w:rPr>
      </w:pPr>
      <w:r w:rsidRPr="008B3308">
        <w:rPr>
          <w:bCs/>
          <w:sz w:val="24"/>
          <w:lang w:val="uk-UA" w:eastAsia="ar-SA"/>
        </w:rPr>
        <w:t xml:space="preserve">Evans A. This Virtual Life : Escapism and Simulation in Our Media World / Andrew Evans. </w:t>
      </w:r>
      <w:r w:rsidRPr="008B3308">
        <w:rPr>
          <w:sz w:val="24"/>
          <w:lang w:val="uk-UA" w:eastAsia="ar-SA"/>
        </w:rPr>
        <w:t>— London : Fusion Press, 2001. —</w:t>
      </w:r>
      <w:r w:rsidRPr="008B3308">
        <w:rPr>
          <w:bCs/>
          <w:sz w:val="24"/>
          <w:lang w:val="uk-UA" w:eastAsia="ar-SA"/>
        </w:rPr>
        <w:t xml:space="preserve"> 288 p.</w:t>
      </w:r>
    </w:p>
    <w:p w:rsidR="00497D42" w:rsidRPr="008B3308" w:rsidRDefault="00497D42" w:rsidP="00497D42">
      <w:pPr>
        <w:numPr>
          <w:ilvl w:val="1"/>
          <w:numId w:val="19"/>
        </w:numPr>
        <w:shd w:val="clear" w:color="auto" w:fill="FFFFFF"/>
        <w:tabs>
          <w:tab w:val="num" w:pos="851"/>
        </w:tabs>
        <w:suppressAutoHyphens/>
        <w:spacing w:line="250" w:lineRule="auto"/>
        <w:ind w:left="0" w:firstLine="357"/>
        <w:jc w:val="both"/>
        <w:rPr>
          <w:bCs/>
          <w:sz w:val="24"/>
          <w:lang w:val="uk-UA" w:eastAsia="ar-SA"/>
        </w:rPr>
      </w:pPr>
      <w:r w:rsidRPr="008B3308">
        <w:rPr>
          <w:sz w:val="24"/>
          <w:lang w:val="uk-UA" w:eastAsia="ar-SA"/>
        </w:rPr>
        <w:t xml:space="preserve">Gaggi S. From Text to Hypertext : Decentering the Subject in Fiction, Film, the Visual Arts, and Electronic Media / Silvio Gaggi. </w:t>
      </w:r>
      <w:r w:rsidRPr="008B3308">
        <w:rPr>
          <w:spacing w:val="-4"/>
          <w:sz w:val="24"/>
          <w:lang w:val="uk-UA" w:eastAsia="ar-SA"/>
        </w:rPr>
        <w:t>—</w:t>
      </w:r>
      <w:r w:rsidRPr="008B3308">
        <w:rPr>
          <w:sz w:val="24"/>
          <w:lang w:val="uk-UA" w:eastAsia="ar-SA"/>
        </w:rPr>
        <w:t xml:space="preserve"> Philadelphia : University of Pennsylvania Press, 1997. </w:t>
      </w:r>
      <w:r w:rsidRPr="008B3308">
        <w:rPr>
          <w:spacing w:val="-4"/>
          <w:sz w:val="24"/>
          <w:lang w:val="uk-UA" w:eastAsia="ar-SA"/>
        </w:rPr>
        <w:t>—</w:t>
      </w:r>
      <w:r w:rsidRPr="008B3308">
        <w:rPr>
          <w:sz w:val="24"/>
          <w:lang w:val="uk-UA" w:eastAsia="ar-SA"/>
        </w:rPr>
        <w:t xml:space="preserve"> 169 p.</w:t>
      </w:r>
    </w:p>
    <w:p w:rsidR="00497D42" w:rsidRPr="008B3308" w:rsidRDefault="00497D42" w:rsidP="00497D42">
      <w:pPr>
        <w:numPr>
          <w:ilvl w:val="1"/>
          <w:numId w:val="19"/>
        </w:numPr>
        <w:shd w:val="clear" w:color="auto" w:fill="FFFFFF"/>
        <w:tabs>
          <w:tab w:val="num" w:pos="851"/>
        </w:tabs>
        <w:suppressAutoHyphens/>
        <w:ind w:left="0" w:firstLine="357"/>
        <w:jc w:val="both"/>
        <w:rPr>
          <w:bCs/>
          <w:sz w:val="24"/>
          <w:lang w:val="uk-UA" w:eastAsia="ar-SA"/>
        </w:rPr>
      </w:pPr>
      <w:r w:rsidRPr="008B3308">
        <w:rPr>
          <w:sz w:val="24"/>
          <w:lang w:val="uk-UA" w:eastAsia="ar-SA"/>
        </w:rPr>
        <w:t xml:space="preserve">Ghoshal A. </w:t>
      </w:r>
      <w:r w:rsidRPr="008B3308">
        <w:rPr>
          <w:iCs/>
          <w:sz w:val="24"/>
          <w:lang w:val="uk-UA" w:eastAsia="ar-SA"/>
        </w:rPr>
        <w:t>Hypertext and the new book : (re) reading as (re)writing</w:t>
      </w:r>
      <w:r w:rsidRPr="008B3308">
        <w:rPr>
          <w:i/>
          <w:iCs/>
          <w:sz w:val="24"/>
          <w:lang w:val="uk-UA" w:eastAsia="ar-SA"/>
        </w:rPr>
        <w:t xml:space="preserve"> //  </w:t>
      </w:r>
      <w:r w:rsidRPr="008B3308">
        <w:rPr>
          <w:sz w:val="24"/>
          <w:lang w:val="uk-UA" w:eastAsia="ar-SA"/>
        </w:rPr>
        <w:t xml:space="preserve">Media in Transition 6 Conference / Abstract. — Cambridge, MA : MIT Press, 2009. — P. 18. </w:t>
      </w:r>
    </w:p>
    <w:p w:rsidR="00497D42" w:rsidRPr="008B3308" w:rsidRDefault="00497D42" w:rsidP="00497D42">
      <w:pPr>
        <w:numPr>
          <w:ilvl w:val="1"/>
          <w:numId w:val="19"/>
        </w:numPr>
        <w:shd w:val="clear" w:color="auto" w:fill="FFFFFF"/>
        <w:tabs>
          <w:tab w:val="num" w:pos="851"/>
        </w:tabs>
        <w:suppressAutoHyphens/>
        <w:ind w:left="0" w:firstLine="357"/>
        <w:jc w:val="both"/>
        <w:rPr>
          <w:bCs/>
          <w:sz w:val="24"/>
          <w:lang w:val="uk-UA" w:eastAsia="ar-SA"/>
        </w:rPr>
      </w:pPr>
      <w:r w:rsidRPr="008B3308">
        <w:rPr>
          <w:bCs/>
          <w:sz w:val="24"/>
          <w:lang w:val="uk-UA" w:eastAsia="ar-SA"/>
        </w:rPr>
        <w:t>Glazier L. P. Digital Poetics : Hypertext, Visual-Kinetic Text and Wri</w:t>
      </w:r>
      <w:r w:rsidRPr="008B3308">
        <w:rPr>
          <w:bCs/>
          <w:sz w:val="24"/>
          <w:lang w:val="uk-UA" w:eastAsia="ar-SA"/>
        </w:rPr>
        <w:softHyphen/>
        <w:t xml:space="preserve">ting in Programmable Media / Loss Pequeño Glazier. </w:t>
      </w:r>
      <w:r w:rsidRPr="008B3308">
        <w:rPr>
          <w:sz w:val="24"/>
          <w:lang w:val="uk-UA" w:eastAsia="ar-SA"/>
        </w:rPr>
        <w:t xml:space="preserve">— </w:t>
      </w:r>
      <w:r w:rsidRPr="008B3308">
        <w:rPr>
          <w:bCs/>
          <w:sz w:val="24"/>
          <w:lang w:val="uk-UA" w:eastAsia="ar-SA"/>
        </w:rPr>
        <w:t xml:space="preserve">Alabama : University Alabama Press, 2008. </w:t>
      </w:r>
      <w:r w:rsidRPr="008B3308">
        <w:rPr>
          <w:sz w:val="24"/>
          <w:lang w:val="uk-UA" w:eastAsia="ar-SA"/>
        </w:rPr>
        <w:t>— 320 p. —</w:t>
      </w:r>
      <w:r w:rsidRPr="008B3308">
        <w:rPr>
          <w:bCs/>
          <w:sz w:val="24"/>
          <w:lang w:val="uk-UA" w:eastAsia="ar-SA"/>
        </w:rPr>
        <w:t xml:space="preserve"> (Modern &amp; Contemporary Poetics).</w:t>
      </w:r>
    </w:p>
    <w:p w:rsidR="00497D42" w:rsidRPr="008B3308" w:rsidRDefault="00497D42" w:rsidP="00497D42">
      <w:pPr>
        <w:numPr>
          <w:ilvl w:val="1"/>
          <w:numId w:val="19"/>
        </w:numPr>
        <w:shd w:val="clear" w:color="auto" w:fill="FFFFFF"/>
        <w:tabs>
          <w:tab w:val="num" w:pos="851"/>
        </w:tabs>
        <w:suppressAutoHyphens/>
        <w:ind w:left="0" w:firstLine="357"/>
        <w:jc w:val="both"/>
        <w:rPr>
          <w:bCs/>
          <w:sz w:val="24"/>
          <w:lang w:val="uk-UA" w:eastAsia="ar-SA"/>
        </w:rPr>
      </w:pPr>
      <w:r w:rsidRPr="008B3308">
        <w:rPr>
          <w:bCs/>
          <w:sz w:val="24"/>
          <w:lang w:val="uk-UA" w:eastAsia="ar-SA"/>
        </w:rPr>
        <w:t>Green L. The Internet : An Introduction to New Media / Leila Green. </w:t>
      </w:r>
      <w:r w:rsidRPr="008B3308">
        <w:rPr>
          <w:sz w:val="24"/>
          <w:lang w:val="uk-UA" w:eastAsia="ar-SA"/>
        </w:rPr>
        <w:t xml:space="preserve">— </w:t>
      </w:r>
      <w:r w:rsidRPr="008B3308">
        <w:rPr>
          <w:bCs/>
          <w:sz w:val="24"/>
          <w:lang w:val="uk-UA" w:eastAsia="ar-SA"/>
        </w:rPr>
        <w:t>Oxford</w:t>
      </w:r>
      <w:r w:rsidRPr="008B3308">
        <w:rPr>
          <w:sz w:val="24"/>
          <w:lang w:val="uk-UA" w:eastAsia="ar-SA"/>
        </w:rPr>
        <w:t xml:space="preserve"> : Berg Publishers, 2010. — 224 p. — (Berg New Media). </w:t>
      </w:r>
    </w:p>
    <w:p w:rsidR="00497D42" w:rsidRPr="008B3308" w:rsidRDefault="00497D42" w:rsidP="00497D42">
      <w:pPr>
        <w:numPr>
          <w:ilvl w:val="1"/>
          <w:numId w:val="19"/>
        </w:numPr>
        <w:shd w:val="clear" w:color="auto" w:fill="FFFFFF"/>
        <w:tabs>
          <w:tab w:val="num" w:pos="851"/>
        </w:tabs>
        <w:suppressAutoHyphens/>
        <w:ind w:left="0" w:firstLine="357"/>
        <w:jc w:val="both"/>
        <w:rPr>
          <w:bCs/>
          <w:sz w:val="24"/>
          <w:lang w:val="uk-UA" w:eastAsia="ar-SA"/>
        </w:rPr>
      </w:pPr>
      <w:r w:rsidRPr="008B3308">
        <w:rPr>
          <w:bCs/>
          <w:sz w:val="24"/>
          <w:lang w:val="uk-UA" w:eastAsia="ar-SA"/>
        </w:rPr>
        <w:t>Grevisse</w:t>
      </w:r>
      <w:r w:rsidRPr="008B3308">
        <w:rPr>
          <w:sz w:val="24"/>
          <w:lang w:val="uk-UA" w:eastAsia="ar-SA"/>
        </w:rPr>
        <w:t xml:space="preserve"> B. Ecritures journalistiques : stratégies rédactionelles, multimédia et journalisme narratif / Benoît Grevisse. — Bruxelles : De Boeck, 2008. — 252 p. </w:t>
      </w:r>
      <w:r w:rsidRPr="008B3308">
        <w:rPr>
          <w:bCs/>
          <w:sz w:val="24"/>
          <w:lang w:val="uk-UA" w:eastAsia="ar-SA"/>
        </w:rPr>
        <w:t xml:space="preserve">  </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bCs/>
          <w:sz w:val="24"/>
          <w:lang w:val="uk-UA" w:eastAsia="ar-SA"/>
        </w:rPr>
        <w:t>Hartley J. Communication, Cultural and Media Studies : The Key Concepts</w:t>
      </w:r>
      <w:r w:rsidRPr="008B3308">
        <w:rPr>
          <w:sz w:val="24"/>
          <w:lang w:val="uk-UA" w:eastAsia="ar-SA"/>
        </w:rPr>
        <w:t xml:space="preserve"> / </w:t>
      </w:r>
      <w:r w:rsidRPr="008B3308">
        <w:rPr>
          <w:bCs/>
          <w:sz w:val="24"/>
          <w:lang w:val="uk-UA" w:eastAsia="ar-SA"/>
        </w:rPr>
        <w:t>John Hartley</w:t>
      </w:r>
      <w:r w:rsidRPr="008B3308">
        <w:rPr>
          <w:sz w:val="24"/>
          <w:lang w:val="uk-UA" w:eastAsia="ar-SA"/>
        </w:rPr>
        <w:t xml:space="preserve"> ; with additional material by Martin Montgomery, Elinor Rennie and Marc Brennan. </w:t>
      </w:r>
      <w:r w:rsidRPr="008B3308">
        <w:rPr>
          <w:spacing w:val="-4"/>
          <w:sz w:val="24"/>
          <w:lang w:val="uk-UA" w:eastAsia="ar-SA"/>
        </w:rPr>
        <w:t xml:space="preserve">— 3rd revised ed. — </w:t>
      </w:r>
      <w:r w:rsidRPr="008B3308">
        <w:rPr>
          <w:sz w:val="24"/>
          <w:lang w:val="uk-UA" w:eastAsia="ar-SA"/>
        </w:rPr>
        <w:t xml:space="preserve">London ; New York : Routledge, 2002. </w:t>
      </w:r>
      <w:r w:rsidRPr="008B3308">
        <w:rPr>
          <w:spacing w:val="-4"/>
          <w:sz w:val="24"/>
          <w:lang w:val="uk-UA" w:eastAsia="ar-SA"/>
        </w:rPr>
        <w:t xml:space="preserve">— </w:t>
      </w:r>
      <w:r w:rsidRPr="008B3308">
        <w:rPr>
          <w:sz w:val="24"/>
          <w:lang w:val="uk-UA" w:eastAsia="ar-SA"/>
        </w:rPr>
        <w:t xml:space="preserve">384 p. </w:t>
      </w:r>
      <w:r w:rsidRPr="008B3308">
        <w:rPr>
          <w:spacing w:val="-4"/>
          <w:sz w:val="24"/>
          <w:lang w:val="uk-UA" w:eastAsia="ar-SA"/>
        </w:rPr>
        <w:t>—</w:t>
      </w:r>
      <w:r w:rsidRPr="008B3308">
        <w:rPr>
          <w:sz w:val="24"/>
          <w:lang w:val="uk-UA" w:eastAsia="ar-SA"/>
        </w:rPr>
        <w:t xml:space="preserve">  (Routledge Key Guides).</w:t>
      </w:r>
    </w:p>
    <w:p w:rsidR="00497D42" w:rsidRPr="008B3308" w:rsidRDefault="00497D42" w:rsidP="00497D42">
      <w:pPr>
        <w:numPr>
          <w:ilvl w:val="1"/>
          <w:numId w:val="19"/>
        </w:numPr>
        <w:shd w:val="clear" w:color="auto" w:fill="FFFFFF"/>
        <w:tabs>
          <w:tab w:val="num" w:pos="851"/>
        </w:tabs>
        <w:suppressAutoHyphens/>
        <w:ind w:left="0" w:firstLine="357"/>
        <w:jc w:val="both"/>
        <w:rPr>
          <w:bCs/>
          <w:sz w:val="24"/>
          <w:lang w:val="uk-UA" w:eastAsia="ar-SA"/>
        </w:rPr>
      </w:pPr>
      <w:r w:rsidRPr="008B3308">
        <w:rPr>
          <w:sz w:val="24"/>
          <w:lang w:val="uk-UA" w:eastAsia="ar-SA"/>
        </w:rPr>
        <w:t>Hawkins</w:t>
      </w:r>
      <w:r w:rsidRPr="008B3308">
        <w:rPr>
          <w:iCs/>
          <w:sz w:val="24"/>
          <w:lang w:val="uk-UA" w:eastAsia="ar-SA"/>
        </w:rPr>
        <w:t xml:space="preserve"> </w:t>
      </w:r>
      <w:r w:rsidRPr="008B3308">
        <w:rPr>
          <w:sz w:val="24"/>
          <w:lang w:val="uk-UA" w:eastAsia="ar-SA"/>
        </w:rPr>
        <w:t xml:space="preserve">J., </w:t>
      </w:r>
      <w:r w:rsidRPr="008B3308">
        <w:rPr>
          <w:iCs/>
          <w:sz w:val="24"/>
          <w:lang w:val="uk-UA" w:eastAsia="ar-SA"/>
        </w:rPr>
        <w:t xml:space="preserve">Blakeslee S. On Intelligence / </w:t>
      </w:r>
      <w:r w:rsidRPr="008B3308">
        <w:rPr>
          <w:sz w:val="24"/>
          <w:lang w:val="uk-UA" w:eastAsia="ar-SA"/>
        </w:rPr>
        <w:t>Jeff Hawkins, Sandra Blakeslee</w:t>
      </w:r>
      <w:r w:rsidRPr="008B3308">
        <w:rPr>
          <w:iCs/>
          <w:sz w:val="24"/>
          <w:lang w:val="uk-UA" w:eastAsia="ar-SA"/>
        </w:rPr>
        <w:t xml:space="preserve">. </w:t>
      </w:r>
      <w:r w:rsidRPr="008B3308">
        <w:rPr>
          <w:sz w:val="24"/>
          <w:lang w:val="uk-UA" w:eastAsia="ar-SA"/>
        </w:rPr>
        <w:t>—</w:t>
      </w:r>
      <w:r w:rsidRPr="008B3308">
        <w:rPr>
          <w:iCs/>
          <w:sz w:val="24"/>
          <w:lang w:val="uk-UA" w:eastAsia="ar-SA"/>
        </w:rPr>
        <w:t xml:space="preserve"> New York : </w:t>
      </w:r>
      <w:r w:rsidRPr="008B3308">
        <w:rPr>
          <w:sz w:val="24"/>
          <w:lang w:val="uk-UA" w:eastAsia="ar-SA"/>
        </w:rPr>
        <w:t xml:space="preserve">Owl Books, 2005. — 272 р. </w:t>
      </w:r>
      <w:r w:rsidRPr="008B3308">
        <w:rPr>
          <w:kern w:val="36"/>
          <w:sz w:val="24"/>
          <w:lang w:val="uk-UA" w:eastAsia="ar-SA"/>
        </w:rPr>
        <w:t xml:space="preserve">: </w:t>
      </w:r>
      <w:r w:rsidRPr="008B3308">
        <w:rPr>
          <w:sz w:val="24"/>
          <w:lang w:val="uk-UA" w:eastAsia="ar-SA"/>
        </w:rPr>
        <w:t>[Electronic resource]. — Access mode : https://papers.harvie.cz/unsorted/Jeff%20Hawkins%20-%20On%20Intelligence.pdf.</w:t>
      </w:r>
    </w:p>
    <w:p w:rsidR="00497D42" w:rsidRPr="008B3308" w:rsidRDefault="00497D42" w:rsidP="00497D42">
      <w:pPr>
        <w:numPr>
          <w:ilvl w:val="1"/>
          <w:numId w:val="19"/>
        </w:numPr>
        <w:shd w:val="clear" w:color="auto" w:fill="FFFFFF"/>
        <w:tabs>
          <w:tab w:val="num" w:pos="851"/>
        </w:tabs>
        <w:suppressAutoHyphens/>
        <w:ind w:left="0" w:firstLine="357"/>
        <w:jc w:val="both"/>
        <w:rPr>
          <w:bCs/>
          <w:sz w:val="24"/>
          <w:lang w:val="uk-UA" w:eastAsia="ar-SA"/>
        </w:rPr>
      </w:pPr>
      <w:r w:rsidRPr="008B3308">
        <w:rPr>
          <w:iCs/>
          <w:sz w:val="24"/>
          <w:lang w:val="uk-UA" w:eastAsia="ar-SA"/>
        </w:rPr>
        <w:t>How the Web was Born : The Story of the World Wide Web /</w:t>
      </w:r>
      <w:r w:rsidRPr="008B3308">
        <w:rPr>
          <w:sz w:val="24"/>
          <w:lang w:val="uk-UA" w:eastAsia="ar-SA"/>
        </w:rPr>
        <w:t xml:space="preserve"> Robert Cailliau, James Gillies ; [ed. by Robert Cailliau]. — New York : Oxford University Press, 2000. — 372 p.</w:t>
      </w:r>
    </w:p>
    <w:p w:rsidR="00497D42" w:rsidRPr="008B3308" w:rsidRDefault="00497D42" w:rsidP="00497D42">
      <w:pPr>
        <w:numPr>
          <w:ilvl w:val="1"/>
          <w:numId w:val="19"/>
        </w:numPr>
        <w:shd w:val="clear" w:color="auto" w:fill="FFFFFF"/>
        <w:tabs>
          <w:tab w:val="num" w:pos="851"/>
        </w:tabs>
        <w:suppressAutoHyphens/>
        <w:ind w:left="0" w:firstLine="357"/>
        <w:jc w:val="both"/>
        <w:rPr>
          <w:bCs/>
          <w:sz w:val="24"/>
          <w:lang w:val="uk-UA" w:eastAsia="ar-SA"/>
        </w:rPr>
      </w:pPr>
      <w:r w:rsidRPr="008B3308">
        <w:rPr>
          <w:bCs/>
          <w:sz w:val="24"/>
          <w:lang w:val="uk-UA" w:eastAsia="ar-SA"/>
        </w:rPr>
        <w:t>Hyper</w:t>
      </w:r>
      <w:r w:rsidRPr="008B3308">
        <w:rPr>
          <w:b/>
          <w:sz w:val="24"/>
          <w:lang w:val="uk-UA" w:eastAsia="ar-SA"/>
        </w:rPr>
        <w:t>/</w:t>
      </w:r>
      <w:r w:rsidRPr="008B3308">
        <w:rPr>
          <w:bCs/>
          <w:sz w:val="24"/>
          <w:lang w:val="uk-UA" w:eastAsia="ar-SA"/>
        </w:rPr>
        <w:t>Text</w:t>
      </w:r>
      <w:r w:rsidRPr="008B3308">
        <w:rPr>
          <w:b/>
          <w:sz w:val="24"/>
          <w:lang w:val="uk-UA" w:eastAsia="ar-SA"/>
        </w:rPr>
        <w:t>/</w:t>
      </w:r>
      <w:r w:rsidRPr="008B3308">
        <w:rPr>
          <w:bCs/>
          <w:sz w:val="24"/>
          <w:lang w:val="uk-UA" w:eastAsia="ar-SA"/>
        </w:rPr>
        <w:t>Theory</w:t>
      </w:r>
      <w:r w:rsidRPr="008B3308">
        <w:rPr>
          <w:b/>
          <w:sz w:val="24"/>
          <w:lang w:val="uk-UA" w:eastAsia="ar-SA"/>
        </w:rPr>
        <w:t xml:space="preserve"> /</w:t>
      </w:r>
      <w:r w:rsidRPr="008B3308">
        <w:rPr>
          <w:bCs/>
          <w:sz w:val="24"/>
          <w:lang w:val="uk-UA" w:eastAsia="ar-SA"/>
        </w:rPr>
        <w:t xml:space="preserve"> [ed. by George P</w:t>
      </w:r>
      <w:r w:rsidRPr="008B3308">
        <w:rPr>
          <w:sz w:val="24"/>
          <w:lang w:val="uk-UA" w:eastAsia="ar-SA"/>
        </w:rPr>
        <w:t xml:space="preserve">. </w:t>
      </w:r>
      <w:r w:rsidRPr="008B3308">
        <w:rPr>
          <w:bCs/>
          <w:sz w:val="24"/>
          <w:lang w:val="uk-UA" w:eastAsia="ar-SA"/>
        </w:rPr>
        <w:t>Landow]</w:t>
      </w:r>
      <w:r w:rsidRPr="008B3308">
        <w:rPr>
          <w:sz w:val="24"/>
          <w:lang w:val="uk-UA" w:eastAsia="ar-SA"/>
        </w:rPr>
        <w:t>.</w:t>
      </w:r>
      <w:r w:rsidRPr="008B3308">
        <w:rPr>
          <w:b/>
          <w:sz w:val="24"/>
          <w:lang w:val="uk-UA" w:eastAsia="ar-SA"/>
        </w:rPr>
        <w:t xml:space="preserve"> </w:t>
      </w:r>
      <w:r w:rsidRPr="008B3308">
        <w:rPr>
          <w:sz w:val="24"/>
          <w:lang w:val="uk-UA" w:eastAsia="ar-SA"/>
        </w:rPr>
        <w:t xml:space="preserve">— </w:t>
      </w:r>
      <w:r w:rsidRPr="008B3308">
        <w:rPr>
          <w:bCs/>
          <w:sz w:val="24"/>
          <w:lang w:val="uk-UA" w:eastAsia="ar-SA"/>
        </w:rPr>
        <w:t xml:space="preserve">Baltimore ; London </w:t>
      </w:r>
      <w:r w:rsidRPr="008B3308">
        <w:rPr>
          <w:sz w:val="24"/>
          <w:lang w:val="uk-UA" w:eastAsia="ar-SA"/>
        </w:rPr>
        <w:t>:</w:t>
      </w:r>
      <w:r w:rsidRPr="008B3308">
        <w:rPr>
          <w:b/>
          <w:sz w:val="24"/>
          <w:lang w:val="uk-UA" w:eastAsia="ar-SA"/>
        </w:rPr>
        <w:t xml:space="preserve"> </w:t>
      </w:r>
      <w:r w:rsidRPr="008B3308">
        <w:rPr>
          <w:bCs/>
          <w:sz w:val="24"/>
          <w:lang w:val="uk-UA" w:eastAsia="ar-SA"/>
        </w:rPr>
        <w:t>Johns Hopkins University Press</w:t>
      </w:r>
      <w:r w:rsidRPr="008B3308">
        <w:rPr>
          <w:sz w:val="24"/>
          <w:lang w:val="uk-UA" w:eastAsia="ar-SA"/>
        </w:rPr>
        <w:t>,</w:t>
      </w:r>
      <w:r w:rsidRPr="008B3308">
        <w:rPr>
          <w:b/>
          <w:sz w:val="24"/>
          <w:lang w:val="uk-UA" w:eastAsia="ar-SA"/>
        </w:rPr>
        <w:t xml:space="preserve"> </w:t>
      </w:r>
      <w:r w:rsidRPr="008B3308">
        <w:rPr>
          <w:bCs/>
          <w:sz w:val="24"/>
          <w:lang w:val="uk-UA" w:eastAsia="ar-SA"/>
        </w:rPr>
        <w:t>1994</w:t>
      </w:r>
      <w:r w:rsidRPr="008B3308">
        <w:rPr>
          <w:sz w:val="24"/>
          <w:lang w:val="uk-UA" w:eastAsia="ar-SA"/>
        </w:rPr>
        <w:t>.</w:t>
      </w:r>
      <w:r w:rsidRPr="008B3308">
        <w:rPr>
          <w:b/>
          <w:sz w:val="24"/>
          <w:lang w:val="uk-UA" w:eastAsia="ar-SA"/>
        </w:rPr>
        <w:t xml:space="preserve"> </w:t>
      </w:r>
      <w:r w:rsidRPr="008B3308">
        <w:rPr>
          <w:sz w:val="24"/>
          <w:lang w:val="uk-UA" w:eastAsia="ar-SA"/>
        </w:rPr>
        <w:t>— 379 p.</w:t>
      </w:r>
    </w:p>
    <w:p w:rsidR="00497D42" w:rsidRPr="008B3308" w:rsidRDefault="00497D42" w:rsidP="00497D42">
      <w:pPr>
        <w:numPr>
          <w:ilvl w:val="1"/>
          <w:numId w:val="19"/>
        </w:numPr>
        <w:shd w:val="clear" w:color="auto" w:fill="FFFFFF"/>
        <w:tabs>
          <w:tab w:val="num" w:pos="851"/>
        </w:tabs>
        <w:suppressAutoHyphens/>
        <w:ind w:left="0" w:firstLine="357"/>
        <w:jc w:val="both"/>
        <w:rPr>
          <w:bCs/>
          <w:sz w:val="24"/>
          <w:lang w:val="uk-UA" w:eastAsia="ar-SA"/>
        </w:rPr>
      </w:pPr>
      <w:r w:rsidRPr="008B3308">
        <w:rPr>
          <w:sz w:val="24"/>
          <w:lang w:val="uk-UA" w:eastAsia="ar-SA"/>
        </w:rPr>
        <w:t>Hypermedia and Literary Studies / [ed. by Paul Delany, George P. Landow]. — Cambridge, MA : The MIT Press, 1991. — 364 p.</w:t>
      </w:r>
    </w:p>
    <w:p w:rsidR="00497D42" w:rsidRPr="008B3308" w:rsidRDefault="00497D42" w:rsidP="00497D42">
      <w:pPr>
        <w:numPr>
          <w:ilvl w:val="1"/>
          <w:numId w:val="19"/>
        </w:numPr>
        <w:shd w:val="clear" w:color="auto" w:fill="FFFFFF"/>
        <w:tabs>
          <w:tab w:val="num" w:pos="851"/>
        </w:tabs>
        <w:suppressAutoHyphens/>
        <w:ind w:left="0" w:firstLine="357"/>
        <w:jc w:val="both"/>
        <w:rPr>
          <w:bCs/>
          <w:sz w:val="24"/>
          <w:lang w:val="uk-UA" w:eastAsia="ar-SA"/>
        </w:rPr>
      </w:pPr>
      <w:r w:rsidRPr="008B3308">
        <w:rPr>
          <w:bCs/>
          <w:sz w:val="24"/>
          <w:lang w:val="uk-UA" w:eastAsia="ar-SA"/>
        </w:rPr>
        <w:t>Hypermedia and multimedia /</w:t>
      </w:r>
      <w:r w:rsidRPr="008B3308">
        <w:rPr>
          <w:b/>
          <w:sz w:val="24"/>
          <w:lang w:val="uk-UA" w:eastAsia="ar-SA"/>
        </w:rPr>
        <w:t xml:space="preserve"> </w:t>
      </w:r>
      <w:r w:rsidRPr="008B3308">
        <w:rPr>
          <w:bCs/>
          <w:sz w:val="24"/>
          <w:lang w:val="uk-UA" w:eastAsia="ar-SA"/>
        </w:rPr>
        <w:t>Stuart Moulthrop</w:t>
      </w:r>
      <w:r w:rsidRPr="008B3308">
        <w:rPr>
          <w:sz w:val="24"/>
          <w:lang w:val="uk-UA" w:eastAsia="ar-SA"/>
        </w:rPr>
        <w:t>,</w:t>
      </w:r>
      <w:r w:rsidRPr="008B3308">
        <w:rPr>
          <w:b/>
          <w:sz w:val="24"/>
          <w:lang w:val="uk-UA" w:eastAsia="ar-SA"/>
        </w:rPr>
        <w:t xml:space="preserve"> </w:t>
      </w:r>
      <w:r w:rsidRPr="008B3308">
        <w:rPr>
          <w:bCs/>
          <w:sz w:val="24"/>
          <w:lang w:val="uk-UA" w:eastAsia="ar-SA"/>
        </w:rPr>
        <w:t>Diana Slattery</w:t>
      </w:r>
      <w:r w:rsidRPr="008B3308">
        <w:rPr>
          <w:sz w:val="24"/>
          <w:lang w:val="uk-UA" w:eastAsia="ar-SA"/>
        </w:rPr>
        <w:t>,</w:t>
      </w:r>
      <w:r w:rsidRPr="008B3308">
        <w:rPr>
          <w:b/>
          <w:sz w:val="24"/>
          <w:lang w:val="uk-UA" w:eastAsia="ar-SA"/>
        </w:rPr>
        <w:t xml:space="preserve"> </w:t>
      </w:r>
      <w:r w:rsidRPr="008B3308">
        <w:rPr>
          <w:bCs/>
          <w:sz w:val="24"/>
          <w:lang w:val="uk-UA" w:eastAsia="ar-SA"/>
        </w:rPr>
        <w:t>Jim Rosenberg</w:t>
      </w:r>
      <w:r w:rsidRPr="008B3308">
        <w:rPr>
          <w:sz w:val="24"/>
          <w:lang w:val="uk-UA" w:eastAsia="ar-SA"/>
        </w:rPr>
        <w:t>,</w:t>
      </w:r>
      <w:r w:rsidRPr="008B3308">
        <w:rPr>
          <w:b/>
          <w:sz w:val="24"/>
          <w:lang w:val="uk-UA" w:eastAsia="ar-SA"/>
        </w:rPr>
        <w:t xml:space="preserve"> </w:t>
      </w:r>
      <w:r w:rsidRPr="008B3308">
        <w:rPr>
          <w:bCs/>
          <w:sz w:val="24"/>
          <w:lang w:val="uk-UA" w:eastAsia="ar-SA"/>
        </w:rPr>
        <w:t>Mark Bernstein</w:t>
      </w:r>
      <w:r w:rsidRPr="008B3308">
        <w:rPr>
          <w:sz w:val="24"/>
          <w:lang w:val="uk-UA" w:eastAsia="ar-SA"/>
        </w:rPr>
        <w:t>,</w:t>
      </w:r>
      <w:r w:rsidRPr="008B3308">
        <w:rPr>
          <w:b/>
          <w:sz w:val="24"/>
          <w:lang w:val="uk-UA" w:eastAsia="ar-SA"/>
        </w:rPr>
        <w:t xml:space="preserve"> </w:t>
      </w:r>
      <w:r w:rsidRPr="008B3308">
        <w:rPr>
          <w:bCs/>
          <w:sz w:val="24"/>
          <w:lang w:val="uk-UA" w:eastAsia="ar-SA"/>
        </w:rPr>
        <w:t>Nick Montfort</w:t>
      </w:r>
      <w:r w:rsidRPr="008B3308">
        <w:rPr>
          <w:b/>
          <w:bCs/>
          <w:sz w:val="24"/>
          <w:lang w:val="uk-UA" w:eastAsia="ar-SA"/>
        </w:rPr>
        <w:t xml:space="preserve"> //</w:t>
      </w:r>
      <w:r w:rsidRPr="008B3308">
        <w:rPr>
          <w:sz w:val="24"/>
          <w:lang w:val="uk-UA" w:eastAsia="ar-SA"/>
        </w:rPr>
        <w:t xml:space="preserve"> Hypertext 2002 : Proceedings of the thirteenth ACM conference on </w:t>
      </w:r>
      <w:r w:rsidRPr="008B3308">
        <w:rPr>
          <w:bCs/>
          <w:sz w:val="24"/>
          <w:lang w:val="uk-UA" w:eastAsia="ar-SA"/>
        </w:rPr>
        <w:t>Hypertext</w:t>
      </w:r>
      <w:r w:rsidRPr="008B3308">
        <w:rPr>
          <w:b/>
          <w:sz w:val="24"/>
          <w:lang w:val="uk-UA" w:eastAsia="ar-SA"/>
        </w:rPr>
        <w:t xml:space="preserve"> </w:t>
      </w:r>
      <w:r w:rsidRPr="008B3308">
        <w:rPr>
          <w:sz w:val="24"/>
          <w:lang w:val="uk-UA" w:eastAsia="ar-SA"/>
        </w:rPr>
        <w:t xml:space="preserve">and hypermedia. — Maryland : College Park, 2002. — P. </w:t>
      </w:r>
      <w:r w:rsidRPr="008B3308">
        <w:rPr>
          <w:bCs/>
          <w:sz w:val="24"/>
          <w:lang w:val="uk-UA" w:eastAsia="ar-SA"/>
        </w:rPr>
        <w:t>196.</w:t>
      </w:r>
    </w:p>
    <w:p w:rsidR="00497D42" w:rsidRPr="008B3308" w:rsidRDefault="00497D42" w:rsidP="00497D42">
      <w:pPr>
        <w:numPr>
          <w:ilvl w:val="1"/>
          <w:numId w:val="19"/>
        </w:numPr>
        <w:shd w:val="clear" w:color="auto" w:fill="FFFFFF"/>
        <w:tabs>
          <w:tab w:val="num" w:pos="851"/>
        </w:tabs>
        <w:suppressAutoHyphens/>
        <w:ind w:left="0" w:firstLine="357"/>
        <w:jc w:val="both"/>
        <w:rPr>
          <w:kern w:val="36"/>
          <w:sz w:val="24"/>
          <w:lang w:val="uk-UA" w:eastAsia="ar-SA"/>
        </w:rPr>
      </w:pPr>
      <w:r w:rsidRPr="008B3308">
        <w:rPr>
          <w:kern w:val="36"/>
          <w:sz w:val="24"/>
          <w:lang w:val="uk-UA" w:eastAsia="ar-SA"/>
        </w:rPr>
        <w:t xml:space="preserve">Hypertext // </w:t>
      </w:r>
      <w:hyperlink r:id="rId16" w:history="1">
        <w:r w:rsidRPr="008B3308">
          <w:rPr>
            <w:kern w:val="36"/>
            <w:sz w:val="24"/>
            <w:lang w:val="uk-UA" w:eastAsia="ar-SA"/>
          </w:rPr>
          <w:t>Vision and Reality of Hypertext and Graphical User Interfaces</w:t>
        </w:r>
      </w:hyperlink>
      <w:r w:rsidRPr="008B3308">
        <w:rPr>
          <w:kern w:val="36"/>
          <w:sz w:val="24"/>
          <w:lang w:val="uk-UA" w:eastAsia="ar-SA"/>
        </w:rPr>
        <w:t xml:space="preserve"> </w:t>
      </w:r>
      <w:r w:rsidRPr="008B3308">
        <w:rPr>
          <w:sz w:val="24"/>
          <w:lang w:val="uk-UA" w:eastAsia="ar-SA"/>
        </w:rPr>
        <w:t xml:space="preserve">: [Electronic resource]. — Access mode : </w:t>
      </w:r>
      <w:r w:rsidRPr="008B3308">
        <w:rPr>
          <w:kern w:val="36"/>
          <w:sz w:val="24"/>
          <w:lang w:val="uk-UA" w:eastAsia="ar-SA"/>
        </w:rPr>
        <w:t>http://www.mprove.de/dip</w:t>
      </w:r>
      <w:r w:rsidRPr="008B3308">
        <w:rPr>
          <w:kern w:val="36"/>
          <w:sz w:val="24"/>
          <w:lang w:val="uk-UA" w:eastAsia="ar-SA"/>
        </w:rPr>
        <w:softHyphen/>
        <w:t>lom/text/2_hypertext.html.</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Hypertext ; Tim Berners-Lee ; World Wide Web // History of the Web. — Oxford :  Oxford Brookes University, 2002 : [Electronic resource]. — Access mode : http://www.w3c.rl.ac.uk/primers/history/origins.htm#c5.</w:t>
      </w:r>
    </w:p>
    <w:p w:rsidR="00497D42" w:rsidRPr="008B3308" w:rsidRDefault="00497D42" w:rsidP="00497D42">
      <w:pPr>
        <w:numPr>
          <w:ilvl w:val="1"/>
          <w:numId w:val="19"/>
        </w:numPr>
        <w:shd w:val="clear" w:color="auto" w:fill="FFFFFF"/>
        <w:tabs>
          <w:tab w:val="num" w:pos="851"/>
        </w:tabs>
        <w:suppressAutoHyphens/>
        <w:ind w:left="0" w:firstLine="357"/>
        <w:jc w:val="both"/>
        <w:rPr>
          <w:sz w:val="24"/>
          <w:lang w:val="uk-UA" w:eastAsia="ar-SA"/>
        </w:rPr>
      </w:pPr>
      <w:r w:rsidRPr="008B3308">
        <w:rPr>
          <w:sz w:val="24"/>
          <w:lang w:val="uk-UA" w:eastAsia="ar-SA"/>
        </w:rPr>
        <w:t xml:space="preserve">Information Retrieval and Hypertext / [ed. by Maristella Agosti, Alan F. Smeaton]. — </w:t>
      </w:r>
      <w:r w:rsidRPr="008B3308">
        <w:rPr>
          <w:spacing w:val="-4"/>
          <w:sz w:val="24"/>
          <w:lang w:val="uk-UA" w:eastAsia="ar-SA"/>
        </w:rPr>
        <w:t xml:space="preserve">Heidelberg : </w:t>
      </w:r>
      <w:r w:rsidRPr="008B3308">
        <w:rPr>
          <w:sz w:val="24"/>
          <w:lang w:val="uk-UA" w:eastAsia="ar-SA"/>
        </w:rPr>
        <w:t xml:space="preserve">Springer, 1996. — 304 p. — (Electronic Publishing Series). </w:t>
      </w:r>
    </w:p>
    <w:p w:rsidR="00497D42" w:rsidRPr="008B3308" w:rsidRDefault="00497D42" w:rsidP="00497D42">
      <w:pPr>
        <w:numPr>
          <w:ilvl w:val="1"/>
          <w:numId w:val="19"/>
        </w:numPr>
        <w:shd w:val="clear" w:color="auto" w:fill="FFFFFF"/>
        <w:tabs>
          <w:tab w:val="num" w:pos="851"/>
        </w:tabs>
        <w:suppressAutoHyphens/>
        <w:spacing w:line="247" w:lineRule="auto"/>
        <w:ind w:left="0" w:firstLine="357"/>
        <w:jc w:val="both"/>
        <w:rPr>
          <w:bCs/>
          <w:spacing w:val="-2"/>
          <w:sz w:val="24"/>
          <w:lang w:val="uk-UA" w:eastAsia="ar-SA"/>
        </w:rPr>
      </w:pPr>
      <w:r w:rsidRPr="008B3308">
        <w:rPr>
          <w:bCs/>
          <w:spacing w:val="-2"/>
          <w:sz w:val="24"/>
          <w:lang w:val="uk-UA" w:eastAsia="ar-SA"/>
        </w:rPr>
        <w:t>Interactive Dramaturgies :</w:t>
      </w:r>
      <w:r w:rsidRPr="008B3308">
        <w:rPr>
          <w:b/>
          <w:spacing w:val="-2"/>
          <w:sz w:val="24"/>
          <w:lang w:val="uk-UA" w:eastAsia="ar-SA"/>
        </w:rPr>
        <w:t xml:space="preserve"> </w:t>
      </w:r>
      <w:r w:rsidRPr="008B3308">
        <w:rPr>
          <w:bCs/>
          <w:spacing w:val="-2"/>
          <w:sz w:val="24"/>
          <w:lang w:val="uk-UA" w:eastAsia="ar-SA"/>
        </w:rPr>
        <w:t>New Approaches in Multimedia Content and Design / [ed. by Heide Hagebölling.</w:t>
      </w:r>
      <w:r w:rsidRPr="008B3308">
        <w:rPr>
          <w:spacing w:val="-2"/>
          <w:sz w:val="24"/>
          <w:lang w:val="uk-UA" w:eastAsia="ar-SA"/>
        </w:rPr>
        <w:t xml:space="preserve"> — Heidelberg : Springer, 2004. — 260 p. — (Series  «X.media.publishing»).</w:t>
      </w:r>
    </w:p>
    <w:p w:rsidR="00497D42" w:rsidRPr="008B3308" w:rsidRDefault="00497D42" w:rsidP="00497D42">
      <w:pPr>
        <w:numPr>
          <w:ilvl w:val="1"/>
          <w:numId w:val="19"/>
        </w:numPr>
        <w:shd w:val="clear" w:color="auto" w:fill="FFFFFF"/>
        <w:tabs>
          <w:tab w:val="num" w:pos="851"/>
        </w:tabs>
        <w:suppressAutoHyphens/>
        <w:spacing w:line="247" w:lineRule="auto"/>
        <w:ind w:left="0" w:firstLine="357"/>
        <w:jc w:val="both"/>
        <w:rPr>
          <w:bCs/>
          <w:sz w:val="24"/>
          <w:lang w:val="uk-UA" w:eastAsia="ar-SA"/>
        </w:rPr>
      </w:pPr>
      <w:r w:rsidRPr="008B3308">
        <w:rPr>
          <w:sz w:val="24"/>
          <w:lang w:val="uk-UA" w:eastAsia="ar-SA"/>
        </w:rPr>
        <w:t xml:space="preserve">Jenkins H. Convergence Culture : </w:t>
      </w:r>
      <w:r w:rsidRPr="008B3308">
        <w:rPr>
          <w:bCs/>
          <w:sz w:val="24"/>
          <w:lang w:val="uk-UA" w:eastAsia="ar-SA"/>
        </w:rPr>
        <w:t>Where Old and New Media Collide /</w:t>
      </w:r>
      <w:r w:rsidRPr="008B3308">
        <w:rPr>
          <w:sz w:val="24"/>
          <w:lang w:val="uk-UA" w:eastAsia="ar-SA"/>
        </w:rPr>
        <w:t xml:space="preserve"> Henry Jenkins. — </w:t>
      </w:r>
      <w:r w:rsidRPr="008B3308">
        <w:rPr>
          <w:iCs/>
          <w:sz w:val="24"/>
          <w:lang w:val="uk-UA" w:eastAsia="ar-SA"/>
        </w:rPr>
        <w:t xml:space="preserve">New York : </w:t>
      </w:r>
      <w:r w:rsidRPr="008B3308">
        <w:rPr>
          <w:sz w:val="24"/>
          <w:lang w:val="uk-UA" w:eastAsia="ar-SA"/>
        </w:rPr>
        <w:t>New York University Press, 2006. —</w:t>
      </w:r>
      <w:r w:rsidRPr="008B3308">
        <w:rPr>
          <w:bCs/>
          <w:sz w:val="24"/>
          <w:lang w:val="uk-UA" w:eastAsia="ar-SA"/>
        </w:rPr>
        <w:t xml:space="preserve"> </w:t>
      </w:r>
      <w:r w:rsidRPr="008B3308">
        <w:rPr>
          <w:sz w:val="24"/>
          <w:lang w:val="uk-UA" w:eastAsia="ar-SA"/>
        </w:rPr>
        <w:t>336 p.</w:t>
      </w:r>
    </w:p>
    <w:p w:rsidR="00497D42" w:rsidRPr="008B3308" w:rsidRDefault="00497D42" w:rsidP="00497D42">
      <w:pPr>
        <w:numPr>
          <w:ilvl w:val="1"/>
          <w:numId w:val="19"/>
        </w:numPr>
        <w:shd w:val="clear" w:color="auto" w:fill="FFFFFF"/>
        <w:tabs>
          <w:tab w:val="num" w:pos="851"/>
        </w:tabs>
        <w:suppressAutoHyphens/>
        <w:spacing w:line="247" w:lineRule="auto"/>
        <w:ind w:left="0" w:firstLine="357"/>
        <w:jc w:val="both"/>
        <w:rPr>
          <w:bCs/>
          <w:sz w:val="24"/>
          <w:lang w:val="uk-UA" w:eastAsia="ar-SA"/>
        </w:rPr>
      </w:pPr>
      <w:r w:rsidRPr="008B3308">
        <w:rPr>
          <w:sz w:val="24"/>
          <w:lang w:val="uk-UA" w:eastAsia="ar-SA"/>
        </w:rPr>
        <w:t>Jensen K. B. Media Convergence : The Three Degrees of Network, Mass and Interpersonal Communication / Klaus Bruhn Jensen. — London ; New York :  Routledge, 2010. — 208 p.</w:t>
      </w:r>
    </w:p>
    <w:p w:rsidR="00497D42" w:rsidRPr="008B3308" w:rsidRDefault="00497D42" w:rsidP="00497D42">
      <w:pPr>
        <w:numPr>
          <w:ilvl w:val="1"/>
          <w:numId w:val="19"/>
        </w:numPr>
        <w:shd w:val="clear" w:color="auto" w:fill="FFFFFF"/>
        <w:tabs>
          <w:tab w:val="num" w:pos="851"/>
        </w:tabs>
        <w:suppressAutoHyphens/>
        <w:spacing w:line="247" w:lineRule="auto"/>
        <w:ind w:left="0" w:firstLine="357"/>
        <w:jc w:val="both"/>
        <w:rPr>
          <w:bCs/>
          <w:sz w:val="24"/>
          <w:lang w:val="uk-UA" w:eastAsia="ar-SA"/>
        </w:rPr>
      </w:pPr>
      <w:r w:rsidRPr="008B3308">
        <w:rPr>
          <w:sz w:val="24"/>
          <w:lang w:val="uk-UA" w:eastAsia="ar-SA"/>
        </w:rPr>
        <w:lastRenderedPageBreak/>
        <w:t>Johnson-Eilola J., Kimme H. A. C.</w:t>
      </w:r>
      <w:r w:rsidRPr="008B3308">
        <w:rPr>
          <w:vanish/>
          <w:sz w:val="24"/>
          <w:lang w:val="uk-UA" w:eastAsia="ar-SA"/>
        </w:rPr>
        <w:t> </w:t>
      </w:r>
      <w:r w:rsidRPr="008B3308">
        <w:rPr>
          <w:sz w:val="24"/>
          <w:lang w:val="uk-UA" w:eastAsia="ar-SA"/>
        </w:rPr>
        <w:t xml:space="preserve"> </w:t>
      </w:r>
      <w:r w:rsidRPr="008B3308">
        <w:rPr>
          <w:bCs/>
          <w:sz w:val="24"/>
          <w:lang w:val="uk-UA" w:eastAsia="ar-SA"/>
        </w:rPr>
        <w:t xml:space="preserve">After hypertext : Other ideas / Johndan </w:t>
      </w:r>
      <w:r w:rsidRPr="008B3308">
        <w:rPr>
          <w:sz w:val="24"/>
          <w:lang w:val="uk-UA" w:eastAsia="ar-SA"/>
        </w:rPr>
        <w:t xml:space="preserve">Johnson-Eilola,  Amy C. Kimme Hea </w:t>
      </w:r>
      <w:r w:rsidRPr="008B3308">
        <w:rPr>
          <w:bCs/>
          <w:sz w:val="24"/>
          <w:lang w:val="uk-UA" w:eastAsia="ar-SA"/>
        </w:rPr>
        <w:t xml:space="preserve">// </w:t>
      </w:r>
      <w:r w:rsidRPr="008B3308">
        <w:rPr>
          <w:iCs/>
          <w:sz w:val="24"/>
          <w:lang w:val="uk-UA" w:eastAsia="ar-SA"/>
        </w:rPr>
        <w:t>Computers and Composition</w:t>
      </w:r>
      <w:r w:rsidRPr="008B3308">
        <w:rPr>
          <w:sz w:val="24"/>
          <w:lang w:val="uk-UA" w:eastAsia="ar-SA"/>
        </w:rPr>
        <w:t xml:space="preserve">. — </w:t>
      </w:r>
      <w:r w:rsidRPr="008B3308">
        <w:rPr>
          <w:iCs/>
          <w:sz w:val="24"/>
          <w:lang w:val="uk-UA" w:eastAsia="ar-SA"/>
        </w:rPr>
        <w:t xml:space="preserve">2003. </w:t>
      </w:r>
      <w:r w:rsidRPr="008B3308">
        <w:rPr>
          <w:sz w:val="24"/>
          <w:lang w:val="uk-UA" w:eastAsia="ar-SA"/>
        </w:rPr>
        <w:t xml:space="preserve">— </w:t>
      </w:r>
      <w:r w:rsidRPr="008B3308">
        <w:rPr>
          <w:iCs/>
          <w:sz w:val="24"/>
          <w:lang w:val="uk-UA" w:eastAsia="ar-SA"/>
        </w:rPr>
        <w:t xml:space="preserve">Vol. 20. </w:t>
      </w:r>
      <w:r w:rsidRPr="008B3308">
        <w:rPr>
          <w:sz w:val="24"/>
          <w:lang w:val="uk-UA" w:eastAsia="ar-SA"/>
        </w:rPr>
        <w:t>—</w:t>
      </w:r>
      <w:r w:rsidRPr="008B3308">
        <w:rPr>
          <w:iCs/>
          <w:sz w:val="24"/>
          <w:lang w:val="uk-UA" w:eastAsia="ar-SA"/>
        </w:rPr>
        <w:t xml:space="preserve"> Issue 4</w:t>
      </w:r>
      <w:r w:rsidRPr="008B3308">
        <w:rPr>
          <w:sz w:val="24"/>
          <w:lang w:val="uk-UA" w:eastAsia="ar-SA"/>
        </w:rPr>
        <w:t xml:space="preserve">. — </w:t>
      </w:r>
      <w:r w:rsidRPr="008B3308">
        <w:rPr>
          <w:iCs/>
          <w:sz w:val="24"/>
          <w:lang w:val="uk-UA" w:eastAsia="ar-SA"/>
        </w:rPr>
        <w:t>P. 415</w:t>
      </w:r>
      <w:r w:rsidRPr="008B3308">
        <w:rPr>
          <w:sz w:val="24"/>
          <w:lang w:val="uk-UA" w:eastAsia="ar-SA"/>
        </w:rPr>
        <w:t>—</w:t>
      </w:r>
      <w:r w:rsidRPr="008B3308">
        <w:rPr>
          <w:iCs/>
          <w:sz w:val="24"/>
          <w:lang w:val="uk-UA" w:eastAsia="ar-SA"/>
        </w:rPr>
        <w:t>425.</w:t>
      </w:r>
    </w:p>
    <w:p w:rsidR="00497D42" w:rsidRPr="008B3308" w:rsidRDefault="00497D42" w:rsidP="00497D42">
      <w:pPr>
        <w:numPr>
          <w:ilvl w:val="1"/>
          <w:numId w:val="19"/>
        </w:numPr>
        <w:shd w:val="clear" w:color="auto" w:fill="FFFFFF"/>
        <w:tabs>
          <w:tab w:val="num" w:pos="851"/>
        </w:tabs>
        <w:suppressAutoHyphens/>
        <w:spacing w:line="247" w:lineRule="auto"/>
        <w:ind w:left="0" w:firstLine="357"/>
        <w:jc w:val="both"/>
        <w:rPr>
          <w:bCs/>
          <w:sz w:val="24"/>
          <w:lang w:val="uk-UA" w:eastAsia="ar-SA"/>
        </w:rPr>
      </w:pPr>
      <w:r w:rsidRPr="008B3308">
        <w:rPr>
          <w:sz w:val="24"/>
          <w:lang w:val="uk-UA" w:eastAsia="ar-SA"/>
        </w:rPr>
        <w:t>Johnson-Sheehan R., Baehr C. Visual-spatial thinking in hypertexts / Richard Johnson-Sheehan,  Craig Baehr // Technical Communication. — 2001. — No. 48 (1). — P. 22—31.</w:t>
      </w:r>
    </w:p>
    <w:p w:rsidR="00497D42" w:rsidRPr="008B3308" w:rsidRDefault="00497D42" w:rsidP="00497D42">
      <w:pPr>
        <w:numPr>
          <w:ilvl w:val="1"/>
          <w:numId w:val="19"/>
        </w:numPr>
        <w:shd w:val="clear" w:color="auto" w:fill="FFFFFF"/>
        <w:tabs>
          <w:tab w:val="num" w:pos="851"/>
        </w:tabs>
        <w:suppressAutoHyphens/>
        <w:spacing w:line="247" w:lineRule="auto"/>
        <w:ind w:left="0" w:firstLine="357"/>
        <w:jc w:val="both"/>
        <w:rPr>
          <w:bCs/>
          <w:sz w:val="24"/>
          <w:lang w:val="uk-UA" w:eastAsia="ar-SA"/>
        </w:rPr>
      </w:pPr>
      <w:r w:rsidRPr="008B3308">
        <w:rPr>
          <w:sz w:val="24"/>
          <w:lang w:val="uk-UA" w:eastAsia="ar-SA"/>
        </w:rPr>
        <w:t xml:space="preserve">Joyce M. </w:t>
      </w:r>
      <w:r w:rsidRPr="008B3308">
        <w:rPr>
          <w:iCs/>
          <w:sz w:val="24"/>
          <w:lang w:val="uk-UA" w:eastAsia="ar-SA"/>
        </w:rPr>
        <w:t>Of Two Minds : Hypertext Pedagogy and Poetics / Michael Joyce</w:t>
      </w:r>
      <w:r w:rsidRPr="008B3308">
        <w:rPr>
          <w:sz w:val="24"/>
          <w:lang w:val="uk-UA" w:eastAsia="ar-SA"/>
        </w:rPr>
        <w:t>. — Michigan : University of Michigan Press, 1995. — 288 p. — (Studies in Literature and Science).</w:t>
      </w:r>
    </w:p>
    <w:p w:rsidR="00497D42" w:rsidRPr="008B3308" w:rsidRDefault="00497D42" w:rsidP="00497D42">
      <w:pPr>
        <w:numPr>
          <w:ilvl w:val="1"/>
          <w:numId w:val="19"/>
        </w:numPr>
        <w:shd w:val="clear" w:color="auto" w:fill="FFFFFF"/>
        <w:tabs>
          <w:tab w:val="num" w:pos="851"/>
        </w:tabs>
        <w:suppressAutoHyphens/>
        <w:spacing w:line="247" w:lineRule="auto"/>
        <w:ind w:left="0" w:firstLine="357"/>
        <w:jc w:val="both"/>
        <w:rPr>
          <w:spacing w:val="-4"/>
          <w:sz w:val="24"/>
          <w:lang w:val="uk-UA" w:eastAsia="ar-SA"/>
        </w:rPr>
      </w:pPr>
      <w:r w:rsidRPr="008B3308">
        <w:rPr>
          <w:sz w:val="24"/>
          <w:lang w:val="uk-UA" w:eastAsia="ar-SA"/>
        </w:rPr>
        <w:t xml:space="preserve">Kahn P. The Pleasures of Possibility : What is Disorientation in Hypertext? / Paul Kahn, </w:t>
      </w:r>
      <w:r w:rsidRPr="008B3308">
        <w:rPr>
          <w:spacing w:val="-4"/>
          <w:sz w:val="24"/>
          <w:lang w:val="uk-UA" w:eastAsia="ar-SA"/>
        </w:rPr>
        <w:t xml:space="preserve">George P. Landow // Journal of Computing in Higher Education. — 1993. — Vol. 4(2). — </w:t>
      </w:r>
      <w:r w:rsidRPr="008B3308">
        <w:rPr>
          <w:spacing w:val="-4"/>
          <w:sz w:val="24"/>
          <w:lang w:val="uk-UA" w:eastAsia="ar-SA"/>
        </w:rPr>
        <w:br/>
        <w:t>P. 57—78.</w:t>
      </w:r>
    </w:p>
    <w:p w:rsidR="00497D42" w:rsidRPr="008B3308" w:rsidRDefault="00497D42" w:rsidP="00497D42">
      <w:pPr>
        <w:numPr>
          <w:ilvl w:val="1"/>
          <w:numId w:val="19"/>
        </w:numPr>
        <w:shd w:val="clear" w:color="auto" w:fill="FFFFFF"/>
        <w:tabs>
          <w:tab w:val="num" w:pos="851"/>
        </w:tabs>
        <w:suppressAutoHyphens/>
        <w:spacing w:line="247" w:lineRule="auto"/>
        <w:ind w:left="0" w:firstLine="357"/>
        <w:jc w:val="both"/>
        <w:rPr>
          <w:iCs/>
          <w:spacing w:val="-2"/>
          <w:sz w:val="24"/>
          <w:lang w:val="uk-UA" w:eastAsia="ar-SA"/>
        </w:rPr>
      </w:pPr>
      <w:r w:rsidRPr="008B3308">
        <w:rPr>
          <w:iCs/>
          <w:spacing w:val="-2"/>
          <w:sz w:val="24"/>
          <w:lang w:val="uk-UA" w:eastAsia="ar-SA"/>
        </w:rPr>
        <w:t xml:space="preserve">Landow G. </w:t>
      </w:r>
      <w:r w:rsidRPr="008B3308">
        <w:rPr>
          <w:spacing w:val="-2"/>
          <w:sz w:val="24"/>
          <w:lang w:val="uk-UA" w:eastAsia="ar-SA"/>
        </w:rPr>
        <w:t>Hypertext 3.0 : Critical Theory and New Media in an Era of Globalization /  George P. Landow</w:t>
      </w:r>
      <w:r w:rsidRPr="008B3308">
        <w:rPr>
          <w:iCs/>
          <w:spacing w:val="-2"/>
          <w:sz w:val="24"/>
          <w:lang w:val="uk-UA" w:eastAsia="ar-SA"/>
        </w:rPr>
        <w:t xml:space="preserve">. </w:t>
      </w:r>
      <w:r w:rsidRPr="008B3308">
        <w:rPr>
          <w:i/>
          <w:spacing w:val="-2"/>
          <w:sz w:val="24"/>
          <w:lang w:val="uk-UA" w:eastAsia="ar-SA"/>
        </w:rPr>
        <w:t>—</w:t>
      </w:r>
      <w:r w:rsidRPr="008B3308">
        <w:rPr>
          <w:iCs/>
          <w:spacing w:val="-2"/>
          <w:sz w:val="24"/>
          <w:lang w:val="uk-UA" w:eastAsia="ar-SA"/>
        </w:rPr>
        <w:t xml:space="preserve"> 3rd ed. </w:t>
      </w:r>
      <w:r w:rsidRPr="008B3308">
        <w:rPr>
          <w:i/>
          <w:spacing w:val="-2"/>
          <w:sz w:val="24"/>
          <w:lang w:val="uk-UA" w:eastAsia="ar-SA"/>
        </w:rPr>
        <w:t xml:space="preserve">— </w:t>
      </w:r>
      <w:r w:rsidRPr="008B3308">
        <w:rPr>
          <w:iCs/>
          <w:spacing w:val="-2"/>
          <w:sz w:val="24"/>
          <w:lang w:val="uk-UA" w:eastAsia="ar-SA"/>
        </w:rPr>
        <w:t>Baltimore : Johns Hopkins Uni</w:t>
      </w:r>
      <w:r w:rsidRPr="008B3308">
        <w:rPr>
          <w:iCs/>
          <w:spacing w:val="-2"/>
          <w:sz w:val="24"/>
          <w:lang w:val="uk-UA" w:eastAsia="ar-SA"/>
        </w:rPr>
        <w:softHyphen/>
        <w:t>ver</w:t>
      </w:r>
      <w:r w:rsidRPr="008B3308">
        <w:rPr>
          <w:iCs/>
          <w:spacing w:val="-2"/>
          <w:sz w:val="24"/>
          <w:lang w:val="uk-UA" w:eastAsia="ar-SA"/>
        </w:rPr>
        <w:softHyphen/>
        <w:t xml:space="preserve">sity Press, 2006. </w:t>
      </w:r>
      <w:r w:rsidRPr="008B3308">
        <w:rPr>
          <w:i/>
          <w:spacing w:val="-2"/>
          <w:sz w:val="24"/>
          <w:lang w:val="uk-UA" w:eastAsia="ar-SA"/>
        </w:rPr>
        <w:t>—</w:t>
      </w:r>
      <w:r w:rsidRPr="008B3308">
        <w:rPr>
          <w:iCs/>
          <w:spacing w:val="-2"/>
          <w:sz w:val="24"/>
          <w:lang w:val="uk-UA" w:eastAsia="ar-SA"/>
        </w:rPr>
        <w:t xml:space="preserve"> 456 p.</w:t>
      </w:r>
      <w:r w:rsidRPr="008B3308">
        <w:rPr>
          <w:spacing w:val="-2"/>
          <w:sz w:val="24"/>
          <w:lang w:val="uk-UA" w:eastAsia="ar-SA"/>
        </w:rPr>
        <w:t xml:space="preserve"> </w:t>
      </w:r>
      <w:r w:rsidRPr="008B3308">
        <w:rPr>
          <w:i/>
          <w:spacing w:val="-2"/>
          <w:sz w:val="24"/>
          <w:lang w:val="uk-UA" w:eastAsia="ar-SA"/>
        </w:rPr>
        <w:t>—</w:t>
      </w:r>
      <w:r w:rsidRPr="008B3308">
        <w:rPr>
          <w:spacing w:val="-2"/>
          <w:sz w:val="24"/>
          <w:lang w:val="uk-UA" w:eastAsia="ar-SA"/>
        </w:rPr>
        <w:t xml:space="preserve"> (Parallax : Re-Visions of Culture and Society).</w:t>
      </w:r>
    </w:p>
    <w:p w:rsidR="00497D42" w:rsidRPr="008B3308" w:rsidRDefault="00497D42" w:rsidP="00497D42">
      <w:pPr>
        <w:numPr>
          <w:ilvl w:val="1"/>
          <w:numId w:val="19"/>
        </w:numPr>
        <w:shd w:val="clear" w:color="auto" w:fill="FFFFFF"/>
        <w:tabs>
          <w:tab w:val="num" w:pos="851"/>
        </w:tabs>
        <w:suppressAutoHyphens/>
        <w:spacing w:line="247" w:lineRule="auto"/>
        <w:ind w:left="0" w:firstLine="357"/>
        <w:jc w:val="both"/>
        <w:rPr>
          <w:sz w:val="24"/>
          <w:lang w:val="uk-UA" w:eastAsia="ar-SA"/>
        </w:rPr>
      </w:pPr>
      <w:r w:rsidRPr="008B3308">
        <w:rPr>
          <w:sz w:val="24"/>
          <w:lang w:val="uk-UA" w:eastAsia="ar-SA"/>
        </w:rPr>
        <w:t xml:space="preserve">Lister M. </w:t>
      </w:r>
      <w:r w:rsidRPr="008B3308">
        <w:rPr>
          <w:iCs/>
          <w:sz w:val="24"/>
          <w:lang w:val="uk-UA" w:eastAsia="ar-SA"/>
        </w:rPr>
        <w:t>New Media : A Critical Introduction /</w:t>
      </w:r>
      <w:r w:rsidRPr="008B3308">
        <w:rPr>
          <w:sz w:val="24"/>
          <w:lang w:val="uk-UA" w:eastAsia="ar-SA"/>
        </w:rPr>
        <w:t xml:space="preserve"> Martin Lister, Jon Dovey, Seth Giddings, Iain Grant, Kieran Kelly. </w:t>
      </w:r>
      <w:r w:rsidRPr="008B3308">
        <w:rPr>
          <w:spacing w:val="-4"/>
          <w:sz w:val="24"/>
          <w:lang w:val="uk-UA" w:eastAsia="ar-SA"/>
        </w:rPr>
        <w:t>—</w:t>
      </w:r>
      <w:r w:rsidRPr="008B3308">
        <w:rPr>
          <w:sz w:val="24"/>
          <w:lang w:val="uk-UA" w:eastAsia="ar-SA"/>
        </w:rPr>
        <w:t xml:space="preserve"> 2nd ed. </w:t>
      </w:r>
      <w:r w:rsidRPr="008B3308">
        <w:rPr>
          <w:spacing w:val="-4"/>
          <w:sz w:val="24"/>
          <w:lang w:val="uk-UA" w:eastAsia="ar-SA"/>
        </w:rPr>
        <w:t xml:space="preserve">— </w:t>
      </w:r>
      <w:r w:rsidRPr="008B3308">
        <w:rPr>
          <w:sz w:val="24"/>
          <w:lang w:val="uk-UA" w:eastAsia="ar-SA"/>
        </w:rPr>
        <w:t xml:space="preserve">London ; New York : Routledge, 2009. </w:t>
      </w:r>
      <w:r w:rsidRPr="008B3308">
        <w:rPr>
          <w:spacing w:val="-4"/>
          <w:sz w:val="24"/>
          <w:lang w:val="uk-UA" w:eastAsia="ar-SA"/>
        </w:rPr>
        <w:t>—</w:t>
      </w:r>
      <w:r w:rsidRPr="008B3308">
        <w:rPr>
          <w:sz w:val="24"/>
          <w:lang w:val="uk-UA" w:eastAsia="ar-SA"/>
        </w:rPr>
        <w:t xml:space="preserve"> 464 p.</w:t>
      </w:r>
    </w:p>
    <w:p w:rsidR="00497D42" w:rsidRPr="008B3308" w:rsidRDefault="00497D42" w:rsidP="00497D42">
      <w:pPr>
        <w:numPr>
          <w:ilvl w:val="1"/>
          <w:numId w:val="19"/>
        </w:numPr>
        <w:shd w:val="clear" w:color="auto" w:fill="FFFFFF"/>
        <w:tabs>
          <w:tab w:val="num" w:pos="851"/>
        </w:tabs>
        <w:suppressAutoHyphens/>
        <w:spacing w:line="247" w:lineRule="auto"/>
        <w:ind w:left="0" w:firstLine="357"/>
        <w:jc w:val="both"/>
        <w:rPr>
          <w:iCs/>
          <w:sz w:val="24"/>
          <w:lang w:val="uk-UA" w:eastAsia="ar-SA"/>
        </w:rPr>
      </w:pPr>
      <w:r w:rsidRPr="008B3308">
        <w:rPr>
          <w:iCs/>
          <w:sz w:val="24"/>
          <w:lang w:val="uk-UA" w:eastAsia="ar-SA"/>
        </w:rPr>
        <w:t xml:space="preserve">Mancini C. Cinematic Hypertext / Clara Mancini. </w:t>
      </w:r>
      <w:r w:rsidRPr="008B3308">
        <w:rPr>
          <w:spacing w:val="-4"/>
          <w:sz w:val="24"/>
          <w:lang w:val="uk-UA" w:eastAsia="ar-SA"/>
        </w:rPr>
        <w:t xml:space="preserve">— Amsterdam : </w:t>
      </w:r>
      <w:r w:rsidRPr="008B3308">
        <w:rPr>
          <w:iCs/>
          <w:sz w:val="24"/>
          <w:lang w:val="uk-UA" w:eastAsia="ar-SA"/>
        </w:rPr>
        <w:t>IOS Press, 2005. </w:t>
      </w:r>
      <w:r w:rsidRPr="008B3308">
        <w:rPr>
          <w:spacing w:val="-4"/>
          <w:sz w:val="24"/>
          <w:lang w:val="uk-UA" w:eastAsia="ar-SA"/>
        </w:rPr>
        <w:t xml:space="preserve">— </w:t>
      </w:r>
      <w:r w:rsidRPr="008B3308">
        <w:rPr>
          <w:iCs/>
          <w:sz w:val="24"/>
          <w:lang w:val="uk-UA" w:eastAsia="ar-SA"/>
        </w:rPr>
        <w:t xml:space="preserve">192 p. </w:t>
      </w:r>
      <w:r w:rsidRPr="008B3308">
        <w:rPr>
          <w:spacing w:val="-4"/>
          <w:sz w:val="24"/>
          <w:lang w:val="uk-UA" w:eastAsia="ar-SA"/>
        </w:rPr>
        <w:t>—</w:t>
      </w:r>
      <w:r w:rsidRPr="008B3308">
        <w:rPr>
          <w:iCs/>
          <w:sz w:val="24"/>
          <w:lang w:val="uk-UA" w:eastAsia="ar-SA"/>
        </w:rPr>
        <w:t xml:space="preserve"> (Frontiers in Artificial Intelligence and Applications ; Vol. 122).</w:t>
      </w:r>
    </w:p>
    <w:p w:rsidR="00497D42" w:rsidRPr="008B3308" w:rsidRDefault="00497D42" w:rsidP="00497D42">
      <w:pPr>
        <w:numPr>
          <w:ilvl w:val="1"/>
          <w:numId w:val="19"/>
        </w:numPr>
        <w:shd w:val="clear" w:color="auto" w:fill="FFFFFF"/>
        <w:tabs>
          <w:tab w:val="num" w:pos="851"/>
        </w:tabs>
        <w:suppressAutoHyphens/>
        <w:spacing w:line="247" w:lineRule="auto"/>
        <w:ind w:left="0" w:firstLine="357"/>
        <w:jc w:val="both"/>
        <w:rPr>
          <w:iCs/>
          <w:sz w:val="24"/>
          <w:lang w:val="uk-UA" w:eastAsia="ar-SA"/>
        </w:rPr>
      </w:pPr>
      <w:r w:rsidRPr="008B3308">
        <w:rPr>
          <w:bCs/>
          <w:sz w:val="24"/>
          <w:lang w:val="uk-UA" w:eastAsia="ar-SA"/>
        </w:rPr>
        <w:t xml:space="preserve">Manovich L. The Language of New Media / Lev Manovich. </w:t>
      </w:r>
      <w:r w:rsidRPr="008B3308">
        <w:rPr>
          <w:spacing w:val="-4"/>
          <w:sz w:val="24"/>
          <w:lang w:val="uk-UA" w:eastAsia="ar-SA"/>
        </w:rPr>
        <w:t xml:space="preserve">— </w:t>
      </w:r>
      <w:r w:rsidRPr="008B3308">
        <w:rPr>
          <w:sz w:val="24"/>
          <w:lang w:val="uk-UA" w:eastAsia="ar-SA"/>
        </w:rPr>
        <w:t xml:space="preserve">Cambridge, MA : MIT Press, 2002. </w:t>
      </w:r>
      <w:r w:rsidRPr="008B3308">
        <w:rPr>
          <w:spacing w:val="-4"/>
          <w:sz w:val="24"/>
          <w:lang w:val="uk-UA" w:eastAsia="ar-SA"/>
        </w:rPr>
        <w:t xml:space="preserve">— </w:t>
      </w:r>
      <w:r w:rsidRPr="008B3308">
        <w:rPr>
          <w:sz w:val="24"/>
          <w:lang w:val="uk-UA" w:eastAsia="ar-SA"/>
        </w:rPr>
        <w:t xml:space="preserve">394 p. </w:t>
      </w:r>
      <w:r w:rsidRPr="008B3308">
        <w:rPr>
          <w:spacing w:val="-4"/>
          <w:sz w:val="24"/>
          <w:lang w:val="uk-UA" w:eastAsia="ar-SA"/>
        </w:rPr>
        <w:t>—</w:t>
      </w:r>
      <w:r w:rsidRPr="008B3308">
        <w:rPr>
          <w:sz w:val="24"/>
          <w:lang w:val="uk-UA" w:eastAsia="ar-SA"/>
        </w:rPr>
        <w:t xml:space="preserve"> (Leonardo Books).</w:t>
      </w:r>
    </w:p>
    <w:p w:rsidR="00497D42" w:rsidRPr="008B3308" w:rsidRDefault="00497D42" w:rsidP="00497D42">
      <w:pPr>
        <w:numPr>
          <w:ilvl w:val="1"/>
          <w:numId w:val="19"/>
        </w:numPr>
        <w:shd w:val="clear" w:color="auto" w:fill="FFFFFF"/>
        <w:tabs>
          <w:tab w:val="num" w:pos="851"/>
        </w:tabs>
        <w:suppressAutoHyphens/>
        <w:spacing w:line="247" w:lineRule="auto"/>
        <w:ind w:left="0" w:firstLine="357"/>
        <w:jc w:val="both"/>
        <w:rPr>
          <w:sz w:val="24"/>
          <w:lang w:val="uk-UA" w:eastAsia="ar-SA"/>
        </w:rPr>
      </w:pPr>
      <w:r w:rsidRPr="008B3308">
        <w:rPr>
          <w:sz w:val="24"/>
          <w:lang w:val="uk-UA" w:eastAsia="ar-SA"/>
        </w:rPr>
        <w:t xml:space="preserve">Mayer R. E. Multimedia Learning / Richard E. Mayer. </w:t>
      </w:r>
      <w:r w:rsidRPr="008B3308">
        <w:rPr>
          <w:spacing w:val="-4"/>
          <w:sz w:val="24"/>
          <w:lang w:val="uk-UA" w:eastAsia="ar-SA"/>
        </w:rPr>
        <w:t xml:space="preserve">— </w:t>
      </w:r>
      <w:r w:rsidRPr="008B3308">
        <w:rPr>
          <w:sz w:val="24"/>
          <w:lang w:val="uk-UA" w:eastAsia="ar-SA"/>
        </w:rPr>
        <w:t>2nd ed. </w:t>
      </w:r>
      <w:r w:rsidRPr="008B3308">
        <w:rPr>
          <w:spacing w:val="-4"/>
          <w:sz w:val="24"/>
          <w:lang w:val="uk-UA" w:eastAsia="ar-SA"/>
        </w:rPr>
        <w:t xml:space="preserve">— New York : </w:t>
      </w:r>
      <w:r w:rsidRPr="008B3308">
        <w:rPr>
          <w:sz w:val="24"/>
          <w:lang w:val="uk-UA" w:eastAsia="ar-SA"/>
        </w:rPr>
        <w:t xml:space="preserve">Cambridge University Press, 2009. </w:t>
      </w:r>
      <w:r w:rsidRPr="008B3308">
        <w:rPr>
          <w:spacing w:val="-4"/>
          <w:sz w:val="24"/>
          <w:lang w:val="uk-UA" w:eastAsia="ar-SA"/>
        </w:rPr>
        <w:t xml:space="preserve">— </w:t>
      </w:r>
      <w:r w:rsidRPr="008B3308">
        <w:rPr>
          <w:sz w:val="24"/>
          <w:lang w:val="uk-UA" w:eastAsia="ar-SA"/>
        </w:rPr>
        <w:t xml:space="preserve">318 p. </w:t>
      </w:r>
    </w:p>
    <w:p w:rsidR="00497D42" w:rsidRPr="008B3308" w:rsidRDefault="00497D42" w:rsidP="00497D42">
      <w:pPr>
        <w:numPr>
          <w:ilvl w:val="1"/>
          <w:numId w:val="19"/>
        </w:numPr>
        <w:shd w:val="clear" w:color="auto" w:fill="FFFFFF"/>
        <w:tabs>
          <w:tab w:val="num" w:pos="851"/>
        </w:tabs>
        <w:suppressAutoHyphens/>
        <w:spacing w:line="247" w:lineRule="auto"/>
        <w:ind w:left="0" w:firstLine="357"/>
        <w:jc w:val="both"/>
        <w:rPr>
          <w:sz w:val="24"/>
          <w:lang w:val="uk-UA" w:eastAsia="ar-SA"/>
        </w:rPr>
      </w:pPr>
      <w:r w:rsidRPr="008B3308">
        <w:rPr>
          <w:sz w:val="24"/>
          <w:lang w:val="uk-UA" w:eastAsia="ar-SA"/>
        </w:rPr>
        <w:t xml:space="preserve">Mayer-Schönberger V. </w:t>
      </w:r>
      <w:r w:rsidRPr="008B3308">
        <w:rPr>
          <w:bCs/>
          <w:sz w:val="24"/>
          <w:lang w:val="uk-UA" w:eastAsia="ar-SA"/>
        </w:rPr>
        <w:t>Delete : The Virtue of Forgetting in the Digital Age / Viktor Mayer-Schonberger</w:t>
      </w:r>
      <w:r w:rsidRPr="008B3308">
        <w:rPr>
          <w:sz w:val="24"/>
          <w:lang w:val="uk-UA" w:eastAsia="ar-SA"/>
        </w:rPr>
        <w:t xml:space="preserve">. </w:t>
      </w:r>
      <w:r w:rsidRPr="008B3308">
        <w:rPr>
          <w:spacing w:val="-4"/>
          <w:sz w:val="24"/>
          <w:lang w:val="uk-UA" w:eastAsia="ar-SA"/>
        </w:rPr>
        <w:t>—</w:t>
      </w:r>
      <w:r w:rsidRPr="008B3308">
        <w:rPr>
          <w:sz w:val="24"/>
          <w:lang w:val="uk-UA" w:eastAsia="ar-SA"/>
        </w:rPr>
        <w:t xml:space="preserve"> Princeton, NJ : Princeton University Press</w:t>
      </w:r>
      <w:r w:rsidRPr="008B3308">
        <w:rPr>
          <w:bCs/>
          <w:sz w:val="24"/>
          <w:lang w:val="uk-UA" w:eastAsia="ar-SA"/>
        </w:rPr>
        <w:t>, 2009. </w:t>
      </w:r>
      <w:r w:rsidRPr="008B3308">
        <w:rPr>
          <w:spacing w:val="-4"/>
          <w:sz w:val="24"/>
          <w:lang w:val="uk-UA" w:eastAsia="ar-SA"/>
        </w:rPr>
        <w:t>—</w:t>
      </w:r>
      <w:r w:rsidRPr="008B3308">
        <w:rPr>
          <w:bCs/>
          <w:sz w:val="24"/>
          <w:lang w:val="uk-UA" w:eastAsia="ar-SA"/>
        </w:rPr>
        <w:t xml:space="preserve"> </w:t>
      </w:r>
      <w:r w:rsidRPr="008B3308">
        <w:rPr>
          <w:sz w:val="24"/>
          <w:lang w:val="uk-UA" w:eastAsia="ar-SA"/>
        </w:rPr>
        <w:t>256 р.</w:t>
      </w:r>
    </w:p>
    <w:p w:rsidR="00497D42" w:rsidRPr="008B3308" w:rsidRDefault="00497D42" w:rsidP="00497D42">
      <w:pPr>
        <w:numPr>
          <w:ilvl w:val="1"/>
          <w:numId w:val="19"/>
        </w:numPr>
        <w:shd w:val="clear" w:color="auto" w:fill="FFFFFF"/>
        <w:tabs>
          <w:tab w:val="num" w:pos="851"/>
        </w:tabs>
        <w:suppressAutoHyphens/>
        <w:spacing w:line="247" w:lineRule="auto"/>
        <w:ind w:left="0" w:firstLine="357"/>
        <w:jc w:val="both"/>
        <w:rPr>
          <w:sz w:val="24"/>
          <w:lang w:val="uk-UA" w:eastAsia="ar-SA"/>
        </w:rPr>
      </w:pPr>
      <w:r w:rsidRPr="008B3308">
        <w:rPr>
          <w:sz w:val="24"/>
          <w:lang w:val="uk-UA" w:eastAsia="ar-SA"/>
        </w:rPr>
        <w:t xml:space="preserve">McGann J. The Rational of Hypertext / Jerome J. McGann : [Electronic resource]. </w:t>
      </w:r>
      <w:r w:rsidRPr="008B3308">
        <w:rPr>
          <w:spacing w:val="-4"/>
          <w:sz w:val="24"/>
          <w:lang w:val="uk-UA" w:eastAsia="ar-SA"/>
        </w:rPr>
        <w:t xml:space="preserve">— </w:t>
      </w:r>
      <w:r w:rsidRPr="008B3308">
        <w:rPr>
          <w:sz w:val="24"/>
          <w:lang w:val="uk-UA" w:eastAsia="ar-SA"/>
        </w:rPr>
        <w:t xml:space="preserve">Access mode : http://www2.iath.virginia.edu/public/jjm2f/rationale.html. </w:t>
      </w:r>
    </w:p>
    <w:p w:rsidR="00497D42" w:rsidRPr="008B3308" w:rsidRDefault="00497D42" w:rsidP="00497D42">
      <w:pPr>
        <w:numPr>
          <w:ilvl w:val="1"/>
          <w:numId w:val="19"/>
        </w:numPr>
        <w:shd w:val="clear" w:color="auto" w:fill="FFFFFF"/>
        <w:tabs>
          <w:tab w:val="num" w:pos="851"/>
        </w:tabs>
        <w:suppressAutoHyphens/>
        <w:spacing w:line="247" w:lineRule="auto"/>
        <w:ind w:left="0" w:firstLine="357"/>
        <w:jc w:val="both"/>
        <w:rPr>
          <w:spacing w:val="-4"/>
          <w:sz w:val="24"/>
          <w:lang w:val="uk-UA" w:eastAsia="ar-SA"/>
        </w:rPr>
      </w:pPr>
      <w:r w:rsidRPr="008B3308">
        <w:rPr>
          <w:sz w:val="24"/>
          <w:lang w:val="uk-UA" w:eastAsia="ar-SA"/>
        </w:rPr>
        <w:t>McNeely I. F., Wolverton  L. Reinventing Knowledge : From Alexand</w:t>
      </w:r>
      <w:r w:rsidRPr="008B3308">
        <w:rPr>
          <w:sz w:val="24"/>
          <w:lang w:val="uk-UA" w:eastAsia="ar-SA"/>
        </w:rPr>
        <w:softHyphen/>
        <w:t xml:space="preserve">ria to the </w:t>
      </w:r>
      <w:r w:rsidRPr="008B3308">
        <w:rPr>
          <w:spacing w:val="-4"/>
          <w:sz w:val="24"/>
          <w:lang w:val="uk-UA" w:eastAsia="ar-SA"/>
        </w:rPr>
        <w:t>Internet / Ian F. McNeely, Lisa Wolverton. — New York : W. W. Nor</w:t>
      </w:r>
      <w:r w:rsidRPr="008B3308">
        <w:rPr>
          <w:spacing w:val="-4"/>
          <w:sz w:val="24"/>
          <w:lang w:val="uk-UA" w:eastAsia="ar-SA"/>
        </w:rPr>
        <w:softHyphen/>
        <w:t xml:space="preserve">ton &amp; Company, 2009. — 352 p. </w:t>
      </w:r>
    </w:p>
    <w:p w:rsidR="00497D42" w:rsidRPr="008B3308" w:rsidRDefault="00497D42" w:rsidP="00497D42">
      <w:pPr>
        <w:numPr>
          <w:ilvl w:val="1"/>
          <w:numId w:val="19"/>
        </w:numPr>
        <w:shd w:val="clear" w:color="auto" w:fill="FFFFFF"/>
        <w:tabs>
          <w:tab w:val="num" w:pos="851"/>
        </w:tabs>
        <w:suppressAutoHyphens/>
        <w:spacing w:line="242" w:lineRule="auto"/>
        <w:ind w:left="0" w:firstLine="357"/>
        <w:jc w:val="both"/>
        <w:rPr>
          <w:sz w:val="24"/>
          <w:lang w:val="uk-UA" w:eastAsia="ar-SA"/>
        </w:rPr>
      </w:pPr>
      <w:r w:rsidRPr="008B3308">
        <w:rPr>
          <w:sz w:val="24"/>
          <w:lang w:val="uk-UA" w:eastAsia="ar-SA"/>
        </w:rPr>
        <w:t xml:space="preserve">McQuail D., </w:t>
      </w:r>
      <w:r w:rsidRPr="008B3308">
        <w:rPr>
          <w:iCs/>
          <w:sz w:val="24"/>
          <w:lang w:val="uk-UA" w:eastAsia="ar-SA"/>
        </w:rPr>
        <w:t>Windahl S.</w:t>
      </w:r>
      <w:r w:rsidRPr="008B3308">
        <w:rPr>
          <w:sz w:val="24"/>
          <w:lang w:val="uk-UA" w:eastAsia="ar-SA"/>
        </w:rPr>
        <w:t xml:space="preserve"> </w:t>
      </w:r>
      <w:r w:rsidRPr="008B3308">
        <w:rPr>
          <w:iCs/>
          <w:sz w:val="24"/>
          <w:lang w:val="uk-UA" w:eastAsia="ar-SA"/>
        </w:rPr>
        <w:t>Communication Models for the Study of Mass Communications / Denis McQuail, Sven Windahl</w:t>
      </w:r>
      <w:r w:rsidRPr="008B3308">
        <w:rPr>
          <w:sz w:val="24"/>
          <w:lang w:val="uk-UA" w:eastAsia="ar-SA"/>
        </w:rPr>
        <w:t xml:space="preserve">. </w:t>
      </w:r>
      <w:r w:rsidRPr="008B3308">
        <w:rPr>
          <w:spacing w:val="-4"/>
          <w:sz w:val="24"/>
          <w:lang w:val="uk-UA" w:eastAsia="ar-SA"/>
        </w:rPr>
        <w:t xml:space="preserve">— </w:t>
      </w:r>
      <w:r w:rsidRPr="008B3308">
        <w:rPr>
          <w:sz w:val="24"/>
          <w:lang w:val="uk-UA" w:eastAsia="ar-SA"/>
        </w:rPr>
        <w:t xml:space="preserve">London ; New York : Longman, 1993. </w:t>
      </w:r>
      <w:r w:rsidRPr="008B3308">
        <w:rPr>
          <w:spacing w:val="-4"/>
          <w:sz w:val="24"/>
          <w:lang w:val="uk-UA" w:eastAsia="ar-SA"/>
        </w:rPr>
        <w:t xml:space="preserve">— </w:t>
      </w:r>
      <w:r w:rsidRPr="008B3308">
        <w:rPr>
          <w:sz w:val="24"/>
          <w:lang w:val="uk-UA" w:eastAsia="ar-SA"/>
        </w:rPr>
        <w:t>128 p.</w:t>
      </w:r>
    </w:p>
    <w:p w:rsidR="00497D42" w:rsidRPr="008B3308" w:rsidRDefault="00497D42" w:rsidP="00497D42">
      <w:pPr>
        <w:numPr>
          <w:ilvl w:val="1"/>
          <w:numId w:val="19"/>
        </w:numPr>
        <w:shd w:val="clear" w:color="auto" w:fill="FFFFFF"/>
        <w:tabs>
          <w:tab w:val="num" w:pos="851"/>
        </w:tabs>
        <w:suppressAutoHyphens/>
        <w:spacing w:line="242" w:lineRule="auto"/>
        <w:ind w:left="0" w:firstLine="357"/>
        <w:jc w:val="both"/>
        <w:rPr>
          <w:spacing w:val="-2"/>
          <w:sz w:val="24"/>
          <w:lang w:val="uk-UA" w:eastAsia="ar-SA"/>
        </w:rPr>
      </w:pPr>
      <w:r w:rsidRPr="008B3308">
        <w:rPr>
          <w:spacing w:val="-2"/>
          <w:sz w:val="24"/>
          <w:lang w:val="uk-UA" w:eastAsia="ar-SA"/>
        </w:rPr>
        <w:t>Media Anthropology / [ed. by Eric W. Rothenbuhler, Mihai Coman]. — Thousand Oaks, CA ; Lon</w:t>
      </w:r>
      <w:r w:rsidRPr="008B3308">
        <w:rPr>
          <w:spacing w:val="-2"/>
          <w:sz w:val="24"/>
          <w:lang w:val="uk-UA" w:eastAsia="ar-SA"/>
        </w:rPr>
        <w:softHyphen/>
        <w:t xml:space="preserve">don ; New Delhi : Sage Publications, 2005. — 368 p. </w:t>
      </w:r>
    </w:p>
    <w:p w:rsidR="00497D42" w:rsidRPr="008B3308" w:rsidRDefault="00497D42" w:rsidP="00497D42">
      <w:pPr>
        <w:numPr>
          <w:ilvl w:val="1"/>
          <w:numId w:val="19"/>
        </w:numPr>
        <w:shd w:val="clear" w:color="auto" w:fill="FFFFFF"/>
        <w:tabs>
          <w:tab w:val="num" w:pos="851"/>
        </w:tabs>
        <w:suppressAutoHyphens/>
        <w:spacing w:line="242" w:lineRule="auto"/>
        <w:ind w:left="0" w:firstLine="357"/>
        <w:jc w:val="both"/>
        <w:rPr>
          <w:sz w:val="24"/>
          <w:lang w:val="uk-UA" w:eastAsia="ar-SA"/>
        </w:rPr>
      </w:pPr>
      <w:r w:rsidRPr="008B3308">
        <w:rPr>
          <w:sz w:val="24"/>
          <w:lang w:val="uk-UA" w:eastAsia="ar-SA"/>
        </w:rPr>
        <w:t xml:space="preserve">Media Choice : A Theoretical and Empirical Overview / [ed. by Tilo Hartmann]. </w:t>
      </w:r>
      <w:r w:rsidRPr="008B3308">
        <w:rPr>
          <w:spacing w:val="-4"/>
          <w:sz w:val="24"/>
          <w:lang w:val="uk-UA" w:eastAsia="ar-SA"/>
        </w:rPr>
        <w:t xml:space="preserve">— </w:t>
      </w:r>
      <w:r w:rsidRPr="008B3308">
        <w:rPr>
          <w:sz w:val="24"/>
          <w:lang w:val="uk-UA" w:eastAsia="ar-SA"/>
        </w:rPr>
        <w:t xml:space="preserve">London ; New York : </w:t>
      </w:r>
      <w:r w:rsidRPr="008B3308">
        <w:rPr>
          <w:spacing w:val="-4"/>
          <w:sz w:val="24"/>
          <w:lang w:val="uk-UA" w:eastAsia="ar-SA"/>
        </w:rPr>
        <w:t xml:space="preserve">Routledge, 2009. — 320 p. </w:t>
      </w:r>
    </w:p>
    <w:p w:rsidR="00497D42" w:rsidRPr="008B3308" w:rsidRDefault="00497D42" w:rsidP="00497D42">
      <w:pPr>
        <w:numPr>
          <w:ilvl w:val="1"/>
          <w:numId w:val="19"/>
        </w:numPr>
        <w:shd w:val="clear" w:color="auto" w:fill="FFFFFF"/>
        <w:tabs>
          <w:tab w:val="num" w:pos="851"/>
        </w:tabs>
        <w:suppressAutoHyphens/>
        <w:spacing w:line="242" w:lineRule="auto"/>
        <w:ind w:left="0" w:firstLine="357"/>
        <w:jc w:val="both"/>
        <w:rPr>
          <w:sz w:val="24"/>
          <w:lang w:val="uk-UA" w:eastAsia="ar-SA"/>
        </w:rPr>
      </w:pPr>
      <w:r w:rsidRPr="008B3308">
        <w:rPr>
          <w:bCs/>
          <w:sz w:val="24"/>
          <w:lang w:val="uk-UA" w:eastAsia="ar-SA"/>
        </w:rPr>
        <w:t>Media Studies : The Essential Resource</w:t>
      </w:r>
      <w:r w:rsidRPr="008B3308">
        <w:rPr>
          <w:b/>
          <w:bCs/>
          <w:sz w:val="24"/>
          <w:lang w:val="uk-UA" w:eastAsia="ar-SA"/>
        </w:rPr>
        <w:t xml:space="preserve"> / </w:t>
      </w:r>
      <w:r w:rsidRPr="008B3308">
        <w:rPr>
          <w:bCs/>
          <w:sz w:val="24"/>
          <w:lang w:val="uk-UA" w:eastAsia="ar-SA"/>
        </w:rPr>
        <w:t>[ed. by</w:t>
      </w:r>
      <w:r w:rsidRPr="008B3308">
        <w:rPr>
          <w:b/>
          <w:bCs/>
          <w:sz w:val="24"/>
          <w:lang w:val="uk-UA" w:eastAsia="ar-SA"/>
        </w:rPr>
        <w:t xml:space="preserve"> </w:t>
      </w:r>
      <w:r w:rsidRPr="008B3308">
        <w:rPr>
          <w:sz w:val="24"/>
          <w:lang w:val="uk-UA" w:eastAsia="ar-SA"/>
        </w:rPr>
        <w:t>Philip Rayner, Peter Wall, Stephen Kruger]. </w:t>
      </w:r>
      <w:r w:rsidRPr="008B3308">
        <w:rPr>
          <w:spacing w:val="-4"/>
          <w:sz w:val="24"/>
          <w:lang w:val="uk-UA" w:eastAsia="ar-SA"/>
        </w:rPr>
        <w:t>—</w:t>
      </w:r>
      <w:r w:rsidRPr="008B3308">
        <w:rPr>
          <w:sz w:val="24"/>
          <w:lang w:val="uk-UA" w:eastAsia="ar-SA"/>
        </w:rPr>
        <w:t xml:space="preserve"> London ; New York : Routledge, 2004. </w:t>
      </w:r>
      <w:r w:rsidRPr="008B3308">
        <w:rPr>
          <w:spacing w:val="-4"/>
          <w:sz w:val="24"/>
          <w:lang w:val="uk-UA" w:eastAsia="ar-SA"/>
        </w:rPr>
        <w:t xml:space="preserve">— </w:t>
      </w:r>
      <w:r w:rsidRPr="008B3308">
        <w:rPr>
          <w:sz w:val="24"/>
          <w:lang w:val="uk-UA" w:eastAsia="ar-SA"/>
        </w:rPr>
        <w:t>286 p.</w:t>
      </w:r>
    </w:p>
    <w:p w:rsidR="00497D42" w:rsidRPr="008B3308" w:rsidRDefault="00497D42" w:rsidP="00497D42">
      <w:pPr>
        <w:numPr>
          <w:ilvl w:val="1"/>
          <w:numId w:val="19"/>
        </w:numPr>
        <w:shd w:val="clear" w:color="auto" w:fill="FFFFFF"/>
        <w:tabs>
          <w:tab w:val="num" w:pos="851"/>
        </w:tabs>
        <w:suppressAutoHyphens/>
        <w:spacing w:line="242" w:lineRule="auto"/>
        <w:ind w:left="0" w:firstLine="357"/>
        <w:jc w:val="both"/>
        <w:rPr>
          <w:sz w:val="24"/>
          <w:lang w:val="uk-UA" w:eastAsia="ar-SA"/>
        </w:rPr>
      </w:pPr>
      <w:r w:rsidRPr="008B3308">
        <w:rPr>
          <w:sz w:val="24"/>
          <w:lang w:val="uk-UA" w:eastAsia="ar-SA"/>
        </w:rPr>
        <w:t>Mediapolis : Aspects of Texts, Hypertext and Multimedial Commu</w:t>
      </w:r>
      <w:r w:rsidRPr="008B3308">
        <w:rPr>
          <w:sz w:val="24"/>
          <w:lang w:val="uk-UA" w:eastAsia="ar-SA"/>
        </w:rPr>
        <w:softHyphen/>
        <w:t>ni</w:t>
      </w:r>
      <w:r w:rsidRPr="008B3308">
        <w:rPr>
          <w:sz w:val="24"/>
          <w:lang w:val="uk-UA" w:eastAsia="ar-SA"/>
        </w:rPr>
        <w:softHyphen/>
        <w:t>ca</w:t>
      </w:r>
      <w:r w:rsidRPr="008B3308">
        <w:rPr>
          <w:sz w:val="24"/>
          <w:lang w:val="uk-UA" w:eastAsia="ar-SA"/>
        </w:rPr>
        <w:softHyphen/>
        <w:t>tion / [ed. by Sam Inkinen]. — Berlin : Walter de Gruyter, 1998. — 338 p. — (Research in Text Theory).</w:t>
      </w:r>
    </w:p>
    <w:p w:rsidR="00497D42" w:rsidRPr="008B3308" w:rsidRDefault="00497D42" w:rsidP="00497D42">
      <w:pPr>
        <w:numPr>
          <w:ilvl w:val="1"/>
          <w:numId w:val="19"/>
        </w:numPr>
        <w:shd w:val="clear" w:color="auto" w:fill="FFFFFF"/>
        <w:tabs>
          <w:tab w:val="num" w:pos="851"/>
        </w:tabs>
        <w:suppressAutoHyphens/>
        <w:spacing w:line="242" w:lineRule="auto"/>
        <w:ind w:left="0" w:firstLine="357"/>
        <w:jc w:val="both"/>
        <w:rPr>
          <w:sz w:val="24"/>
          <w:lang w:val="uk-UA" w:eastAsia="ar-SA"/>
        </w:rPr>
      </w:pPr>
      <w:r w:rsidRPr="008B3308">
        <w:rPr>
          <w:spacing w:val="-2"/>
          <w:sz w:val="24"/>
          <w:lang w:val="uk-UA" w:eastAsia="ar-SA"/>
        </w:rPr>
        <w:t>Minsky M. A Framework for Representing Knowledge / Marvel Minsky : [Electronic resource]. — Access mode : https://dspace.mit.edu/handle/1721.1/6089.</w:t>
      </w:r>
    </w:p>
    <w:p w:rsidR="00497D42" w:rsidRPr="008B3308" w:rsidRDefault="00497D42" w:rsidP="00497D42">
      <w:pPr>
        <w:numPr>
          <w:ilvl w:val="1"/>
          <w:numId w:val="19"/>
        </w:numPr>
        <w:shd w:val="clear" w:color="auto" w:fill="FFFFFF"/>
        <w:tabs>
          <w:tab w:val="num" w:pos="851"/>
        </w:tabs>
        <w:suppressAutoHyphens/>
        <w:spacing w:line="242" w:lineRule="auto"/>
        <w:ind w:left="0" w:firstLine="357"/>
        <w:jc w:val="both"/>
        <w:rPr>
          <w:iCs/>
          <w:sz w:val="24"/>
          <w:lang w:val="uk-UA" w:eastAsia="ar-SA"/>
        </w:rPr>
      </w:pPr>
      <w:r w:rsidRPr="008B3308">
        <w:rPr>
          <w:iCs/>
          <w:sz w:val="24"/>
          <w:lang w:val="uk-UA" w:eastAsia="ar-SA"/>
        </w:rPr>
        <w:t>Multimedia : From Wagner to Virtual Reality / [ed. by Randall Packer, Ken Jordan]. </w:t>
      </w:r>
      <w:r w:rsidRPr="008B3308">
        <w:rPr>
          <w:i/>
          <w:sz w:val="24"/>
          <w:lang w:val="uk-UA" w:eastAsia="ar-SA"/>
        </w:rPr>
        <w:t xml:space="preserve">— Reprint ed. — London ; New York : </w:t>
      </w:r>
      <w:r w:rsidRPr="008B3308">
        <w:rPr>
          <w:iCs/>
          <w:sz w:val="24"/>
          <w:lang w:val="uk-UA" w:eastAsia="ar-SA"/>
        </w:rPr>
        <w:t>WW Norton &amp; Co, 2001. </w:t>
      </w:r>
      <w:r w:rsidRPr="008B3308">
        <w:rPr>
          <w:i/>
          <w:sz w:val="24"/>
          <w:lang w:val="uk-UA" w:eastAsia="ar-SA"/>
        </w:rPr>
        <w:t xml:space="preserve">— </w:t>
      </w:r>
      <w:r w:rsidRPr="008B3308">
        <w:rPr>
          <w:iCs/>
          <w:sz w:val="24"/>
          <w:lang w:val="uk-UA" w:eastAsia="ar-SA"/>
        </w:rPr>
        <w:t>394 p.</w:t>
      </w:r>
    </w:p>
    <w:p w:rsidR="00497D42" w:rsidRPr="008B3308" w:rsidRDefault="00497D42" w:rsidP="00497D42">
      <w:pPr>
        <w:numPr>
          <w:ilvl w:val="1"/>
          <w:numId w:val="19"/>
        </w:numPr>
        <w:shd w:val="clear" w:color="auto" w:fill="FFFFFF"/>
        <w:tabs>
          <w:tab w:val="num" w:pos="851"/>
        </w:tabs>
        <w:suppressAutoHyphens/>
        <w:spacing w:line="242" w:lineRule="auto"/>
        <w:ind w:left="0" w:firstLine="357"/>
        <w:jc w:val="both"/>
        <w:rPr>
          <w:iCs/>
          <w:sz w:val="24"/>
          <w:lang w:val="uk-UA" w:eastAsia="ar-SA"/>
        </w:rPr>
      </w:pPr>
      <w:r w:rsidRPr="008B3308">
        <w:rPr>
          <w:sz w:val="24"/>
          <w:lang w:val="uk-UA" w:eastAsia="ar-SA"/>
        </w:rPr>
        <w:t>Narrative Across Media : The Languages of Storytelling / [ed. by Marie-Laure Ryan]. — Lincoln : University of Nebraska Press, 2004. — 422 p. — (Frontiers of Narrative</w:t>
      </w:r>
      <w:r w:rsidRPr="008B3308">
        <w:rPr>
          <w:i/>
          <w:sz w:val="24"/>
          <w:lang w:val="uk-UA" w:eastAsia="ar-SA"/>
        </w:rPr>
        <w:t>).</w:t>
      </w:r>
      <w:r w:rsidRPr="008B3308">
        <w:rPr>
          <w:iCs/>
          <w:sz w:val="24"/>
          <w:lang w:val="uk-UA" w:eastAsia="ar-SA"/>
        </w:rPr>
        <w:t xml:space="preserve"> </w:t>
      </w:r>
    </w:p>
    <w:p w:rsidR="00497D42" w:rsidRPr="008B3308" w:rsidRDefault="00497D42" w:rsidP="00497D42">
      <w:pPr>
        <w:numPr>
          <w:ilvl w:val="1"/>
          <w:numId w:val="19"/>
        </w:numPr>
        <w:shd w:val="clear" w:color="auto" w:fill="FFFFFF"/>
        <w:tabs>
          <w:tab w:val="num" w:pos="851"/>
        </w:tabs>
        <w:suppressAutoHyphens/>
        <w:spacing w:line="242" w:lineRule="auto"/>
        <w:ind w:left="0" w:firstLine="357"/>
        <w:jc w:val="both"/>
        <w:rPr>
          <w:sz w:val="24"/>
          <w:lang w:val="uk-UA" w:eastAsia="ar-SA"/>
        </w:rPr>
      </w:pPr>
      <w:r w:rsidRPr="008B3308">
        <w:rPr>
          <w:sz w:val="24"/>
          <w:lang w:val="uk-UA" w:eastAsia="ar-SA"/>
        </w:rPr>
        <w:t xml:space="preserve">Nelson Th. H. Back To the Future : Hypertext the Way It Used To Be / </w:t>
      </w:r>
      <w:r w:rsidRPr="008B3308">
        <w:rPr>
          <w:iCs/>
          <w:sz w:val="24"/>
          <w:lang w:val="uk-UA" w:eastAsia="ar-SA"/>
        </w:rPr>
        <w:t>Theodor Holm Nelson</w:t>
      </w:r>
      <w:r w:rsidRPr="008B3308">
        <w:rPr>
          <w:sz w:val="24"/>
          <w:lang w:val="uk-UA" w:eastAsia="ar-SA"/>
        </w:rPr>
        <w:t xml:space="preserve">, R. Adamson Smith // Project Xanadu : [Electronic resource]. </w:t>
      </w:r>
      <w:r w:rsidRPr="008B3308">
        <w:rPr>
          <w:spacing w:val="-4"/>
          <w:sz w:val="24"/>
          <w:lang w:val="uk-UA" w:eastAsia="ar-SA"/>
        </w:rPr>
        <w:t xml:space="preserve">— </w:t>
      </w:r>
      <w:r w:rsidRPr="008B3308">
        <w:rPr>
          <w:sz w:val="24"/>
          <w:lang w:val="uk-UA" w:eastAsia="ar-SA"/>
        </w:rPr>
        <w:t>Access mode : http://xanadu.com/XanaduSpace/btf.htm.</w:t>
      </w:r>
    </w:p>
    <w:p w:rsidR="00497D42" w:rsidRPr="008B3308" w:rsidRDefault="00497D42" w:rsidP="00497D42">
      <w:pPr>
        <w:numPr>
          <w:ilvl w:val="1"/>
          <w:numId w:val="19"/>
        </w:numPr>
        <w:shd w:val="clear" w:color="auto" w:fill="FFFFFF"/>
        <w:tabs>
          <w:tab w:val="num" w:pos="851"/>
        </w:tabs>
        <w:suppressAutoHyphens/>
        <w:spacing w:line="242" w:lineRule="auto"/>
        <w:ind w:left="0" w:firstLine="357"/>
        <w:jc w:val="both"/>
        <w:rPr>
          <w:sz w:val="24"/>
          <w:lang w:val="uk-UA" w:eastAsia="ar-SA"/>
        </w:rPr>
      </w:pPr>
      <w:r w:rsidRPr="008B3308">
        <w:rPr>
          <w:sz w:val="24"/>
          <w:lang w:val="uk-UA" w:eastAsia="ar-SA"/>
        </w:rPr>
        <w:lastRenderedPageBreak/>
        <w:t xml:space="preserve">Nelson Th. H. </w:t>
      </w:r>
      <w:r w:rsidRPr="008B3308">
        <w:rPr>
          <w:iCs/>
          <w:sz w:val="24"/>
          <w:lang w:val="uk-UA" w:eastAsia="ar-SA"/>
        </w:rPr>
        <w:t>Literary Machines</w:t>
      </w:r>
      <w:r w:rsidRPr="008B3308">
        <w:rPr>
          <w:sz w:val="24"/>
          <w:lang w:val="uk-UA" w:eastAsia="ar-SA"/>
        </w:rPr>
        <w:t xml:space="preserve"> ; Xanadu in Suspension ; Long Live Xanadu! / </w:t>
      </w:r>
      <w:r w:rsidRPr="008B3308">
        <w:rPr>
          <w:iCs/>
          <w:sz w:val="24"/>
          <w:lang w:val="uk-UA" w:eastAsia="ar-SA"/>
        </w:rPr>
        <w:t>Theodor Holm Nelson</w:t>
      </w:r>
      <w:r w:rsidRPr="008B3308">
        <w:rPr>
          <w:sz w:val="24"/>
          <w:lang w:val="uk-UA" w:eastAsia="ar-SA"/>
        </w:rPr>
        <w:t xml:space="preserve">  // </w:t>
      </w:r>
      <w:r w:rsidRPr="008B3308">
        <w:rPr>
          <w:iCs/>
          <w:sz w:val="24"/>
          <w:lang w:val="uk-UA" w:eastAsia="ar-SA"/>
        </w:rPr>
        <w:t xml:space="preserve">The Ted Nelson News Letter, Number Three. </w:t>
      </w:r>
      <w:r w:rsidRPr="008B3308">
        <w:rPr>
          <w:spacing w:val="-4"/>
          <w:sz w:val="24"/>
          <w:lang w:val="uk-UA" w:eastAsia="ar-SA"/>
        </w:rPr>
        <w:t xml:space="preserve">— </w:t>
      </w:r>
      <w:r w:rsidRPr="008B3308">
        <w:rPr>
          <w:sz w:val="24"/>
          <w:lang w:val="uk-UA" w:eastAsia="ar-SA"/>
        </w:rPr>
        <w:t xml:space="preserve">1994. </w:t>
      </w:r>
      <w:r w:rsidRPr="008B3308">
        <w:rPr>
          <w:spacing w:val="-4"/>
          <w:sz w:val="24"/>
          <w:lang w:val="uk-UA" w:eastAsia="ar-SA"/>
        </w:rPr>
        <w:t xml:space="preserve">— </w:t>
      </w:r>
      <w:r w:rsidRPr="008B3308">
        <w:rPr>
          <w:sz w:val="24"/>
          <w:lang w:val="uk-UA" w:eastAsia="ar-SA"/>
        </w:rPr>
        <w:t xml:space="preserve">October : [Electronic resource]. </w:t>
      </w:r>
      <w:r w:rsidRPr="008B3308">
        <w:rPr>
          <w:spacing w:val="-4"/>
          <w:sz w:val="24"/>
          <w:lang w:val="uk-UA" w:eastAsia="ar-SA"/>
        </w:rPr>
        <w:t xml:space="preserve">— </w:t>
      </w:r>
      <w:r w:rsidRPr="008B3308">
        <w:rPr>
          <w:sz w:val="24"/>
          <w:lang w:val="uk-UA" w:eastAsia="ar-SA"/>
        </w:rPr>
        <w:t>Access mode : http://www.sensemedia.net/370.</w:t>
      </w:r>
    </w:p>
    <w:p w:rsidR="00497D42" w:rsidRPr="008B3308" w:rsidRDefault="00497D42" w:rsidP="00497D42">
      <w:pPr>
        <w:numPr>
          <w:ilvl w:val="1"/>
          <w:numId w:val="19"/>
        </w:numPr>
        <w:shd w:val="clear" w:color="auto" w:fill="FFFFFF"/>
        <w:tabs>
          <w:tab w:val="num" w:pos="851"/>
        </w:tabs>
        <w:suppressAutoHyphens/>
        <w:spacing w:line="242" w:lineRule="auto"/>
        <w:ind w:left="0" w:firstLine="357"/>
        <w:jc w:val="both"/>
        <w:rPr>
          <w:sz w:val="24"/>
          <w:lang w:val="uk-UA" w:eastAsia="ar-SA"/>
        </w:rPr>
      </w:pPr>
      <w:r w:rsidRPr="008B3308">
        <w:rPr>
          <w:sz w:val="24"/>
          <w:lang w:val="uk-UA" w:eastAsia="ar-SA"/>
        </w:rPr>
        <w:t>Nelson Th. H</w:t>
      </w:r>
      <w:r w:rsidRPr="008B3308">
        <w:rPr>
          <w:iCs/>
          <w:sz w:val="24"/>
          <w:lang w:val="uk-UA" w:eastAsia="ar-SA"/>
        </w:rPr>
        <w:t>. Opening Hypertext : A Memoir /</w:t>
      </w:r>
      <w:r w:rsidRPr="008B3308">
        <w:rPr>
          <w:sz w:val="24"/>
          <w:lang w:val="uk-UA" w:eastAsia="ar-SA"/>
        </w:rPr>
        <w:t xml:space="preserve"> </w:t>
      </w:r>
      <w:r w:rsidRPr="008B3308">
        <w:rPr>
          <w:iCs/>
          <w:sz w:val="24"/>
          <w:lang w:val="uk-UA" w:eastAsia="ar-SA"/>
        </w:rPr>
        <w:t>Theodor Holm Nelson </w:t>
      </w:r>
      <w:r w:rsidRPr="008B3308">
        <w:rPr>
          <w:sz w:val="24"/>
          <w:lang w:val="uk-UA" w:eastAsia="ar-SA"/>
        </w:rPr>
        <w:t xml:space="preserve">; [ed. by M. C. Tuman] // Literacy Online. The Promise (and Peril) of Reading and Writing with Computers. </w:t>
      </w:r>
      <w:r w:rsidRPr="008B3308">
        <w:rPr>
          <w:spacing w:val="-4"/>
          <w:sz w:val="24"/>
          <w:lang w:val="uk-UA" w:eastAsia="ar-SA"/>
        </w:rPr>
        <w:t>—</w:t>
      </w:r>
      <w:r w:rsidRPr="008B3308">
        <w:rPr>
          <w:sz w:val="24"/>
          <w:lang w:val="uk-UA" w:eastAsia="ar-SA"/>
        </w:rPr>
        <w:t xml:space="preserve"> Pittsburgh : University of Pittsburgh, 1992. </w:t>
      </w:r>
      <w:r w:rsidRPr="008B3308">
        <w:rPr>
          <w:spacing w:val="-4"/>
          <w:sz w:val="24"/>
          <w:lang w:val="uk-UA" w:eastAsia="ar-SA"/>
        </w:rPr>
        <w:t>—</w:t>
      </w:r>
      <w:r w:rsidRPr="008B3308">
        <w:rPr>
          <w:sz w:val="24"/>
          <w:lang w:val="uk-UA" w:eastAsia="ar-SA"/>
        </w:rPr>
        <w:t xml:space="preserve"> P. 43—57.</w:t>
      </w:r>
    </w:p>
    <w:p w:rsidR="00497D42" w:rsidRPr="008B3308" w:rsidRDefault="00497D42" w:rsidP="00497D42">
      <w:pPr>
        <w:numPr>
          <w:ilvl w:val="1"/>
          <w:numId w:val="19"/>
        </w:numPr>
        <w:shd w:val="clear" w:color="auto" w:fill="FFFFFF"/>
        <w:tabs>
          <w:tab w:val="num" w:pos="851"/>
        </w:tabs>
        <w:suppressAutoHyphens/>
        <w:spacing w:line="242" w:lineRule="auto"/>
        <w:ind w:left="0" w:firstLine="357"/>
        <w:jc w:val="both"/>
        <w:rPr>
          <w:sz w:val="24"/>
          <w:lang w:val="uk-UA" w:eastAsia="ar-SA"/>
        </w:rPr>
      </w:pPr>
      <w:r w:rsidRPr="008B3308">
        <w:rPr>
          <w:sz w:val="24"/>
          <w:lang w:val="uk-UA" w:eastAsia="ar-SA"/>
        </w:rPr>
        <w:t xml:space="preserve">New Media Worlds : Challenges for Convergence / [ed. by Virginia Nightingale, Tim Dwyer]. </w:t>
      </w:r>
      <w:r w:rsidRPr="008B3308">
        <w:rPr>
          <w:bCs/>
          <w:sz w:val="24"/>
          <w:lang w:val="uk-UA" w:eastAsia="ar-SA"/>
        </w:rPr>
        <w:t xml:space="preserve">— </w:t>
      </w:r>
      <w:r w:rsidRPr="008B3308">
        <w:rPr>
          <w:sz w:val="24"/>
          <w:lang w:val="uk-UA" w:eastAsia="ar-SA"/>
        </w:rPr>
        <w:t xml:space="preserve">Melbourne : Oxford University Press, 2007. </w:t>
      </w:r>
      <w:r w:rsidRPr="008B3308">
        <w:rPr>
          <w:bCs/>
          <w:sz w:val="24"/>
          <w:lang w:val="uk-UA" w:eastAsia="ar-SA"/>
        </w:rPr>
        <w:t>—</w:t>
      </w:r>
      <w:r w:rsidRPr="008B3308">
        <w:rPr>
          <w:sz w:val="24"/>
          <w:lang w:val="uk-UA" w:eastAsia="ar-SA"/>
        </w:rPr>
        <w:t xml:space="preserve"> 368 p.</w:t>
      </w:r>
    </w:p>
    <w:p w:rsidR="00497D42" w:rsidRPr="008B3308" w:rsidRDefault="00497D42" w:rsidP="00497D42">
      <w:pPr>
        <w:numPr>
          <w:ilvl w:val="1"/>
          <w:numId w:val="19"/>
        </w:numPr>
        <w:shd w:val="clear" w:color="auto" w:fill="FFFFFF"/>
        <w:tabs>
          <w:tab w:val="num" w:pos="851"/>
        </w:tabs>
        <w:suppressAutoHyphens/>
        <w:spacing w:line="242" w:lineRule="auto"/>
        <w:ind w:left="0" w:firstLine="357"/>
        <w:jc w:val="both"/>
        <w:rPr>
          <w:spacing w:val="-2"/>
          <w:sz w:val="24"/>
          <w:lang w:val="uk-UA" w:eastAsia="ar-SA"/>
        </w:rPr>
      </w:pPr>
      <w:r w:rsidRPr="008B3308">
        <w:rPr>
          <w:bCs/>
          <w:sz w:val="24"/>
          <w:lang w:val="uk-UA" w:eastAsia="ar-SA"/>
        </w:rPr>
        <w:t>Nielsen J. Hypertext</w:t>
      </w:r>
      <w:r w:rsidRPr="008B3308">
        <w:rPr>
          <w:sz w:val="24"/>
          <w:lang w:val="uk-UA" w:eastAsia="ar-SA"/>
        </w:rPr>
        <w:t xml:space="preserve"> and </w:t>
      </w:r>
      <w:r w:rsidRPr="008B3308">
        <w:rPr>
          <w:bCs/>
          <w:sz w:val="24"/>
          <w:lang w:val="uk-UA" w:eastAsia="ar-SA"/>
        </w:rPr>
        <w:t>Hypermedia</w:t>
      </w:r>
      <w:r w:rsidRPr="008B3308">
        <w:rPr>
          <w:b/>
          <w:bCs/>
          <w:sz w:val="24"/>
          <w:lang w:val="uk-UA" w:eastAsia="ar-SA"/>
        </w:rPr>
        <w:t xml:space="preserve"> </w:t>
      </w:r>
      <w:r w:rsidRPr="008B3308">
        <w:rPr>
          <w:sz w:val="24"/>
          <w:lang w:val="uk-UA" w:eastAsia="ar-SA"/>
        </w:rPr>
        <w:t xml:space="preserve">: Historical Context, Findings, </w:t>
      </w:r>
      <w:r w:rsidRPr="008B3308">
        <w:rPr>
          <w:spacing w:val="-2"/>
          <w:sz w:val="24"/>
          <w:lang w:val="uk-UA" w:eastAsia="ar-SA"/>
        </w:rPr>
        <w:t xml:space="preserve">and Trends / Jakob Nielsen. — </w:t>
      </w:r>
      <w:r w:rsidRPr="008B3308">
        <w:rPr>
          <w:bCs/>
          <w:spacing w:val="-2"/>
          <w:sz w:val="24"/>
          <w:lang w:val="uk-UA" w:eastAsia="ar-SA"/>
        </w:rPr>
        <w:t>San Diego</w:t>
      </w:r>
      <w:r w:rsidRPr="008B3308">
        <w:rPr>
          <w:spacing w:val="-2"/>
          <w:sz w:val="24"/>
          <w:lang w:val="uk-UA" w:eastAsia="ar-SA"/>
        </w:rPr>
        <w:t>, CA :</w:t>
      </w:r>
      <w:r w:rsidRPr="008B3308">
        <w:rPr>
          <w:b/>
          <w:spacing w:val="-2"/>
          <w:sz w:val="24"/>
          <w:lang w:val="uk-UA" w:eastAsia="ar-SA"/>
        </w:rPr>
        <w:t xml:space="preserve"> </w:t>
      </w:r>
      <w:r w:rsidRPr="008B3308">
        <w:rPr>
          <w:bCs/>
          <w:spacing w:val="-2"/>
          <w:sz w:val="24"/>
          <w:lang w:val="uk-UA" w:eastAsia="ar-SA"/>
        </w:rPr>
        <w:t>Academic Press</w:t>
      </w:r>
      <w:r w:rsidRPr="008B3308">
        <w:rPr>
          <w:spacing w:val="-2"/>
          <w:sz w:val="24"/>
          <w:lang w:val="uk-UA" w:eastAsia="ar-SA"/>
        </w:rPr>
        <w:t xml:space="preserve">, </w:t>
      </w:r>
      <w:r w:rsidRPr="008B3308">
        <w:rPr>
          <w:bCs/>
          <w:spacing w:val="-2"/>
          <w:sz w:val="24"/>
          <w:lang w:val="uk-UA" w:eastAsia="ar-SA"/>
        </w:rPr>
        <w:t>1990</w:t>
      </w:r>
      <w:r w:rsidRPr="008B3308">
        <w:rPr>
          <w:spacing w:val="-2"/>
          <w:sz w:val="24"/>
          <w:lang w:val="uk-UA" w:eastAsia="ar-SA"/>
        </w:rPr>
        <w:t xml:space="preserve">. — 253 </w:t>
      </w:r>
      <w:r w:rsidRPr="008B3308">
        <w:rPr>
          <w:bCs/>
          <w:spacing w:val="-2"/>
          <w:sz w:val="24"/>
          <w:lang w:val="uk-UA" w:eastAsia="ar-SA"/>
        </w:rPr>
        <w:t>p</w:t>
      </w:r>
      <w:r w:rsidRPr="008B3308">
        <w:rPr>
          <w:spacing w:val="-2"/>
          <w:sz w:val="24"/>
          <w:lang w:val="uk-UA" w:eastAsia="ar-SA"/>
        </w:rPr>
        <w:t>.</w:t>
      </w:r>
    </w:p>
    <w:p w:rsidR="00497D42" w:rsidRPr="008B3308" w:rsidRDefault="00497D42" w:rsidP="00497D42">
      <w:pPr>
        <w:numPr>
          <w:ilvl w:val="1"/>
          <w:numId w:val="19"/>
        </w:numPr>
        <w:shd w:val="clear" w:color="auto" w:fill="FFFFFF"/>
        <w:tabs>
          <w:tab w:val="num" w:pos="851"/>
        </w:tabs>
        <w:suppressAutoHyphens/>
        <w:spacing w:line="242" w:lineRule="auto"/>
        <w:ind w:left="0" w:firstLine="357"/>
        <w:jc w:val="both"/>
        <w:rPr>
          <w:sz w:val="24"/>
          <w:lang w:val="uk-UA" w:eastAsia="ar-SA"/>
        </w:rPr>
      </w:pPr>
      <w:r w:rsidRPr="008B3308">
        <w:rPr>
          <w:sz w:val="24"/>
          <w:lang w:val="uk-UA" w:eastAsia="ar-SA"/>
        </w:rPr>
        <w:t xml:space="preserve">Nielsen J. Multimedia and Hypertext : The Internet and Beyond / Jakob Nielsen. </w:t>
      </w:r>
      <w:r w:rsidRPr="008B3308">
        <w:rPr>
          <w:spacing w:val="-4"/>
          <w:sz w:val="24"/>
          <w:lang w:val="uk-UA" w:eastAsia="ar-SA"/>
        </w:rPr>
        <w:t>—</w:t>
      </w:r>
      <w:r w:rsidRPr="008B3308">
        <w:rPr>
          <w:sz w:val="24"/>
          <w:lang w:val="uk-UA" w:eastAsia="ar-SA"/>
        </w:rPr>
        <w:t xml:space="preserve"> San Francisco : Morgan Kaufmann (originally published by AP Professional, Boston, MA), 1995. — 480 p. — (Interactive Technologies). </w:t>
      </w:r>
    </w:p>
    <w:p w:rsidR="00497D42" w:rsidRPr="008B3308" w:rsidRDefault="00497D42" w:rsidP="00497D42">
      <w:pPr>
        <w:numPr>
          <w:ilvl w:val="1"/>
          <w:numId w:val="19"/>
        </w:numPr>
        <w:shd w:val="clear" w:color="auto" w:fill="FFFFFF"/>
        <w:tabs>
          <w:tab w:val="num" w:pos="851"/>
        </w:tabs>
        <w:suppressAutoHyphens/>
        <w:spacing w:line="247" w:lineRule="auto"/>
        <w:ind w:left="0" w:firstLine="357"/>
        <w:jc w:val="both"/>
        <w:rPr>
          <w:sz w:val="24"/>
          <w:lang w:val="uk-UA" w:eastAsia="ar-SA"/>
        </w:rPr>
      </w:pPr>
      <w:r w:rsidRPr="008B3308">
        <w:rPr>
          <w:sz w:val="24"/>
          <w:lang w:val="uk-UA" w:eastAsia="ar-SA"/>
        </w:rPr>
        <w:t xml:space="preserve">Nyce J. M., Kahn P. From Memex to Hypertext : Vannevar Bush and the Mind’s Machine / James M. Nyce, Paul Kahn. — Boston, MA : Academic Press, 1991. — 367 p. </w:t>
      </w:r>
    </w:p>
    <w:p w:rsidR="00497D42" w:rsidRPr="008B3308" w:rsidRDefault="00497D42" w:rsidP="00497D42">
      <w:pPr>
        <w:numPr>
          <w:ilvl w:val="1"/>
          <w:numId w:val="19"/>
        </w:numPr>
        <w:shd w:val="clear" w:color="auto" w:fill="FFFFFF"/>
        <w:tabs>
          <w:tab w:val="num" w:pos="851"/>
        </w:tabs>
        <w:suppressAutoHyphens/>
        <w:spacing w:line="269" w:lineRule="auto"/>
        <w:ind w:left="0" w:firstLine="357"/>
        <w:jc w:val="both"/>
        <w:rPr>
          <w:sz w:val="24"/>
          <w:lang w:val="uk-UA" w:eastAsia="ar-SA"/>
        </w:rPr>
      </w:pPr>
      <w:r w:rsidRPr="008B3308">
        <w:rPr>
          <w:sz w:val="24"/>
          <w:lang w:val="uk-UA" w:eastAsia="ar-SA"/>
        </w:rPr>
        <w:t>Odin  J. K. Hypertext and the Female Imaginary / Jaishree K. Odin. — Minneapolis ; London : University оf Minnesota Press, 2010. — 176 p. — (Electronic Mediations).</w:t>
      </w:r>
    </w:p>
    <w:p w:rsidR="00497D42" w:rsidRPr="008B3308" w:rsidRDefault="00497D42" w:rsidP="00497D42">
      <w:pPr>
        <w:numPr>
          <w:ilvl w:val="1"/>
          <w:numId w:val="19"/>
        </w:numPr>
        <w:shd w:val="clear" w:color="auto" w:fill="FFFFFF"/>
        <w:tabs>
          <w:tab w:val="num" w:pos="851"/>
        </w:tabs>
        <w:suppressAutoHyphens/>
        <w:spacing w:line="269" w:lineRule="auto"/>
        <w:ind w:left="0" w:firstLine="357"/>
        <w:jc w:val="both"/>
        <w:rPr>
          <w:sz w:val="24"/>
          <w:lang w:val="uk-UA" w:eastAsia="ar-SA"/>
        </w:rPr>
      </w:pPr>
      <w:r w:rsidRPr="008B3308">
        <w:rPr>
          <w:sz w:val="24"/>
          <w:lang w:val="uk-UA" w:eastAsia="ar-SA"/>
        </w:rPr>
        <w:t xml:space="preserve">Pavlik J. V., McIntosh S. Converging Media : A New Introduction to Mass Communication / John V. Pavlik, Shawn McIntosh.  </w:t>
      </w:r>
      <w:r w:rsidRPr="008B3308">
        <w:rPr>
          <w:bCs/>
          <w:sz w:val="24"/>
          <w:lang w:val="uk-UA" w:eastAsia="ar-SA"/>
        </w:rPr>
        <w:t xml:space="preserve">— 2nd ed. — </w:t>
      </w:r>
      <w:r w:rsidRPr="008B3308">
        <w:rPr>
          <w:sz w:val="24"/>
          <w:lang w:val="uk-UA" w:eastAsia="ar-SA"/>
        </w:rPr>
        <w:t xml:space="preserve">New York : Oxford University Press, 2010. </w:t>
      </w:r>
      <w:r w:rsidRPr="008B3308">
        <w:rPr>
          <w:bCs/>
          <w:sz w:val="24"/>
          <w:lang w:val="uk-UA" w:eastAsia="ar-SA"/>
        </w:rPr>
        <w:t>—</w:t>
      </w:r>
      <w:r w:rsidRPr="008B3308">
        <w:rPr>
          <w:sz w:val="24"/>
          <w:lang w:val="uk-UA" w:eastAsia="ar-SA"/>
        </w:rPr>
        <w:t xml:space="preserve"> 544 p.  </w:t>
      </w:r>
    </w:p>
    <w:p w:rsidR="00497D42" w:rsidRPr="008B3308" w:rsidRDefault="00497D42" w:rsidP="00497D42">
      <w:pPr>
        <w:numPr>
          <w:ilvl w:val="1"/>
          <w:numId w:val="19"/>
        </w:numPr>
        <w:shd w:val="clear" w:color="auto" w:fill="FFFFFF"/>
        <w:tabs>
          <w:tab w:val="num" w:pos="851"/>
        </w:tabs>
        <w:suppressAutoHyphens/>
        <w:spacing w:line="269" w:lineRule="auto"/>
        <w:ind w:left="0" w:firstLine="357"/>
        <w:jc w:val="both"/>
        <w:rPr>
          <w:sz w:val="24"/>
          <w:lang w:val="uk-UA" w:eastAsia="ar-SA"/>
        </w:rPr>
      </w:pPr>
      <w:r w:rsidRPr="008B3308">
        <w:rPr>
          <w:sz w:val="24"/>
          <w:lang w:val="uk-UA" w:eastAsia="ar-SA"/>
        </w:rPr>
        <w:t xml:space="preserve">Poe M. T. A History of Communications : Media and Society from the Evolution of Speech to the Internet / Marshall T. Poe. </w:t>
      </w:r>
      <w:r w:rsidRPr="008B3308">
        <w:rPr>
          <w:spacing w:val="-2"/>
          <w:sz w:val="24"/>
          <w:lang w:val="uk-UA" w:eastAsia="ar-SA"/>
        </w:rPr>
        <w:t>—  New York : Cambridge University Press, 2010.  — 352 p.</w:t>
      </w:r>
    </w:p>
    <w:p w:rsidR="00497D42" w:rsidRPr="008B3308" w:rsidRDefault="00497D42" w:rsidP="00497D42">
      <w:pPr>
        <w:numPr>
          <w:ilvl w:val="1"/>
          <w:numId w:val="19"/>
        </w:numPr>
        <w:shd w:val="clear" w:color="auto" w:fill="FFFFFF"/>
        <w:tabs>
          <w:tab w:val="num" w:pos="851"/>
        </w:tabs>
        <w:suppressAutoHyphens/>
        <w:spacing w:line="269" w:lineRule="auto"/>
        <w:ind w:left="0" w:firstLine="357"/>
        <w:jc w:val="both"/>
        <w:rPr>
          <w:sz w:val="24"/>
          <w:lang w:val="uk-UA" w:eastAsia="ar-SA"/>
        </w:rPr>
      </w:pPr>
      <w:r w:rsidRPr="008B3308">
        <w:rPr>
          <w:sz w:val="24"/>
          <w:lang w:val="uk-UA" w:eastAsia="ar-SA"/>
        </w:rPr>
        <w:t>Press A. L., Williams B. A. The New Media Environment : An Intro</w:t>
      </w:r>
      <w:r w:rsidRPr="008B3308">
        <w:rPr>
          <w:sz w:val="24"/>
          <w:lang w:val="uk-UA" w:eastAsia="ar-SA"/>
        </w:rPr>
        <w:softHyphen/>
        <w:t xml:space="preserve">duction / Andrea L. Press, Bruce A. Williams. </w:t>
      </w:r>
      <w:r w:rsidRPr="008B3308">
        <w:rPr>
          <w:spacing w:val="-2"/>
          <w:sz w:val="24"/>
          <w:lang w:val="uk-UA" w:eastAsia="ar-SA"/>
        </w:rPr>
        <w:t xml:space="preserve">— Chichester, UK ; </w:t>
      </w:r>
      <w:r w:rsidRPr="008B3308">
        <w:rPr>
          <w:bCs/>
          <w:sz w:val="24"/>
          <w:lang w:val="uk-UA" w:eastAsia="ar-SA"/>
        </w:rPr>
        <w:t>Malden</w:t>
      </w:r>
      <w:r w:rsidRPr="008B3308">
        <w:rPr>
          <w:sz w:val="24"/>
          <w:lang w:val="uk-UA" w:eastAsia="ar-SA"/>
        </w:rPr>
        <w:t>,</w:t>
      </w:r>
      <w:r w:rsidRPr="008B3308">
        <w:rPr>
          <w:b/>
          <w:sz w:val="24"/>
          <w:lang w:val="uk-UA" w:eastAsia="ar-SA"/>
        </w:rPr>
        <w:t xml:space="preserve"> </w:t>
      </w:r>
      <w:r w:rsidRPr="008B3308">
        <w:rPr>
          <w:bCs/>
          <w:sz w:val="24"/>
          <w:lang w:val="uk-UA" w:eastAsia="ar-SA"/>
        </w:rPr>
        <w:t xml:space="preserve">MA : </w:t>
      </w:r>
      <w:r w:rsidRPr="008B3308">
        <w:rPr>
          <w:spacing w:val="-2"/>
          <w:sz w:val="24"/>
          <w:lang w:val="uk-UA" w:eastAsia="ar-SA"/>
        </w:rPr>
        <w:t xml:space="preserve">Wiley-Blackwell, 2010. — 240 p. </w:t>
      </w:r>
    </w:p>
    <w:p w:rsidR="00497D42" w:rsidRPr="008B3308" w:rsidRDefault="00497D42" w:rsidP="00497D42">
      <w:pPr>
        <w:numPr>
          <w:ilvl w:val="1"/>
          <w:numId w:val="19"/>
        </w:numPr>
        <w:shd w:val="clear" w:color="auto" w:fill="FFFFFF"/>
        <w:tabs>
          <w:tab w:val="num" w:pos="851"/>
        </w:tabs>
        <w:suppressAutoHyphens/>
        <w:spacing w:line="269" w:lineRule="auto"/>
        <w:ind w:left="0" w:firstLine="357"/>
        <w:jc w:val="both"/>
        <w:rPr>
          <w:sz w:val="24"/>
          <w:lang w:val="uk-UA" w:eastAsia="ar-SA"/>
        </w:rPr>
      </w:pPr>
      <w:r w:rsidRPr="008B3308">
        <w:rPr>
          <w:sz w:val="24"/>
          <w:lang w:val="uk-UA" w:eastAsia="ar-SA"/>
        </w:rPr>
        <w:t>Rafferty P., Hidderley R. Indexing Multimedia and Creative Works : The Problems of Meaning and Interpretation / Pauline Rafferty, Rob Hid</w:t>
      </w:r>
      <w:r w:rsidRPr="008B3308">
        <w:rPr>
          <w:sz w:val="24"/>
          <w:lang w:val="uk-UA" w:eastAsia="ar-SA"/>
        </w:rPr>
        <w:softHyphen/>
        <w:t>derley. </w:t>
      </w:r>
      <w:r w:rsidRPr="008B3308">
        <w:rPr>
          <w:spacing w:val="-2"/>
          <w:sz w:val="24"/>
          <w:lang w:val="uk-UA" w:eastAsia="ar-SA"/>
        </w:rPr>
        <w:t xml:space="preserve">— London, UK ; Burlington, VT :  Ashgate Publishing, 2005. — 208 p. </w:t>
      </w:r>
    </w:p>
    <w:p w:rsidR="00497D42" w:rsidRPr="008B3308" w:rsidRDefault="00497D42" w:rsidP="00497D42">
      <w:pPr>
        <w:numPr>
          <w:ilvl w:val="1"/>
          <w:numId w:val="19"/>
        </w:numPr>
        <w:shd w:val="clear" w:color="auto" w:fill="FFFFFF"/>
        <w:tabs>
          <w:tab w:val="num" w:pos="851"/>
        </w:tabs>
        <w:suppressAutoHyphens/>
        <w:spacing w:line="269" w:lineRule="auto"/>
        <w:ind w:left="0" w:firstLine="357"/>
        <w:jc w:val="both"/>
        <w:rPr>
          <w:sz w:val="24"/>
          <w:lang w:val="uk-UA" w:eastAsia="ar-SA"/>
        </w:rPr>
      </w:pPr>
      <w:r w:rsidRPr="008B3308">
        <w:rPr>
          <w:sz w:val="24"/>
          <w:lang w:val="uk-UA" w:eastAsia="ar-SA"/>
        </w:rPr>
        <w:t xml:space="preserve">Rau A. Wreader’s Digest </w:t>
      </w:r>
      <w:r w:rsidRPr="008B3308">
        <w:rPr>
          <w:spacing w:val="-4"/>
          <w:sz w:val="24"/>
          <w:lang w:val="uk-UA" w:eastAsia="ar-SA"/>
        </w:rPr>
        <w:t>—</w:t>
      </w:r>
      <w:r w:rsidRPr="008B3308">
        <w:rPr>
          <w:sz w:val="24"/>
          <w:lang w:val="uk-UA" w:eastAsia="ar-SA"/>
        </w:rPr>
        <w:t xml:space="preserve"> How To Appreciate Hyperfiction / A. Rau // Journal of Digital Information. </w:t>
      </w:r>
      <w:r w:rsidRPr="008B3308">
        <w:rPr>
          <w:spacing w:val="-4"/>
          <w:sz w:val="24"/>
          <w:lang w:val="uk-UA" w:eastAsia="ar-SA"/>
        </w:rPr>
        <w:t xml:space="preserve">— 2001. — No 7. — Vol. 1. </w:t>
      </w:r>
      <w:r w:rsidRPr="008B3308">
        <w:rPr>
          <w:sz w:val="24"/>
          <w:lang w:val="uk-UA" w:eastAsia="ar-SA"/>
        </w:rPr>
        <w:t xml:space="preserve">: [Electronic resource] . Access mode :  </w:t>
      </w:r>
      <w:r w:rsidRPr="008B3308">
        <w:rPr>
          <w:spacing w:val="-4"/>
          <w:sz w:val="24"/>
          <w:lang w:val="uk-UA" w:eastAsia="ar-SA"/>
        </w:rPr>
        <w:t xml:space="preserve">http://journals.tdl.org/jodi/article/view/28/29. </w:t>
      </w:r>
    </w:p>
    <w:p w:rsidR="00497D42" w:rsidRPr="008B3308" w:rsidRDefault="00497D42" w:rsidP="00497D42">
      <w:pPr>
        <w:numPr>
          <w:ilvl w:val="1"/>
          <w:numId w:val="19"/>
        </w:numPr>
        <w:shd w:val="clear" w:color="auto" w:fill="FFFFFF"/>
        <w:tabs>
          <w:tab w:val="num" w:pos="851"/>
        </w:tabs>
        <w:suppressAutoHyphens/>
        <w:spacing w:line="269" w:lineRule="auto"/>
        <w:ind w:left="0" w:firstLine="357"/>
        <w:jc w:val="both"/>
        <w:rPr>
          <w:sz w:val="24"/>
          <w:lang w:val="uk-UA" w:eastAsia="ar-SA"/>
        </w:rPr>
      </w:pPr>
      <w:r w:rsidRPr="008B3308">
        <w:rPr>
          <w:sz w:val="24"/>
          <w:lang w:val="uk-UA" w:eastAsia="ar-SA"/>
        </w:rPr>
        <w:t xml:space="preserve">Rheingold H. </w:t>
      </w:r>
      <w:r w:rsidRPr="008B3308">
        <w:rPr>
          <w:bCs/>
          <w:sz w:val="24"/>
          <w:lang w:val="uk-UA" w:eastAsia="ar-SA"/>
        </w:rPr>
        <w:t xml:space="preserve">Smart mobs </w:t>
      </w:r>
      <w:r w:rsidRPr="008B3308">
        <w:rPr>
          <w:sz w:val="24"/>
          <w:lang w:val="uk-UA" w:eastAsia="ar-SA"/>
        </w:rPr>
        <w:t xml:space="preserve">: The </w:t>
      </w:r>
      <w:r w:rsidRPr="008B3308">
        <w:rPr>
          <w:bCs/>
          <w:sz w:val="24"/>
          <w:lang w:val="uk-UA" w:eastAsia="ar-SA"/>
        </w:rPr>
        <w:t>Next Social</w:t>
      </w:r>
      <w:r w:rsidRPr="008B3308">
        <w:rPr>
          <w:b/>
          <w:sz w:val="24"/>
          <w:lang w:val="uk-UA" w:eastAsia="ar-SA"/>
        </w:rPr>
        <w:t xml:space="preserve"> </w:t>
      </w:r>
      <w:r w:rsidRPr="008B3308">
        <w:rPr>
          <w:bCs/>
          <w:sz w:val="24"/>
          <w:lang w:val="uk-UA" w:eastAsia="ar-SA"/>
        </w:rPr>
        <w:t>Revolution / Howard Rheingold</w:t>
      </w:r>
      <w:r w:rsidRPr="008B3308">
        <w:rPr>
          <w:sz w:val="24"/>
          <w:lang w:val="uk-UA" w:eastAsia="ar-SA"/>
        </w:rPr>
        <w:t xml:space="preserve">. </w:t>
      </w:r>
      <w:r w:rsidRPr="008B3308">
        <w:rPr>
          <w:spacing w:val="-4"/>
          <w:sz w:val="24"/>
          <w:lang w:val="uk-UA" w:eastAsia="ar-SA"/>
        </w:rPr>
        <w:t xml:space="preserve">— </w:t>
      </w:r>
      <w:r w:rsidRPr="008B3308">
        <w:rPr>
          <w:bCs/>
          <w:sz w:val="24"/>
          <w:lang w:val="uk-UA" w:eastAsia="ar-SA"/>
        </w:rPr>
        <w:t xml:space="preserve">Boulder, Colorado : </w:t>
      </w:r>
      <w:r w:rsidRPr="008B3308">
        <w:rPr>
          <w:sz w:val="24"/>
          <w:lang w:val="uk-UA" w:eastAsia="ar-SA"/>
        </w:rPr>
        <w:t xml:space="preserve">Basic Books, </w:t>
      </w:r>
      <w:r w:rsidRPr="008B3308">
        <w:rPr>
          <w:bCs/>
          <w:sz w:val="24"/>
          <w:lang w:val="uk-UA" w:eastAsia="ar-SA"/>
        </w:rPr>
        <w:t>2003</w:t>
      </w:r>
      <w:r w:rsidRPr="008B3308">
        <w:rPr>
          <w:sz w:val="24"/>
          <w:lang w:val="uk-UA" w:eastAsia="ar-SA"/>
        </w:rPr>
        <w:t xml:space="preserve">. </w:t>
      </w:r>
      <w:r w:rsidRPr="008B3308">
        <w:rPr>
          <w:spacing w:val="-4"/>
          <w:sz w:val="24"/>
          <w:lang w:val="uk-UA" w:eastAsia="ar-SA"/>
        </w:rPr>
        <w:t xml:space="preserve">— </w:t>
      </w:r>
      <w:r w:rsidRPr="008B3308">
        <w:rPr>
          <w:sz w:val="24"/>
          <w:lang w:val="uk-UA" w:eastAsia="ar-SA"/>
        </w:rPr>
        <w:t>288 p.</w:t>
      </w:r>
    </w:p>
    <w:p w:rsidR="00497D42" w:rsidRPr="008B3308" w:rsidRDefault="00497D42" w:rsidP="00497D42">
      <w:pPr>
        <w:numPr>
          <w:ilvl w:val="1"/>
          <w:numId w:val="19"/>
        </w:numPr>
        <w:shd w:val="clear" w:color="auto" w:fill="FFFFFF"/>
        <w:tabs>
          <w:tab w:val="num" w:pos="851"/>
        </w:tabs>
        <w:suppressAutoHyphens/>
        <w:spacing w:line="269" w:lineRule="auto"/>
        <w:ind w:left="0" w:firstLine="357"/>
        <w:jc w:val="both"/>
        <w:rPr>
          <w:sz w:val="24"/>
          <w:lang w:val="uk-UA" w:eastAsia="ar-SA"/>
        </w:rPr>
      </w:pPr>
      <w:r w:rsidRPr="008B3308">
        <w:rPr>
          <w:sz w:val="24"/>
          <w:lang w:val="uk-UA" w:eastAsia="ar-SA"/>
        </w:rPr>
        <w:t xml:space="preserve">Rheingold H. </w:t>
      </w:r>
      <w:r w:rsidRPr="008B3308">
        <w:rPr>
          <w:iCs/>
          <w:sz w:val="24"/>
          <w:lang w:val="uk-UA" w:eastAsia="ar-SA"/>
        </w:rPr>
        <w:t xml:space="preserve">The Virtual Community : Homesteading on the Electronic Frontier / Howard Rheingold. </w:t>
      </w:r>
      <w:r w:rsidRPr="008B3308">
        <w:rPr>
          <w:spacing w:val="-4"/>
          <w:sz w:val="24"/>
          <w:lang w:val="uk-UA" w:eastAsia="ar-SA"/>
        </w:rPr>
        <w:t xml:space="preserve">— Cambridge, MA </w:t>
      </w:r>
      <w:r w:rsidRPr="008B3308">
        <w:rPr>
          <w:sz w:val="24"/>
          <w:lang w:val="uk-UA" w:eastAsia="ar-SA"/>
        </w:rPr>
        <w:t xml:space="preserve">: MIT Press, 2000. </w:t>
      </w:r>
      <w:r w:rsidRPr="008B3308">
        <w:rPr>
          <w:spacing w:val="-4"/>
          <w:sz w:val="24"/>
          <w:lang w:val="uk-UA" w:eastAsia="ar-SA"/>
        </w:rPr>
        <w:t xml:space="preserve">— </w:t>
      </w:r>
      <w:r w:rsidRPr="008B3308">
        <w:rPr>
          <w:sz w:val="24"/>
          <w:lang w:val="uk-UA" w:eastAsia="ar-SA"/>
        </w:rPr>
        <w:t>477 p.</w:t>
      </w:r>
    </w:p>
    <w:p w:rsidR="00497D42" w:rsidRPr="008B3308" w:rsidRDefault="00497D42" w:rsidP="00497D42">
      <w:pPr>
        <w:numPr>
          <w:ilvl w:val="1"/>
          <w:numId w:val="19"/>
        </w:numPr>
        <w:shd w:val="clear" w:color="auto" w:fill="FFFFFF"/>
        <w:tabs>
          <w:tab w:val="num" w:pos="851"/>
        </w:tabs>
        <w:suppressAutoHyphens/>
        <w:spacing w:line="269" w:lineRule="auto"/>
        <w:ind w:left="0" w:firstLine="357"/>
        <w:jc w:val="both"/>
        <w:rPr>
          <w:sz w:val="24"/>
          <w:lang w:val="uk-UA" w:eastAsia="ar-SA"/>
        </w:rPr>
      </w:pPr>
      <w:r w:rsidRPr="008B3308">
        <w:rPr>
          <w:sz w:val="24"/>
          <w:lang w:val="uk-UA" w:eastAsia="ar-SA"/>
        </w:rPr>
        <w:t xml:space="preserve">Rice J. Writing About Cool : Hypertext and Cultural Studies in the Computer Classroom / Jeff Rice. </w:t>
      </w:r>
      <w:r w:rsidRPr="008B3308">
        <w:rPr>
          <w:spacing w:val="-4"/>
          <w:sz w:val="24"/>
          <w:lang w:val="uk-UA" w:eastAsia="ar-SA"/>
        </w:rPr>
        <w:t xml:space="preserve">— London : </w:t>
      </w:r>
      <w:r w:rsidRPr="008B3308">
        <w:rPr>
          <w:sz w:val="24"/>
          <w:lang w:val="uk-UA" w:eastAsia="ar-SA"/>
        </w:rPr>
        <w:t xml:space="preserve">Longman, 2004. </w:t>
      </w:r>
      <w:r w:rsidRPr="008B3308">
        <w:rPr>
          <w:spacing w:val="-4"/>
          <w:sz w:val="24"/>
          <w:lang w:val="uk-UA" w:eastAsia="ar-SA"/>
        </w:rPr>
        <w:t xml:space="preserve">— </w:t>
      </w:r>
      <w:r w:rsidRPr="008B3308">
        <w:rPr>
          <w:sz w:val="24"/>
          <w:lang w:val="uk-UA" w:eastAsia="ar-SA"/>
        </w:rPr>
        <w:t xml:space="preserve">176 p. </w:t>
      </w:r>
    </w:p>
    <w:p w:rsidR="00497D42" w:rsidRPr="008B3308" w:rsidRDefault="00497D42" w:rsidP="00497D42">
      <w:pPr>
        <w:numPr>
          <w:ilvl w:val="1"/>
          <w:numId w:val="19"/>
        </w:numPr>
        <w:shd w:val="clear" w:color="auto" w:fill="FFFFFF"/>
        <w:tabs>
          <w:tab w:val="num" w:pos="851"/>
        </w:tabs>
        <w:suppressAutoHyphens/>
        <w:spacing w:line="269" w:lineRule="auto"/>
        <w:ind w:left="0" w:firstLine="357"/>
        <w:jc w:val="both"/>
        <w:rPr>
          <w:sz w:val="24"/>
          <w:lang w:val="uk-UA" w:eastAsia="ar-SA"/>
        </w:rPr>
      </w:pPr>
      <w:r w:rsidRPr="008B3308">
        <w:rPr>
          <w:sz w:val="24"/>
          <w:lang w:val="uk-UA" w:eastAsia="ar-SA"/>
        </w:rPr>
        <w:t>Romanos Ch. Human Boundaries : Oral, Song, Text, Hypertext / Christos S. Romanos. </w:t>
      </w:r>
      <w:r w:rsidRPr="008B3308">
        <w:rPr>
          <w:spacing w:val="-4"/>
          <w:sz w:val="24"/>
          <w:lang w:val="uk-UA" w:eastAsia="ar-SA"/>
        </w:rPr>
        <w:t xml:space="preserve">— Minneapolis : Nostos Books, 2008. — 229 p. </w:t>
      </w:r>
    </w:p>
    <w:p w:rsidR="00497D42" w:rsidRPr="008B3308" w:rsidRDefault="00497D42" w:rsidP="00497D42">
      <w:pPr>
        <w:numPr>
          <w:ilvl w:val="1"/>
          <w:numId w:val="19"/>
        </w:numPr>
        <w:shd w:val="clear" w:color="auto" w:fill="FFFFFF"/>
        <w:tabs>
          <w:tab w:val="num" w:pos="851"/>
        </w:tabs>
        <w:suppressAutoHyphens/>
        <w:spacing w:line="269" w:lineRule="auto"/>
        <w:ind w:left="0" w:firstLine="357"/>
        <w:jc w:val="both"/>
        <w:rPr>
          <w:sz w:val="24"/>
          <w:lang w:val="uk-UA" w:eastAsia="ar-SA"/>
        </w:rPr>
      </w:pPr>
      <w:r w:rsidRPr="008B3308">
        <w:rPr>
          <w:sz w:val="24"/>
          <w:lang w:val="uk-UA" w:eastAsia="ar-SA"/>
        </w:rPr>
        <w:t xml:space="preserve">Ronchi A. M. eCulture : Cultural Content in the Digital Age / Alfredo M. Ronchi. </w:t>
      </w:r>
      <w:r w:rsidRPr="008B3308">
        <w:rPr>
          <w:spacing w:val="-4"/>
          <w:sz w:val="24"/>
          <w:lang w:val="uk-UA" w:eastAsia="ar-SA"/>
        </w:rPr>
        <w:t xml:space="preserve">— Heidelberg : Springer Verlag, 2009. — </w:t>
      </w:r>
      <w:r w:rsidRPr="008B3308">
        <w:rPr>
          <w:sz w:val="24"/>
          <w:lang w:val="uk-UA" w:eastAsia="ar-SA"/>
        </w:rPr>
        <w:t>456 p.</w:t>
      </w:r>
    </w:p>
    <w:p w:rsidR="00497D42" w:rsidRPr="008B3308" w:rsidRDefault="00497D42" w:rsidP="00497D42">
      <w:pPr>
        <w:numPr>
          <w:ilvl w:val="1"/>
          <w:numId w:val="19"/>
        </w:numPr>
        <w:shd w:val="clear" w:color="auto" w:fill="FFFFFF"/>
        <w:tabs>
          <w:tab w:val="num" w:pos="851"/>
        </w:tabs>
        <w:suppressAutoHyphens/>
        <w:spacing w:line="269" w:lineRule="auto"/>
        <w:ind w:left="0" w:firstLine="357"/>
        <w:jc w:val="both"/>
        <w:rPr>
          <w:spacing w:val="-2"/>
          <w:sz w:val="24"/>
          <w:lang w:val="uk-UA" w:eastAsia="ar-SA"/>
        </w:rPr>
      </w:pPr>
      <w:r w:rsidRPr="008B3308">
        <w:rPr>
          <w:spacing w:val="-2"/>
          <w:sz w:val="24"/>
          <w:lang w:val="uk-UA" w:eastAsia="ar-SA"/>
        </w:rPr>
        <w:t xml:space="preserve">Rouet J.-F. Hypertext and Cognition / Jean-Francois Rouet, Jarmo J. Levonen, Andrew Dillon, R. J. Spiro. — London ; New York : Routledge, 1996. — 192 p. </w:t>
      </w:r>
    </w:p>
    <w:p w:rsidR="00497D42" w:rsidRPr="008B3308" w:rsidRDefault="00497D42" w:rsidP="00497D42">
      <w:pPr>
        <w:numPr>
          <w:ilvl w:val="1"/>
          <w:numId w:val="19"/>
        </w:numPr>
        <w:shd w:val="clear" w:color="auto" w:fill="FFFFFF"/>
        <w:tabs>
          <w:tab w:val="num" w:pos="851"/>
        </w:tabs>
        <w:suppressAutoHyphens/>
        <w:spacing w:line="269" w:lineRule="auto"/>
        <w:ind w:left="0" w:firstLine="357"/>
        <w:jc w:val="both"/>
        <w:rPr>
          <w:sz w:val="24"/>
          <w:lang w:val="uk-UA" w:eastAsia="ar-SA"/>
        </w:rPr>
      </w:pPr>
      <w:r w:rsidRPr="008B3308">
        <w:rPr>
          <w:bCs/>
          <w:sz w:val="24"/>
          <w:lang w:val="uk-UA" w:eastAsia="ar-SA"/>
        </w:rPr>
        <w:t xml:space="preserve">Ryan M.-L. Narrative as Virtual Reality : Immersion and Interactivity in Literature and Electronic Media / Marie-Laure Ryan. </w:t>
      </w:r>
      <w:r w:rsidRPr="008B3308">
        <w:rPr>
          <w:spacing w:val="-4"/>
          <w:sz w:val="24"/>
          <w:lang w:val="uk-UA" w:eastAsia="ar-SA"/>
        </w:rPr>
        <w:t>—</w:t>
      </w:r>
      <w:r w:rsidRPr="008B3308">
        <w:rPr>
          <w:bCs/>
          <w:sz w:val="24"/>
          <w:lang w:val="uk-UA" w:eastAsia="ar-SA"/>
        </w:rPr>
        <w:t xml:space="preserve"> Baltimore , Maryland : Johns Hopkins University Press, 2003. </w:t>
      </w:r>
      <w:r w:rsidRPr="008B3308">
        <w:rPr>
          <w:spacing w:val="-4"/>
          <w:sz w:val="24"/>
          <w:lang w:val="uk-UA" w:eastAsia="ar-SA"/>
        </w:rPr>
        <w:t>—</w:t>
      </w:r>
      <w:r w:rsidRPr="008B3308">
        <w:rPr>
          <w:bCs/>
          <w:sz w:val="24"/>
          <w:lang w:val="uk-UA" w:eastAsia="ar-SA"/>
        </w:rPr>
        <w:t xml:space="preserve"> 416 p. </w:t>
      </w:r>
      <w:r w:rsidRPr="008B3308">
        <w:rPr>
          <w:spacing w:val="-4"/>
          <w:sz w:val="24"/>
          <w:lang w:val="uk-UA" w:eastAsia="ar-SA"/>
        </w:rPr>
        <w:t>—</w:t>
      </w:r>
      <w:r w:rsidRPr="008B3308">
        <w:rPr>
          <w:bCs/>
          <w:sz w:val="24"/>
          <w:lang w:val="uk-UA" w:eastAsia="ar-SA"/>
        </w:rPr>
        <w:t xml:space="preserve">  (Parallax : Re-visions of Culture and Society).</w:t>
      </w:r>
      <w:r w:rsidRPr="008B3308">
        <w:rPr>
          <w:spacing w:val="-4"/>
          <w:sz w:val="24"/>
          <w:lang w:val="uk-UA" w:eastAsia="ar-SA"/>
        </w:rPr>
        <w:t xml:space="preserve"> </w:t>
      </w:r>
    </w:p>
    <w:p w:rsidR="00497D42" w:rsidRPr="008B3308" w:rsidRDefault="00497D42" w:rsidP="00497D42">
      <w:pPr>
        <w:numPr>
          <w:ilvl w:val="1"/>
          <w:numId w:val="19"/>
        </w:numPr>
        <w:shd w:val="clear" w:color="auto" w:fill="FFFFFF"/>
        <w:tabs>
          <w:tab w:val="num" w:pos="851"/>
        </w:tabs>
        <w:suppressAutoHyphens/>
        <w:spacing w:line="269" w:lineRule="auto"/>
        <w:ind w:left="0" w:firstLine="357"/>
        <w:jc w:val="both"/>
        <w:rPr>
          <w:sz w:val="24"/>
          <w:lang w:val="uk-UA" w:eastAsia="ar-SA"/>
        </w:rPr>
      </w:pPr>
      <w:r w:rsidRPr="008B3308">
        <w:rPr>
          <w:sz w:val="24"/>
          <w:lang w:val="uk-UA" w:eastAsia="ar-SA"/>
        </w:rPr>
        <w:lastRenderedPageBreak/>
        <w:t>Saint-Amour P. K. Modernism and Copyright / Paul K. Saint-Amour. </w:t>
      </w:r>
      <w:r w:rsidRPr="008B3308">
        <w:rPr>
          <w:spacing w:val="-4"/>
          <w:sz w:val="24"/>
          <w:lang w:val="uk-UA" w:eastAsia="ar-SA"/>
        </w:rPr>
        <w:t xml:space="preserve">— </w:t>
      </w:r>
      <w:r w:rsidRPr="008B3308">
        <w:rPr>
          <w:bCs/>
          <w:sz w:val="24"/>
          <w:lang w:val="uk-UA" w:eastAsia="ar-SA"/>
        </w:rPr>
        <w:t>Maidenhead, UK : Open University Press</w:t>
      </w:r>
      <w:r w:rsidRPr="008B3308">
        <w:rPr>
          <w:sz w:val="24"/>
          <w:lang w:val="uk-UA" w:eastAsia="ar-SA"/>
        </w:rPr>
        <w:t xml:space="preserve">, 2011. </w:t>
      </w:r>
      <w:r w:rsidRPr="008B3308">
        <w:rPr>
          <w:spacing w:val="-4"/>
          <w:sz w:val="24"/>
          <w:lang w:val="uk-UA" w:eastAsia="ar-SA"/>
        </w:rPr>
        <w:t xml:space="preserve">— </w:t>
      </w:r>
      <w:r w:rsidRPr="008B3308">
        <w:rPr>
          <w:sz w:val="24"/>
          <w:lang w:val="uk-UA" w:eastAsia="ar-SA"/>
        </w:rPr>
        <w:t xml:space="preserve">400 p. </w:t>
      </w:r>
      <w:r w:rsidRPr="008B3308">
        <w:rPr>
          <w:spacing w:val="-4"/>
          <w:sz w:val="24"/>
          <w:lang w:val="uk-UA" w:eastAsia="ar-SA"/>
        </w:rPr>
        <w:t>—</w:t>
      </w:r>
      <w:r w:rsidRPr="008B3308">
        <w:rPr>
          <w:sz w:val="24"/>
          <w:lang w:val="uk-UA" w:eastAsia="ar-SA"/>
        </w:rPr>
        <w:t xml:space="preserve"> (Mo</w:t>
      </w:r>
      <w:r w:rsidRPr="008B3308">
        <w:rPr>
          <w:sz w:val="24"/>
          <w:lang w:val="uk-UA" w:eastAsia="ar-SA"/>
        </w:rPr>
        <w:softHyphen/>
        <w:t>dernist Literature and Culture).</w:t>
      </w:r>
    </w:p>
    <w:p w:rsidR="00497D42" w:rsidRPr="008B3308" w:rsidRDefault="00497D42" w:rsidP="00497D42">
      <w:pPr>
        <w:numPr>
          <w:ilvl w:val="1"/>
          <w:numId w:val="19"/>
        </w:numPr>
        <w:shd w:val="clear" w:color="auto" w:fill="FFFFFF"/>
        <w:tabs>
          <w:tab w:val="num" w:pos="851"/>
        </w:tabs>
        <w:suppressAutoHyphens/>
        <w:spacing w:line="257" w:lineRule="auto"/>
        <w:ind w:left="0" w:firstLine="357"/>
        <w:jc w:val="both"/>
        <w:rPr>
          <w:sz w:val="24"/>
          <w:lang w:val="uk-UA" w:eastAsia="ar-SA"/>
        </w:rPr>
      </w:pPr>
      <w:r w:rsidRPr="008B3308">
        <w:rPr>
          <w:sz w:val="24"/>
          <w:lang w:val="uk-UA" w:eastAsia="ar-SA"/>
        </w:rPr>
        <w:t xml:space="preserve">Shelton S. M. </w:t>
      </w:r>
      <w:r w:rsidRPr="008B3308">
        <w:rPr>
          <w:bCs/>
          <w:sz w:val="24"/>
          <w:lang w:val="uk-UA" w:eastAsia="ar-SA"/>
        </w:rPr>
        <w:t xml:space="preserve">Communicating Ideas with Film, Video, and Multimedia : A Practical Guide to Information Motion-Media / S. Martin Shelton. </w:t>
      </w:r>
      <w:r w:rsidRPr="008B3308">
        <w:rPr>
          <w:spacing w:val="-4"/>
          <w:sz w:val="24"/>
          <w:lang w:val="uk-UA" w:eastAsia="ar-SA"/>
        </w:rPr>
        <w:t>—</w:t>
      </w:r>
      <w:r w:rsidRPr="008B3308">
        <w:rPr>
          <w:sz w:val="24"/>
          <w:lang w:val="uk-UA" w:eastAsia="ar-SA"/>
        </w:rPr>
        <w:t xml:space="preserve"> Carbondale ; Edwardsville : Southern Illinois University Press, 2004. </w:t>
      </w:r>
      <w:r w:rsidRPr="008B3308">
        <w:rPr>
          <w:spacing w:val="-4"/>
          <w:sz w:val="24"/>
          <w:lang w:val="uk-UA" w:eastAsia="ar-SA"/>
        </w:rPr>
        <w:t xml:space="preserve">— </w:t>
      </w:r>
      <w:r w:rsidRPr="008B3308">
        <w:rPr>
          <w:sz w:val="24"/>
          <w:lang w:val="uk-UA" w:eastAsia="ar-SA"/>
        </w:rPr>
        <w:t>306 p.</w:t>
      </w:r>
    </w:p>
    <w:p w:rsidR="00497D42" w:rsidRPr="008B3308" w:rsidRDefault="00497D42" w:rsidP="00497D42">
      <w:pPr>
        <w:numPr>
          <w:ilvl w:val="1"/>
          <w:numId w:val="19"/>
        </w:numPr>
        <w:shd w:val="clear" w:color="auto" w:fill="FFFFFF"/>
        <w:tabs>
          <w:tab w:val="num" w:pos="851"/>
        </w:tabs>
        <w:suppressAutoHyphens/>
        <w:spacing w:line="257" w:lineRule="auto"/>
        <w:ind w:left="0" w:firstLine="357"/>
        <w:jc w:val="both"/>
        <w:rPr>
          <w:sz w:val="24"/>
          <w:lang w:val="uk-UA" w:eastAsia="ar-SA"/>
        </w:rPr>
      </w:pPr>
      <w:r w:rsidRPr="008B3308">
        <w:rPr>
          <w:sz w:val="24"/>
          <w:lang w:val="uk-UA" w:eastAsia="ar-SA"/>
        </w:rPr>
        <w:t xml:space="preserve">Shuman J. E. Multimedia Concepts : Enhanced Edition-Illustrated Introductory / James E. Shuman. </w:t>
      </w:r>
      <w:r w:rsidRPr="008B3308">
        <w:rPr>
          <w:spacing w:val="-4"/>
          <w:sz w:val="24"/>
          <w:lang w:val="uk-UA" w:eastAsia="ar-SA"/>
        </w:rPr>
        <w:t xml:space="preserve">— </w:t>
      </w:r>
      <w:r w:rsidRPr="008B3308">
        <w:rPr>
          <w:sz w:val="24"/>
          <w:lang w:val="uk-UA" w:eastAsia="ar-SA"/>
        </w:rPr>
        <w:t xml:space="preserve">2nd ed. </w:t>
      </w:r>
      <w:r w:rsidRPr="008B3308">
        <w:rPr>
          <w:spacing w:val="-4"/>
          <w:sz w:val="24"/>
          <w:lang w:val="uk-UA" w:eastAsia="ar-SA"/>
        </w:rPr>
        <w:t xml:space="preserve">— Cambridge, MA : Course Technology, 2002. — 248 p. </w:t>
      </w:r>
    </w:p>
    <w:p w:rsidR="00497D42" w:rsidRPr="008B3308" w:rsidRDefault="00497D42" w:rsidP="00497D42">
      <w:pPr>
        <w:numPr>
          <w:ilvl w:val="1"/>
          <w:numId w:val="19"/>
        </w:numPr>
        <w:shd w:val="clear" w:color="auto" w:fill="FFFFFF"/>
        <w:tabs>
          <w:tab w:val="num" w:pos="851"/>
        </w:tabs>
        <w:suppressAutoHyphens/>
        <w:spacing w:line="257" w:lineRule="auto"/>
        <w:ind w:left="0" w:firstLine="357"/>
        <w:jc w:val="both"/>
        <w:rPr>
          <w:sz w:val="24"/>
          <w:lang w:val="uk-UA" w:eastAsia="ar-SA"/>
        </w:rPr>
      </w:pPr>
      <w:r w:rsidRPr="008B3308">
        <w:rPr>
          <w:sz w:val="24"/>
          <w:lang w:val="uk-UA" w:eastAsia="ar-SA"/>
        </w:rPr>
        <w:t>Slatin J. M. Reading Hypertext : Order and Coherence in a New Medium / J. M. Slatin // College English. — 1990. — Vol. 52. — No. 8. — P. 870—883.</w:t>
      </w:r>
    </w:p>
    <w:p w:rsidR="00497D42" w:rsidRPr="008B3308" w:rsidRDefault="00497D42" w:rsidP="00497D42">
      <w:pPr>
        <w:numPr>
          <w:ilvl w:val="1"/>
          <w:numId w:val="19"/>
        </w:numPr>
        <w:shd w:val="clear" w:color="auto" w:fill="FFFFFF"/>
        <w:tabs>
          <w:tab w:val="num" w:pos="851"/>
        </w:tabs>
        <w:suppressAutoHyphens/>
        <w:spacing w:line="257" w:lineRule="auto"/>
        <w:ind w:left="0" w:firstLine="357"/>
        <w:jc w:val="both"/>
        <w:rPr>
          <w:sz w:val="24"/>
          <w:lang w:val="uk-UA" w:eastAsia="ar-SA"/>
        </w:rPr>
      </w:pPr>
      <w:r w:rsidRPr="008B3308">
        <w:rPr>
          <w:sz w:val="24"/>
          <w:lang w:val="uk-UA" w:eastAsia="ar-SA"/>
        </w:rPr>
        <w:t>Sociomedia : Multimedia, Hypermedia, and the Social Construction of Knowledge / [ed. by Edward Barrett]. — Cambridge, MA : MIT Press, 1992. — 581 p.</w:t>
      </w:r>
    </w:p>
    <w:p w:rsidR="00497D42" w:rsidRPr="008B3308" w:rsidRDefault="00497D42" w:rsidP="00497D42">
      <w:pPr>
        <w:numPr>
          <w:ilvl w:val="1"/>
          <w:numId w:val="19"/>
        </w:numPr>
        <w:shd w:val="clear" w:color="auto" w:fill="FFFFFF"/>
        <w:tabs>
          <w:tab w:val="num" w:pos="851"/>
        </w:tabs>
        <w:suppressAutoHyphens/>
        <w:spacing w:line="257" w:lineRule="auto"/>
        <w:ind w:left="0" w:firstLine="357"/>
        <w:jc w:val="both"/>
        <w:rPr>
          <w:sz w:val="24"/>
          <w:lang w:val="uk-UA" w:eastAsia="ar-SA"/>
        </w:rPr>
      </w:pPr>
      <w:r w:rsidRPr="008B3308">
        <w:rPr>
          <w:sz w:val="24"/>
          <w:lang w:val="uk-UA" w:eastAsia="ar-SA"/>
        </w:rPr>
        <w:t xml:space="preserve">Sutcliffe A. </w:t>
      </w:r>
      <w:r w:rsidRPr="008B3308">
        <w:rPr>
          <w:bCs/>
          <w:sz w:val="24"/>
          <w:lang w:val="uk-UA" w:eastAsia="ar-SA"/>
        </w:rPr>
        <w:t>Multimedia and Virtual Reality : Designing Multisensory User Interfaces / Alistair Sutcliffe. </w:t>
      </w:r>
      <w:r w:rsidRPr="008B3308">
        <w:rPr>
          <w:sz w:val="24"/>
          <w:lang w:val="uk-UA" w:eastAsia="ar-SA"/>
        </w:rPr>
        <w:t>— Mahwah, NJ : Lawrence Erlbaum Associates, 2003. — 333 p.</w:t>
      </w:r>
    </w:p>
    <w:p w:rsidR="00497D42" w:rsidRPr="008B3308" w:rsidRDefault="00497D42" w:rsidP="00497D42">
      <w:pPr>
        <w:numPr>
          <w:ilvl w:val="1"/>
          <w:numId w:val="19"/>
        </w:numPr>
        <w:shd w:val="clear" w:color="auto" w:fill="FFFFFF"/>
        <w:tabs>
          <w:tab w:val="num" w:pos="851"/>
        </w:tabs>
        <w:suppressAutoHyphens/>
        <w:spacing w:line="257" w:lineRule="auto"/>
        <w:ind w:left="0" w:firstLine="357"/>
        <w:jc w:val="both"/>
        <w:rPr>
          <w:sz w:val="24"/>
          <w:lang w:val="uk-UA" w:eastAsia="ar-SA"/>
        </w:rPr>
      </w:pPr>
      <w:r w:rsidRPr="008B3308">
        <w:rPr>
          <w:spacing w:val="-2"/>
          <w:sz w:val="24"/>
          <w:lang w:val="uk-UA" w:eastAsia="ar-SA"/>
        </w:rPr>
        <w:t>The Multilingual Internet : Language, Culture, and Communication Online /</w:t>
      </w:r>
      <w:r w:rsidRPr="008B3308">
        <w:rPr>
          <w:sz w:val="24"/>
          <w:lang w:val="uk-UA" w:eastAsia="ar-SA"/>
        </w:rPr>
        <w:t xml:space="preserve"> [ed. by Brenda Danet, Susan C. Herring]. </w:t>
      </w:r>
      <w:r w:rsidRPr="008B3308">
        <w:rPr>
          <w:spacing w:val="-4"/>
          <w:sz w:val="24"/>
          <w:lang w:val="uk-UA" w:eastAsia="ar-SA"/>
        </w:rPr>
        <w:t>—</w:t>
      </w:r>
      <w:r w:rsidRPr="008B3308">
        <w:rPr>
          <w:sz w:val="24"/>
          <w:lang w:val="uk-UA" w:eastAsia="ar-SA"/>
        </w:rPr>
        <w:t xml:space="preserve"> </w:t>
      </w:r>
      <w:r w:rsidRPr="008B3308">
        <w:rPr>
          <w:sz w:val="24"/>
          <w:lang w:val="uk-UA"/>
        </w:rPr>
        <w:t xml:space="preserve">New York : Oxford </w:t>
      </w:r>
      <w:r w:rsidRPr="008B3308">
        <w:rPr>
          <w:sz w:val="24"/>
          <w:lang w:val="uk-UA" w:eastAsia="ar-SA"/>
        </w:rPr>
        <w:t xml:space="preserve">University Press, 2007. </w:t>
      </w:r>
      <w:r w:rsidRPr="008B3308">
        <w:rPr>
          <w:spacing w:val="-4"/>
          <w:sz w:val="24"/>
          <w:lang w:val="uk-UA" w:eastAsia="ar-SA"/>
        </w:rPr>
        <w:t>—</w:t>
      </w:r>
      <w:r w:rsidRPr="008B3308">
        <w:rPr>
          <w:sz w:val="24"/>
          <w:lang w:val="uk-UA" w:eastAsia="ar-SA"/>
        </w:rPr>
        <w:t xml:space="preserve"> 444 p.</w:t>
      </w:r>
    </w:p>
    <w:p w:rsidR="00497D42" w:rsidRPr="008B3308" w:rsidRDefault="00497D42" w:rsidP="00497D42">
      <w:pPr>
        <w:numPr>
          <w:ilvl w:val="1"/>
          <w:numId w:val="19"/>
        </w:numPr>
        <w:shd w:val="clear" w:color="auto" w:fill="FFFFFF"/>
        <w:tabs>
          <w:tab w:val="num" w:pos="851"/>
        </w:tabs>
        <w:suppressAutoHyphens/>
        <w:spacing w:line="257" w:lineRule="auto"/>
        <w:ind w:left="0" w:firstLine="357"/>
        <w:jc w:val="both"/>
        <w:rPr>
          <w:spacing w:val="-4"/>
          <w:sz w:val="24"/>
          <w:lang w:val="uk-UA" w:eastAsia="ar-SA"/>
        </w:rPr>
      </w:pPr>
      <w:r w:rsidRPr="008B3308">
        <w:rPr>
          <w:sz w:val="24"/>
          <w:lang w:val="uk-UA" w:eastAsia="ar-SA"/>
        </w:rPr>
        <w:t xml:space="preserve">Thurlow  C. Computer Mediated Communication : An Introduction to Social Interaction </w:t>
      </w:r>
      <w:r w:rsidRPr="008B3308">
        <w:rPr>
          <w:spacing w:val="-4"/>
          <w:sz w:val="24"/>
          <w:lang w:val="uk-UA" w:eastAsia="ar-SA"/>
        </w:rPr>
        <w:t>Online / Crispin Thurlow, Laura Lengel, Alice Tomic. — Thousand Oaks, CA : Sage, 2004. — 272 p.</w:t>
      </w:r>
    </w:p>
    <w:p w:rsidR="00497D42" w:rsidRPr="008B3308" w:rsidRDefault="00497D42" w:rsidP="00497D42">
      <w:pPr>
        <w:numPr>
          <w:ilvl w:val="1"/>
          <w:numId w:val="19"/>
        </w:numPr>
        <w:shd w:val="clear" w:color="auto" w:fill="FFFFFF"/>
        <w:tabs>
          <w:tab w:val="num" w:pos="851"/>
        </w:tabs>
        <w:suppressAutoHyphens/>
        <w:spacing w:line="257" w:lineRule="auto"/>
        <w:ind w:left="0" w:firstLine="357"/>
        <w:jc w:val="both"/>
        <w:rPr>
          <w:sz w:val="24"/>
          <w:lang w:val="uk-UA" w:eastAsia="ar-SA"/>
        </w:rPr>
      </w:pPr>
      <w:r w:rsidRPr="008B3308">
        <w:rPr>
          <w:sz w:val="24"/>
          <w:lang w:val="uk-UA" w:eastAsia="ar-SA"/>
        </w:rPr>
        <w:t>Vandendorpe Ch. From Papyrus to Hypertext : Toward the Universal Digital Library / Christian Vandendorpe. — Champaign, Illinois : University of Illinois Press, 2009. — 208 p. —  (Topics in the Digital Humanities).</w:t>
      </w:r>
    </w:p>
    <w:p w:rsidR="00497D42" w:rsidRPr="008B3308" w:rsidRDefault="00497D42" w:rsidP="00497D42">
      <w:pPr>
        <w:numPr>
          <w:ilvl w:val="1"/>
          <w:numId w:val="19"/>
        </w:numPr>
        <w:shd w:val="clear" w:color="auto" w:fill="FFFFFF"/>
        <w:tabs>
          <w:tab w:val="num" w:pos="851"/>
        </w:tabs>
        <w:suppressAutoHyphens/>
        <w:spacing w:line="257" w:lineRule="auto"/>
        <w:ind w:left="0" w:firstLine="357"/>
        <w:jc w:val="both"/>
        <w:rPr>
          <w:sz w:val="24"/>
          <w:lang w:val="uk-UA" w:eastAsia="ar-SA"/>
        </w:rPr>
      </w:pPr>
      <w:r w:rsidRPr="008B3308">
        <w:rPr>
          <w:sz w:val="24"/>
          <w:lang w:val="uk-UA" w:eastAsia="ar-SA"/>
        </w:rPr>
        <w:t xml:space="preserve">Veltman K. H. </w:t>
      </w:r>
      <w:r w:rsidRPr="008B3308">
        <w:rPr>
          <w:bCs/>
          <w:sz w:val="24"/>
          <w:lang w:val="uk-UA" w:eastAsia="ar-SA"/>
        </w:rPr>
        <w:t>Understanding New Media : Augmented Knowledge and Culture.</w:t>
      </w:r>
      <w:r w:rsidRPr="008B3308">
        <w:rPr>
          <w:sz w:val="24"/>
          <w:lang w:val="uk-UA" w:eastAsia="ar-SA"/>
        </w:rPr>
        <w:t xml:space="preserve"> — Calgary : University of Calgary Press, 2006. — 691 p.</w:t>
      </w:r>
    </w:p>
    <w:p w:rsidR="00497D42" w:rsidRPr="008B3308" w:rsidRDefault="00497D42" w:rsidP="00497D42">
      <w:pPr>
        <w:numPr>
          <w:ilvl w:val="1"/>
          <w:numId w:val="19"/>
        </w:numPr>
        <w:shd w:val="clear" w:color="auto" w:fill="FFFFFF"/>
        <w:tabs>
          <w:tab w:val="num" w:pos="851"/>
        </w:tabs>
        <w:suppressAutoHyphens/>
        <w:spacing w:line="257" w:lineRule="auto"/>
        <w:ind w:left="0" w:firstLine="357"/>
        <w:jc w:val="both"/>
        <w:rPr>
          <w:sz w:val="24"/>
          <w:lang w:val="uk-UA" w:eastAsia="ar-SA"/>
        </w:rPr>
      </w:pPr>
      <w:r w:rsidRPr="008B3308">
        <w:rPr>
          <w:sz w:val="24"/>
          <w:lang w:val="uk-UA" w:eastAsia="ar-SA"/>
        </w:rPr>
        <w:t xml:space="preserve">Voice, Text, Hypertext : Emerging Practices in Textual Studies / [ed. by Raimonda Modiano, Leroy F. Searle, Peter L. Shillingsburg]. — Seattle, Washington : University of Washington Press, 2004. — 528 p. </w:t>
      </w:r>
    </w:p>
    <w:p w:rsidR="00497D42" w:rsidRPr="008B3308" w:rsidRDefault="00497D42" w:rsidP="00497D42">
      <w:pPr>
        <w:numPr>
          <w:ilvl w:val="1"/>
          <w:numId w:val="19"/>
        </w:numPr>
        <w:shd w:val="clear" w:color="auto" w:fill="FFFFFF"/>
        <w:tabs>
          <w:tab w:val="num" w:pos="851"/>
        </w:tabs>
        <w:suppressAutoHyphens/>
        <w:spacing w:line="257" w:lineRule="auto"/>
        <w:ind w:left="0" w:firstLine="357"/>
        <w:jc w:val="both"/>
        <w:rPr>
          <w:sz w:val="24"/>
          <w:lang w:val="uk-UA" w:eastAsia="ar-SA"/>
        </w:rPr>
      </w:pPr>
      <w:r w:rsidRPr="008B3308">
        <w:rPr>
          <w:sz w:val="24"/>
          <w:lang w:val="uk-UA" w:eastAsia="ar-SA"/>
        </w:rPr>
        <w:t xml:space="preserve">Watson J. Media Communication : An Introduction to Theory and Process / James Watson. — 3rd ed. — Houndmills ; Basingstoke ; Hampshire ; NewYork : Palgrave Macmillan, 2008. — 472 p. </w:t>
      </w:r>
    </w:p>
    <w:p w:rsidR="00497D42" w:rsidRPr="008B3308" w:rsidRDefault="00497D42" w:rsidP="00497D42">
      <w:pPr>
        <w:numPr>
          <w:ilvl w:val="1"/>
          <w:numId w:val="19"/>
        </w:numPr>
        <w:shd w:val="clear" w:color="auto" w:fill="FFFFFF"/>
        <w:tabs>
          <w:tab w:val="num" w:pos="851"/>
        </w:tabs>
        <w:suppressAutoHyphens/>
        <w:spacing w:line="257" w:lineRule="auto"/>
        <w:ind w:left="0" w:firstLine="357"/>
        <w:jc w:val="both"/>
        <w:rPr>
          <w:sz w:val="24"/>
          <w:lang w:val="uk-UA" w:eastAsia="ar-SA"/>
        </w:rPr>
      </w:pPr>
      <w:r w:rsidRPr="008B3308">
        <w:rPr>
          <w:sz w:val="24"/>
          <w:lang w:val="uk-UA" w:eastAsia="ar-SA"/>
        </w:rPr>
        <w:t xml:space="preserve">Web Studies : Rewiring Media Studies for the Digital Age / [ed. by David Gauntlett]. — London : Hodder Arnold H&amp;S, 2000. — 264 p. </w:t>
      </w:r>
    </w:p>
    <w:p w:rsidR="00497D42" w:rsidRPr="008B3308" w:rsidRDefault="00497D42" w:rsidP="00497D42">
      <w:pPr>
        <w:numPr>
          <w:ilvl w:val="1"/>
          <w:numId w:val="19"/>
        </w:numPr>
        <w:shd w:val="clear" w:color="auto" w:fill="FFFFFF"/>
        <w:tabs>
          <w:tab w:val="num" w:pos="851"/>
        </w:tabs>
        <w:suppressAutoHyphens/>
        <w:spacing w:line="257" w:lineRule="auto"/>
        <w:ind w:left="0" w:firstLine="357"/>
        <w:jc w:val="both"/>
        <w:rPr>
          <w:sz w:val="24"/>
          <w:lang w:val="uk-UA" w:eastAsia="ar-SA"/>
        </w:rPr>
      </w:pPr>
      <w:r w:rsidRPr="008B3308">
        <w:rPr>
          <w:sz w:val="24"/>
          <w:lang w:val="uk-UA" w:eastAsia="ar-SA"/>
        </w:rPr>
        <w:t xml:space="preserve">Wills D. </w:t>
      </w:r>
      <w:r w:rsidRPr="008B3308">
        <w:rPr>
          <w:bCs/>
          <w:sz w:val="24"/>
          <w:lang w:val="uk-UA" w:eastAsia="ar-SA"/>
        </w:rPr>
        <w:t xml:space="preserve">The nature of hypertext / D. </w:t>
      </w:r>
      <w:r w:rsidRPr="008B3308">
        <w:rPr>
          <w:sz w:val="24"/>
          <w:lang w:val="uk-UA" w:eastAsia="ar-SA"/>
        </w:rPr>
        <w:t xml:space="preserve">Wills </w:t>
      </w:r>
      <w:r w:rsidRPr="008B3308">
        <w:rPr>
          <w:bCs/>
          <w:sz w:val="24"/>
          <w:lang w:val="uk-UA" w:eastAsia="ar-SA"/>
        </w:rPr>
        <w:t xml:space="preserve">// </w:t>
      </w:r>
      <w:r w:rsidRPr="008B3308">
        <w:rPr>
          <w:iCs/>
          <w:sz w:val="24"/>
          <w:lang w:val="uk-UA" w:eastAsia="ar-SA"/>
        </w:rPr>
        <w:t>The Journal of Academic Librarianship</w:t>
      </w:r>
      <w:r w:rsidRPr="008B3308">
        <w:rPr>
          <w:sz w:val="24"/>
          <w:lang w:val="uk-UA" w:eastAsia="ar-SA"/>
        </w:rPr>
        <w:t xml:space="preserve">. — </w:t>
      </w:r>
      <w:r w:rsidRPr="008B3308">
        <w:rPr>
          <w:iCs/>
          <w:sz w:val="24"/>
          <w:lang w:val="uk-UA" w:eastAsia="ar-SA"/>
        </w:rPr>
        <w:t>1999. </w:t>
      </w:r>
      <w:r w:rsidRPr="008B3308">
        <w:rPr>
          <w:sz w:val="24"/>
          <w:lang w:val="uk-UA" w:eastAsia="ar-SA"/>
        </w:rPr>
        <w:t xml:space="preserve">— </w:t>
      </w:r>
      <w:r w:rsidRPr="008B3308">
        <w:rPr>
          <w:iCs/>
          <w:sz w:val="24"/>
          <w:lang w:val="uk-UA" w:eastAsia="ar-SA"/>
        </w:rPr>
        <w:t xml:space="preserve">Vol. 25. </w:t>
      </w:r>
      <w:r w:rsidRPr="008B3308">
        <w:rPr>
          <w:sz w:val="24"/>
          <w:lang w:val="uk-UA" w:eastAsia="ar-SA"/>
        </w:rPr>
        <w:t>—</w:t>
      </w:r>
      <w:r w:rsidRPr="008B3308">
        <w:rPr>
          <w:iCs/>
          <w:sz w:val="24"/>
          <w:lang w:val="uk-UA" w:eastAsia="ar-SA"/>
        </w:rPr>
        <w:t xml:space="preserve"> Issue 2</w:t>
      </w:r>
      <w:r w:rsidRPr="008B3308">
        <w:rPr>
          <w:sz w:val="24"/>
          <w:lang w:val="uk-UA" w:eastAsia="ar-SA"/>
        </w:rPr>
        <w:t xml:space="preserve">. — </w:t>
      </w:r>
      <w:r w:rsidRPr="008B3308">
        <w:rPr>
          <w:iCs/>
          <w:sz w:val="24"/>
          <w:lang w:val="uk-UA" w:eastAsia="ar-SA"/>
        </w:rPr>
        <w:t>P. 134</w:t>
      </w:r>
      <w:r w:rsidRPr="008B3308">
        <w:rPr>
          <w:sz w:val="24"/>
          <w:lang w:val="uk-UA" w:eastAsia="ar-SA"/>
        </w:rPr>
        <w:t>—</w:t>
      </w:r>
      <w:r w:rsidRPr="008B3308">
        <w:rPr>
          <w:iCs/>
          <w:sz w:val="24"/>
          <w:lang w:val="uk-UA" w:eastAsia="ar-SA"/>
        </w:rPr>
        <w:t>139.</w:t>
      </w:r>
    </w:p>
    <w:p w:rsidR="00497D42" w:rsidRPr="008B3308" w:rsidRDefault="00497D42" w:rsidP="00497D42">
      <w:pPr>
        <w:numPr>
          <w:ilvl w:val="1"/>
          <w:numId w:val="19"/>
        </w:numPr>
        <w:shd w:val="clear" w:color="auto" w:fill="FFFFFF"/>
        <w:tabs>
          <w:tab w:val="num" w:pos="851"/>
        </w:tabs>
        <w:suppressAutoHyphens/>
        <w:spacing w:line="257" w:lineRule="auto"/>
        <w:ind w:left="0" w:firstLine="357"/>
        <w:jc w:val="both"/>
        <w:rPr>
          <w:sz w:val="24"/>
          <w:lang w:val="uk-UA" w:eastAsia="ar-SA"/>
        </w:rPr>
      </w:pPr>
      <w:r w:rsidRPr="008B3308">
        <w:rPr>
          <w:sz w:val="24"/>
          <w:lang w:val="uk-UA" w:eastAsia="ar-SA"/>
        </w:rPr>
        <w:t>Wise R. Multimedia : a critical introduction / Richard Wise. — London ; New York : Routledge, 2000. — 228 p.</w:t>
      </w:r>
    </w:p>
    <w:p w:rsidR="00497D42" w:rsidRPr="008B3308" w:rsidRDefault="00497D42" w:rsidP="00497D42">
      <w:pPr>
        <w:numPr>
          <w:ilvl w:val="1"/>
          <w:numId w:val="19"/>
        </w:numPr>
        <w:shd w:val="clear" w:color="auto" w:fill="FFFFFF"/>
        <w:tabs>
          <w:tab w:val="num" w:pos="851"/>
        </w:tabs>
        <w:suppressAutoHyphens/>
        <w:spacing w:line="257" w:lineRule="auto"/>
        <w:ind w:left="0" w:firstLine="357"/>
        <w:jc w:val="both"/>
        <w:rPr>
          <w:sz w:val="24"/>
          <w:lang w:val="uk-UA" w:eastAsia="ar-SA"/>
        </w:rPr>
      </w:pPr>
      <w:r w:rsidRPr="008B3308">
        <w:rPr>
          <w:sz w:val="24"/>
          <w:lang w:val="uk-UA" w:eastAsia="ar-SA"/>
        </w:rPr>
        <w:t xml:space="preserve">Wong C. HTTP Pocket Reference : Hypertext Transfer Protocol / Clinton Wong. — Cambridge, MA : O’Reilly Media, 2000. — 80 p. </w:t>
      </w:r>
    </w:p>
    <w:p w:rsidR="00497D42" w:rsidRPr="008B3308" w:rsidRDefault="00497D42" w:rsidP="00497D42">
      <w:pPr>
        <w:shd w:val="clear" w:color="auto" w:fill="FFFFFF"/>
        <w:suppressAutoHyphens/>
        <w:jc w:val="both"/>
        <w:rPr>
          <w:spacing w:val="-6"/>
          <w:sz w:val="24"/>
          <w:lang w:val="uk-UA" w:eastAsia="ar-SA"/>
        </w:rPr>
      </w:pPr>
    </w:p>
    <w:p w:rsidR="00497D42" w:rsidRPr="008B3308" w:rsidRDefault="00497D42" w:rsidP="00497D42">
      <w:pPr>
        <w:shd w:val="clear" w:color="auto" w:fill="FFFFFF"/>
        <w:tabs>
          <w:tab w:val="left" w:pos="365"/>
        </w:tabs>
        <w:suppressAutoHyphens/>
        <w:spacing w:before="14" w:line="226" w:lineRule="exact"/>
        <w:jc w:val="center"/>
        <w:rPr>
          <w:bCs/>
          <w:i/>
          <w:sz w:val="24"/>
          <w:lang w:val="uk-UA" w:eastAsia="ar-SA"/>
        </w:rPr>
      </w:pPr>
      <w:r w:rsidRPr="008B3308">
        <w:rPr>
          <w:bCs/>
          <w:i/>
          <w:sz w:val="24"/>
          <w:lang w:val="uk-UA" w:eastAsia="ar-SA"/>
        </w:rPr>
        <w:t>Інформаційні ресурси</w:t>
      </w:r>
    </w:p>
    <w:p w:rsidR="00497D42" w:rsidRPr="008B3308" w:rsidRDefault="00497D42" w:rsidP="00497D42">
      <w:pPr>
        <w:shd w:val="clear" w:color="auto" w:fill="FFFFFF"/>
        <w:tabs>
          <w:tab w:val="left" w:pos="365"/>
        </w:tabs>
        <w:suppressAutoHyphens/>
        <w:spacing w:before="14" w:line="226" w:lineRule="exact"/>
        <w:jc w:val="center"/>
        <w:rPr>
          <w:spacing w:val="-20"/>
          <w:sz w:val="24"/>
          <w:lang w:val="uk-UA" w:eastAsia="ar-SA"/>
        </w:rPr>
      </w:pPr>
    </w:p>
    <w:p w:rsidR="00497D42" w:rsidRPr="008B3308" w:rsidRDefault="00497D42" w:rsidP="00497D42">
      <w:pPr>
        <w:suppressAutoHyphens/>
        <w:spacing w:line="252" w:lineRule="auto"/>
        <w:ind w:left="284" w:firstLine="142"/>
        <w:rPr>
          <w:sz w:val="24"/>
          <w:lang w:val="uk-UA" w:eastAsia="ar-SA"/>
        </w:rPr>
      </w:pPr>
      <w:r w:rsidRPr="008B3308">
        <w:rPr>
          <w:sz w:val="24"/>
          <w:lang w:val="uk-UA" w:eastAsia="ar-SA"/>
        </w:rPr>
        <w:t xml:space="preserve">1. An annotated bibliography of original </w:t>
      </w:r>
      <w:r w:rsidRPr="008B3308">
        <w:rPr>
          <w:bCs/>
          <w:sz w:val="24"/>
          <w:lang w:val="uk-UA" w:eastAsia="ar-SA"/>
        </w:rPr>
        <w:t>hypertext fiction</w:t>
      </w:r>
      <w:r w:rsidRPr="008B3308">
        <w:rPr>
          <w:sz w:val="24"/>
          <w:lang w:val="uk-UA" w:eastAsia="ar-SA"/>
        </w:rPr>
        <w:t>, criticism, and related sites:</w:t>
      </w:r>
    </w:p>
    <w:p w:rsidR="00497D42" w:rsidRPr="008B3308" w:rsidRDefault="00497D42" w:rsidP="00497D42">
      <w:pPr>
        <w:suppressAutoHyphens/>
        <w:spacing w:line="252" w:lineRule="auto"/>
        <w:ind w:left="284" w:firstLine="142"/>
        <w:rPr>
          <w:sz w:val="24"/>
          <w:lang w:val="uk-UA" w:eastAsia="ar-SA"/>
        </w:rPr>
      </w:pPr>
      <w:r w:rsidRPr="008B3308">
        <w:rPr>
          <w:sz w:val="24"/>
          <w:lang w:val="uk-UA" w:eastAsia="ar-SA"/>
        </w:rPr>
        <w:t xml:space="preserve">   </w:t>
      </w:r>
      <w:hyperlink r:id="rId17" w:history="1">
        <w:r w:rsidRPr="008B3308">
          <w:rPr>
            <w:sz w:val="24"/>
            <w:u w:val="single"/>
            <w:lang w:val="uk-UA" w:eastAsia="ar-SA"/>
          </w:rPr>
          <w:t>http://www.einet.net/directory/18129/Hypertext_Fiction.htm</w:t>
        </w:r>
      </w:hyperlink>
    </w:p>
    <w:p w:rsidR="00497D42" w:rsidRPr="008B3308" w:rsidRDefault="00497D42" w:rsidP="00497D42">
      <w:pPr>
        <w:suppressAutoHyphens/>
        <w:spacing w:line="252" w:lineRule="auto"/>
        <w:ind w:left="284" w:firstLine="142"/>
        <w:rPr>
          <w:sz w:val="24"/>
          <w:lang w:val="uk-UA" w:eastAsia="ar-SA"/>
        </w:rPr>
      </w:pPr>
    </w:p>
    <w:p w:rsidR="00497D42" w:rsidRPr="008B3308" w:rsidRDefault="00497D42" w:rsidP="00497D42">
      <w:pPr>
        <w:suppressAutoHyphens/>
        <w:spacing w:line="252" w:lineRule="auto"/>
        <w:ind w:left="284" w:firstLine="142"/>
        <w:rPr>
          <w:sz w:val="24"/>
          <w:lang w:val="uk-UA" w:eastAsia="ar-SA"/>
        </w:rPr>
      </w:pPr>
      <w:r w:rsidRPr="008B3308">
        <w:rPr>
          <w:sz w:val="24"/>
          <w:lang w:val="uk-UA" w:eastAsia="ar-SA"/>
        </w:rPr>
        <w:t>2. Eastgate Systems: serious hypertext (Library and Review of Hypertext):</w:t>
      </w:r>
    </w:p>
    <w:p w:rsidR="00497D42" w:rsidRPr="008B3308" w:rsidRDefault="00497D42" w:rsidP="00497D42">
      <w:pPr>
        <w:suppressAutoHyphens/>
        <w:spacing w:line="252" w:lineRule="auto"/>
        <w:ind w:left="284" w:firstLine="142"/>
        <w:rPr>
          <w:sz w:val="24"/>
          <w:lang w:val="uk-UA" w:eastAsia="ar-SA"/>
        </w:rPr>
      </w:pPr>
      <w:r w:rsidRPr="008B3308">
        <w:rPr>
          <w:sz w:val="24"/>
          <w:lang w:val="uk-UA" w:eastAsia="ar-SA"/>
        </w:rPr>
        <w:t xml:space="preserve">    </w:t>
      </w:r>
      <w:hyperlink r:id="rId18" w:history="1">
        <w:r w:rsidRPr="008B3308">
          <w:rPr>
            <w:sz w:val="24"/>
            <w:u w:val="single"/>
            <w:lang w:val="uk-UA" w:eastAsia="ar-SA"/>
          </w:rPr>
          <w:t>http://www.eastgate.com/</w:t>
        </w:r>
      </w:hyperlink>
      <w:r w:rsidRPr="008B3308">
        <w:rPr>
          <w:sz w:val="24"/>
          <w:lang w:val="uk-UA" w:eastAsia="ar-SA"/>
        </w:rPr>
        <w:t xml:space="preserve"> </w:t>
      </w:r>
    </w:p>
    <w:p w:rsidR="00497D42" w:rsidRPr="008B3308" w:rsidRDefault="00497D42" w:rsidP="00497D42">
      <w:pPr>
        <w:suppressAutoHyphens/>
        <w:spacing w:line="252" w:lineRule="auto"/>
        <w:ind w:left="284" w:firstLine="142"/>
        <w:rPr>
          <w:sz w:val="24"/>
          <w:lang w:val="uk-UA" w:eastAsia="ar-SA"/>
        </w:rPr>
      </w:pPr>
    </w:p>
    <w:p w:rsidR="00497D42" w:rsidRPr="008B3308" w:rsidRDefault="00497D42" w:rsidP="00497D42">
      <w:pPr>
        <w:suppressAutoHyphens/>
        <w:spacing w:line="252" w:lineRule="auto"/>
        <w:ind w:left="284" w:firstLine="142"/>
        <w:rPr>
          <w:sz w:val="24"/>
          <w:lang w:val="uk-UA" w:eastAsia="ar-SA"/>
        </w:rPr>
      </w:pPr>
      <w:r w:rsidRPr="008B3308">
        <w:rPr>
          <w:sz w:val="24"/>
          <w:lang w:val="uk-UA" w:eastAsia="ar-SA"/>
        </w:rPr>
        <w:t xml:space="preserve">2. Electronic Labyrinth: </w:t>
      </w:r>
    </w:p>
    <w:p w:rsidR="00497D42" w:rsidRPr="008B3308" w:rsidRDefault="00497D42" w:rsidP="00497D42">
      <w:pPr>
        <w:suppressAutoHyphens/>
        <w:spacing w:line="252" w:lineRule="auto"/>
        <w:ind w:left="284" w:firstLine="142"/>
        <w:rPr>
          <w:sz w:val="24"/>
          <w:lang w:val="uk-UA" w:eastAsia="ar-SA"/>
        </w:rPr>
      </w:pPr>
      <w:r w:rsidRPr="008B3308">
        <w:rPr>
          <w:sz w:val="24"/>
          <w:lang w:val="uk-UA" w:eastAsia="ar-SA"/>
        </w:rPr>
        <w:t xml:space="preserve">    </w:t>
      </w:r>
      <w:hyperlink r:id="rId19" w:history="1">
        <w:r w:rsidRPr="008B3308">
          <w:rPr>
            <w:sz w:val="24"/>
            <w:u w:val="single"/>
            <w:lang w:val="uk-UA" w:eastAsia="ar-SA"/>
          </w:rPr>
          <w:t>http://jefferson.village.virginia.edu/elab/elab.html</w:t>
        </w:r>
      </w:hyperlink>
    </w:p>
    <w:p w:rsidR="00497D42" w:rsidRPr="008B3308" w:rsidRDefault="00497D42" w:rsidP="00497D42">
      <w:pPr>
        <w:suppressAutoHyphens/>
        <w:spacing w:line="252" w:lineRule="auto"/>
        <w:ind w:left="284" w:firstLine="142"/>
        <w:rPr>
          <w:sz w:val="24"/>
          <w:lang w:val="uk-UA" w:eastAsia="ar-SA"/>
        </w:rPr>
      </w:pPr>
    </w:p>
    <w:p w:rsidR="00497D42" w:rsidRPr="008B3308" w:rsidRDefault="00497D42" w:rsidP="00497D42">
      <w:pPr>
        <w:suppressAutoHyphens/>
        <w:spacing w:line="252" w:lineRule="auto"/>
        <w:ind w:left="284" w:firstLine="142"/>
        <w:rPr>
          <w:sz w:val="24"/>
          <w:lang w:val="uk-UA" w:eastAsia="ar-SA"/>
        </w:rPr>
      </w:pPr>
      <w:r w:rsidRPr="008B3308">
        <w:rPr>
          <w:sz w:val="24"/>
          <w:lang w:val="uk-UA" w:eastAsia="ar-SA"/>
        </w:rPr>
        <w:lastRenderedPageBreak/>
        <w:t xml:space="preserve">3. </w:t>
      </w:r>
      <w:hyperlink r:id="rId20" w:tooltip="Electronic Literature Organization" w:history="1">
        <w:r w:rsidRPr="008B3308">
          <w:rPr>
            <w:sz w:val="24"/>
            <w:u w:val="single"/>
            <w:lang w:val="uk-UA" w:eastAsia="ar-SA"/>
          </w:rPr>
          <w:t>Electronic Literature Organization</w:t>
        </w:r>
      </w:hyperlink>
      <w:r w:rsidRPr="008B3308">
        <w:rPr>
          <w:sz w:val="24"/>
          <w:lang w:val="uk-UA" w:eastAsia="ar-SA"/>
        </w:rPr>
        <w:t xml:space="preserve"> </w:t>
      </w:r>
      <w:hyperlink r:id="rId21" w:history="1">
        <w:r w:rsidRPr="008B3308">
          <w:rPr>
            <w:sz w:val="24"/>
            <w:u w:val="single"/>
            <w:lang w:val="uk-UA" w:eastAsia="ar-SA"/>
          </w:rPr>
          <w:t>Official site</w:t>
        </w:r>
      </w:hyperlink>
      <w:r w:rsidRPr="008B3308">
        <w:rPr>
          <w:sz w:val="24"/>
          <w:lang w:val="uk-UA" w:eastAsia="ar-SA"/>
        </w:rPr>
        <w:t>:</w:t>
      </w:r>
    </w:p>
    <w:p w:rsidR="00497D42" w:rsidRPr="008B3308" w:rsidRDefault="00497D42" w:rsidP="00497D42">
      <w:pPr>
        <w:suppressAutoHyphens/>
        <w:spacing w:line="252" w:lineRule="auto"/>
        <w:ind w:left="284" w:firstLine="142"/>
        <w:rPr>
          <w:sz w:val="24"/>
          <w:lang w:val="uk-UA" w:eastAsia="ar-SA"/>
        </w:rPr>
      </w:pPr>
      <w:r w:rsidRPr="008B3308">
        <w:rPr>
          <w:sz w:val="24"/>
          <w:lang w:val="uk-UA" w:eastAsia="ar-SA"/>
        </w:rPr>
        <w:t xml:space="preserve">    </w:t>
      </w:r>
      <w:hyperlink r:id="rId22" w:history="1">
        <w:r w:rsidRPr="008B3308">
          <w:rPr>
            <w:sz w:val="24"/>
            <w:u w:val="single"/>
            <w:lang w:val="uk-UA" w:eastAsia="ar-SA"/>
          </w:rPr>
          <w:t>http://directory.eliterature.org/</w:t>
        </w:r>
      </w:hyperlink>
    </w:p>
    <w:p w:rsidR="00497D42" w:rsidRPr="008B3308" w:rsidRDefault="00497D42" w:rsidP="00497D42">
      <w:pPr>
        <w:suppressAutoHyphens/>
        <w:spacing w:line="252" w:lineRule="auto"/>
        <w:ind w:left="284" w:firstLine="142"/>
        <w:rPr>
          <w:sz w:val="24"/>
          <w:lang w:val="uk-UA" w:eastAsia="ar-SA"/>
        </w:rPr>
      </w:pPr>
    </w:p>
    <w:p w:rsidR="00497D42" w:rsidRPr="008B3308" w:rsidRDefault="00497D42" w:rsidP="00497D42">
      <w:pPr>
        <w:suppressAutoHyphens/>
        <w:spacing w:line="252" w:lineRule="auto"/>
        <w:ind w:left="284" w:firstLine="142"/>
        <w:rPr>
          <w:sz w:val="24"/>
          <w:lang w:val="uk-UA" w:eastAsia="ar-SA"/>
        </w:rPr>
      </w:pPr>
      <w:r w:rsidRPr="008B3308">
        <w:rPr>
          <w:bCs/>
          <w:sz w:val="24"/>
          <w:lang w:val="uk-UA" w:eastAsia="ar-SA"/>
        </w:rPr>
        <w:t xml:space="preserve">4. FILE PRIX LUX: New Media Electronic Language International Festival:  </w:t>
      </w:r>
      <w:r w:rsidRPr="008B3308">
        <w:rPr>
          <w:bCs/>
          <w:sz w:val="24"/>
          <w:lang w:val="uk-UA" w:eastAsia="ar-SA"/>
        </w:rPr>
        <w:br/>
      </w:r>
      <w:r w:rsidRPr="008B3308">
        <w:rPr>
          <w:sz w:val="24"/>
          <w:lang w:val="uk-UA" w:eastAsia="ar-SA"/>
        </w:rPr>
        <w:t xml:space="preserve">      </w:t>
      </w:r>
      <w:hyperlink r:id="rId23" w:history="1">
        <w:r w:rsidRPr="008B3308">
          <w:rPr>
            <w:sz w:val="24"/>
            <w:u w:val="single"/>
            <w:lang w:val="uk-UA" w:eastAsia="ar-SA"/>
          </w:rPr>
          <w:t>http://www.file.org.br/</w:t>
        </w:r>
      </w:hyperlink>
    </w:p>
    <w:p w:rsidR="00497D42" w:rsidRPr="008B3308" w:rsidRDefault="00497D42" w:rsidP="00497D42">
      <w:pPr>
        <w:suppressAutoHyphens/>
        <w:spacing w:line="252" w:lineRule="auto"/>
        <w:ind w:left="284" w:firstLine="142"/>
        <w:rPr>
          <w:sz w:val="24"/>
          <w:lang w:val="uk-UA" w:eastAsia="ar-SA"/>
        </w:rPr>
      </w:pPr>
    </w:p>
    <w:p w:rsidR="00497D42" w:rsidRPr="008B3308" w:rsidRDefault="00497D42" w:rsidP="00497D42">
      <w:pPr>
        <w:suppressAutoHyphens/>
        <w:spacing w:line="252" w:lineRule="auto"/>
        <w:ind w:left="284" w:firstLine="142"/>
        <w:rPr>
          <w:sz w:val="24"/>
          <w:lang w:val="uk-UA" w:eastAsia="ar-SA"/>
        </w:rPr>
      </w:pPr>
      <w:r w:rsidRPr="008B3308">
        <w:rPr>
          <w:sz w:val="24"/>
          <w:lang w:val="uk-UA" w:eastAsia="ar-SA"/>
        </w:rPr>
        <w:t>5. History of Hypertext:</w:t>
      </w:r>
    </w:p>
    <w:p w:rsidR="00497D42" w:rsidRPr="008B3308" w:rsidRDefault="00497D42" w:rsidP="00497D42">
      <w:pPr>
        <w:suppressAutoHyphens/>
        <w:spacing w:line="252" w:lineRule="auto"/>
        <w:ind w:left="284" w:firstLine="142"/>
        <w:rPr>
          <w:sz w:val="24"/>
          <w:lang w:val="uk-UA" w:eastAsia="ar-SA"/>
        </w:rPr>
      </w:pPr>
      <w:r w:rsidRPr="008B3308">
        <w:rPr>
          <w:sz w:val="24"/>
          <w:lang w:val="uk-UA" w:eastAsia="ar-SA"/>
        </w:rPr>
        <w:t xml:space="preserve">    </w:t>
      </w:r>
      <w:hyperlink r:id="rId24" w:history="1">
        <w:r w:rsidRPr="008B3308">
          <w:rPr>
            <w:sz w:val="24"/>
            <w:u w:val="single"/>
            <w:lang w:val="uk-UA" w:eastAsia="ar-SA"/>
          </w:rPr>
          <w:t>http://www.computer-museum.ru/histsoft/hypertxt.htm</w:t>
        </w:r>
      </w:hyperlink>
    </w:p>
    <w:p w:rsidR="00497D42" w:rsidRPr="008B3308" w:rsidRDefault="00497D42" w:rsidP="00497D42">
      <w:pPr>
        <w:suppressAutoHyphens/>
        <w:spacing w:line="252" w:lineRule="auto"/>
        <w:ind w:left="142" w:firstLine="142"/>
        <w:rPr>
          <w:sz w:val="24"/>
          <w:lang w:val="uk-UA" w:eastAsia="ar-SA"/>
        </w:rPr>
      </w:pPr>
    </w:p>
    <w:p w:rsidR="00497D42" w:rsidRPr="008B3308" w:rsidRDefault="00497D42" w:rsidP="00497D42">
      <w:pPr>
        <w:suppressAutoHyphens/>
        <w:spacing w:line="252" w:lineRule="auto"/>
        <w:ind w:left="142" w:firstLine="142"/>
        <w:rPr>
          <w:sz w:val="24"/>
          <w:lang w:val="uk-UA" w:eastAsia="ar-SA"/>
        </w:rPr>
      </w:pPr>
      <w:r w:rsidRPr="008B3308">
        <w:rPr>
          <w:sz w:val="24"/>
          <w:lang w:val="uk-UA" w:eastAsia="ar-SA"/>
        </w:rPr>
        <w:t>6. History of Memex:</w:t>
      </w:r>
    </w:p>
    <w:p w:rsidR="00497D42" w:rsidRPr="008B3308" w:rsidRDefault="00497D42" w:rsidP="00497D42">
      <w:pPr>
        <w:suppressAutoHyphens/>
        <w:spacing w:line="252" w:lineRule="auto"/>
        <w:ind w:left="142" w:firstLine="142"/>
        <w:rPr>
          <w:sz w:val="24"/>
          <w:lang w:val="uk-UA" w:eastAsia="ar-SA"/>
        </w:rPr>
      </w:pPr>
      <w:r w:rsidRPr="008B3308">
        <w:rPr>
          <w:sz w:val="24"/>
          <w:lang w:val="uk-UA" w:eastAsia="ar-SA"/>
        </w:rPr>
        <w:t xml:space="preserve">    </w:t>
      </w:r>
      <w:hyperlink r:id="rId25" w:history="1">
        <w:r w:rsidRPr="008B3308">
          <w:rPr>
            <w:sz w:val="24"/>
            <w:u w:val="single"/>
            <w:lang w:val="uk-UA" w:eastAsia="ar-SA"/>
          </w:rPr>
          <w:t>http://www.cs.brown.edu/memex</w:t>
        </w:r>
      </w:hyperlink>
      <w:r w:rsidRPr="008B3308">
        <w:rPr>
          <w:sz w:val="24"/>
          <w:lang w:val="uk-UA" w:eastAsia="ar-SA"/>
        </w:rPr>
        <w:t xml:space="preserve"> </w:t>
      </w:r>
    </w:p>
    <w:p w:rsidR="00497D42" w:rsidRPr="008B3308" w:rsidRDefault="00497D42" w:rsidP="00497D42">
      <w:pPr>
        <w:suppressAutoHyphens/>
        <w:spacing w:line="252" w:lineRule="auto"/>
        <w:ind w:left="142" w:firstLine="142"/>
        <w:rPr>
          <w:sz w:val="24"/>
          <w:lang w:val="uk-UA" w:eastAsia="ar-SA"/>
        </w:rPr>
      </w:pPr>
    </w:p>
    <w:p w:rsidR="00497D42" w:rsidRPr="008B3308" w:rsidRDefault="00497D42" w:rsidP="00497D42">
      <w:pPr>
        <w:spacing w:line="252" w:lineRule="auto"/>
        <w:ind w:left="142" w:firstLine="142"/>
        <w:rPr>
          <w:sz w:val="24"/>
          <w:lang w:val="uk-UA"/>
        </w:rPr>
      </w:pPr>
      <w:r w:rsidRPr="008B3308">
        <w:rPr>
          <w:sz w:val="24"/>
          <w:lang w:val="uk-UA"/>
        </w:rPr>
        <w:t>7. Home page of Timothy Berners-Lee:</w:t>
      </w:r>
    </w:p>
    <w:p w:rsidR="00497D42" w:rsidRPr="008B3308" w:rsidRDefault="00497D42" w:rsidP="00497D42">
      <w:pPr>
        <w:spacing w:line="252" w:lineRule="auto"/>
        <w:ind w:left="142" w:firstLine="142"/>
        <w:rPr>
          <w:sz w:val="24"/>
          <w:lang w:val="uk-UA"/>
        </w:rPr>
      </w:pPr>
      <w:r w:rsidRPr="008B3308">
        <w:rPr>
          <w:sz w:val="24"/>
          <w:lang w:val="uk-UA"/>
        </w:rPr>
        <w:t xml:space="preserve">    </w:t>
      </w:r>
      <w:hyperlink r:id="rId26" w:history="1">
        <w:r w:rsidRPr="008B3308">
          <w:rPr>
            <w:sz w:val="24"/>
            <w:u w:val="single"/>
            <w:lang w:val="uk-UA"/>
          </w:rPr>
          <w:t>http://www.w3.org/pub/WWW/People/Berners-Lee</w:t>
        </w:r>
      </w:hyperlink>
    </w:p>
    <w:p w:rsidR="00497D42" w:rsidRPr="008B3308" w:rsidRDefault="00497D42" w:rsidP="00497D42">
      <w:pPr>
        <w:spacing w:line="252" w:lineRule="auto"/>
        <w:ind w:left="142" w:firstLine="142"/>
        <w:rPr>
          <w:sz w:val="24"/>
          <w:lang w:val="uk-UA"/>
        </w:rPr>
      </w:pPr>
    </w:p>
    <w:p w:rsidR="00497D42" w:rsidRPr="008B3308" w:rsidRDefault="00497D42" w:rsidP="00497D42">
      <w:pPr>
        <w:spacing w:line="252" w:lineRule="auto"/>
        <w:ind w:left="142" w:firstLine="142"/>
        <w:rPr>
          <w:sz w:val="24"/>
          <w:lang w:val="uk-UA"/>
        </w:rPr>
      </w:pPr>
      <w:r w:rsidRPr="008B3308">
        <w:rPr>
          <w:sz w:val="24"/>
          <w:lang w:val="uk-UA"/>
        </w:rPr>
        <w:t>8. Hypernovel: The new way to tell stories:</w:t>
      </w:r>
    </w:p>
    <w:p w:rsidR="00497D42" w:rsidRPr="008B3308" w:rsidRDefault="00497D42" w:rsidP="00497D42">
      <w:pPr>
        <w:spacing w:line="252" w:lineRule="auto"/>
        <w:ind w:left="142" w:firstLine="142"/>
        <w:rPr>
          <w:sz w:val="24"/>
          <w:lang w:val="uk-UA"/>
        </w:rPr>
      </w:pPr>
      <w:r w:rsidRPr="008B3308">
        <w:rPr>
          <w:sz w:val="24"/>
          <w:lang w:val="uk-UA"/>
        </w:rPr>
        <w:t xml:space="preserve">     </w:t>
      </w:r>
      <w:hyperlink r:id="rId27" w:history="1">
        <w:r w:rsidRPr="008B3308">
          <w:rPr>
            <w:sz w:val="24"/>
            <w:u w:val="single"/>
            <w:lang w:val="uk-UA"/>
          </w:rPr>
          <w:t>http://www.hypernovels.com/</w:t>
        </w:r>
      </w:hyperlink>
      <w:r w:rsidRPr="008B3308">
        <w:rPr>
          <w:sz w:val="24"/>
          <w:lang w:val="uk-UA"/>
        </w:rPr>
        <w:t xml:space="preserve"> </w:t>
      </w:r>
    </w:p>
    <w:p w:rsidR="00497D42" w:rsidRPr="008B3308" w:rsidRDefault="00497D42" w:rsidP="00497D42">
      <w:pPr>
        <w:spacing w:line="252" w:lineRule="auto"/>
        <w:ind w:left="142" w:firstLine="142"/>
        <w:rPr>
          <w:sz w:val="24"/>
          <w:lang w:val="uk-UA"/>
        </w:rPr>
      </w:pPr>
    </w:p>
    <w:p w:rsidR="00497D42" w:rsidRPr="008B3308" w:rsidRDefault="00497D42" w:rsidP="00497D42">
      <w:pPr>
        <w:spacing w:line="252" w:lineRule="auto"/>
        <w:ind w:left="142" w:firstLine="142"/>
        <w:rPr>
          <w:sz w:val="24"/>
          <w:lang w:val="uk-UA"/>
        </w:rPr>
      </w:pPr>
      <w:r w:rsidRPr="008B3308">
        <w:rPr>
          <w:sz w:val="24"/>
          <w:lang w:val="uk-UA"/>
        </w:rPr>
        <w:t xml:space="preserve">9. Hypertext Art Project Grammatron of  Mark Amerika: </w:t>
      </w:r>
    </w:p>
    <w:p w:rsidR="00497D42" w:rsidRPr="008B3308" w:rsidRDefault="00497D42" w:rsidP="00497D42">
      <w:pPr>
        <w:suppressAutoHyphens/>
        <w:spacing w:line="252" w:lineRule="auto"/>
        <w:ind w:left="142" w:firstLine="142"/>
        <w:rPr>
          <w:sz w:val="24"/>
          <w:lang w:val="uk-UA" w:eastAsia="ar-SA"/>
        </w:rPr>
      </w:pPr>
      <w:r w:rsidRPr="008B3308">
        <w:rPr>
          <w:sz w:val="24"/>
          <w:lang w:val="uk-UA" w:eastAsia="ar-SA"/>
        </w:rPr>
        <w:t xml:space="preserve">     </w:t>
      </w:r>
      <w:hyperlink r:id="rId28" w:history="1">
        <w:r w:rsidRPr="008B3308">
          <w:rPr>
            <w:sz w:val="24"/>
            <w:u w:val="single"/>
            <w:lang w:val="uk-UA" w:eastAsia="ar-SA"/>
          </w:rPr>
          <w:t>http://www.grammatron.com/index2.html</w:t>
        </w:r>
      </w:hyperlink>
    </w:p>
    <w:p w:rsidR="00497D42" w:rsidRPr="008B3308" w:rsidRDefault="00497D42" w:rsidP="00497D42">
      <w:pPr>
        <w:suppressAutoHyphens/>
        <w:spacing w:line="252" w:lineRule="auto"/>
        <w:ind w:left="142" w:firstLine="142"/>
        <w:rPr>
          <w:sz w:val="24"/>
          <w:lang w:val="uk-UA" w:eastAsia="ar-SA"/>
        </w:rPr>
      </w:pPr>
    </w:p>
    <w:p w:rsidR="00497D42" w:rsidRPr="008B3308" w:rsidRDefault="00497D42" w:rsidP="00497D42">
      <w:pPr>
        <w:suppressAutoHyphens/>
        <w:spacing w:line="252" w:lineRule="auto"/>
        <w:ind w:left="142" w:firstLine="142"/>
        <w:rPr>
          <w:sz w:val="24"/>
          <w:lang w:val="uk-UA" w:eastAsia="ar-SA"/>
        </w:rPr>
      </w:pPr>
      <w:r w:rsidRPr="008B3308">
        <w:rPr>
          <w:sz w:val="24"/>
          <w:lang w:val="uk-UA" w:eastAsia="ar-SA"/>
        </w:rPr>
        <w:t>10. Hypertext Novels:</w:t>
      </w:r>
    </w:p>
    <w:p w:rsidR="00497D42" w:rsidRPr="008B3308" w:rsidRDefault="00497D42" w:rsidP="00497D42">
      <w:pPr>
        <w:suppressAutoHyphens/>
        <w:spacing w:line="252" w:lineRule="auto"/>
        <w:ind w:left="142" w:firstLine="142"/>
        <w:rPr>
          <w:sz w:val="24"/>
          <w:lang w:val="uk-UA" w:eastAsia="ar-SA"/>
        </w:rPr>
      </w:pPr>
      <w:r w:rsidRPr="008B3308">
        <w:rPr>
          <w:sz w:val="24"/>
          <w:lang w:val="uk-UA" w:eastAsia="ar-SA"/>
        </w:rPr>
        <w:t xml:space="preserve">      </w:t>
      </w:r>
      <w:hyperlink r:id="rId29" w:history="1">
        <w:r w:rsidRPr="008B3308">
          <w:rPr>
            <w:sz w:val="24"/>
            <w:u w:val="single"/>
            <w:lang w:val="uk-UA" w:eastAsia="ar-SA"/>
          </w:rPr>
          <w:t>http://www.teleread.org/2009/03/25/hypertext-novels/</w:t>
        </w:r>
      </w:hyperlink>
    </w:p>
    <w:p w:rsidR="00497D42" w:rsidRPr="008B3308" w:rsidRDefault="00497D42" w:rsidP="00497D42">
      <w:pPr>
        <w:suppressAutoHyphens/>
        <w:spacing w:line="252" w:lineRule="auto"/>
        <w:ind w:left="142" w:firstLine="142"/>
        <w:rPr>
          <w:sz w:val="24"/>
          <w:lang w:val="uk-UA" w:eastAsia="ar-SA"/>
        </w:rPr>
      </w:pPr>
    </w:p>
    <w:p w:rsidR="00497D42" w:rsidRPr="008B3308" w:rsidRDefault="00497D42" w:rsidP="00497D42">
      <w:pPr>
        <w:suppressAutoHyphens/>
        <w:spacing w:line="252" w:lineRule="auto"/>
        <w:ind w:left="142" w:firstLine="142"/>
        <w:rPr>
          <w:sz w:val="24"/>
          <w:lang w:val="uk-UA" w:eastAsia="ar-SA"/>
        </w:rPr>
      </w:pPr>
      <w:r w:rsidRPr="008B3308">
        <w:rPr>
          <w:sz w:val="24"/>
          <w:lang w:val="uk-UA" w:eastAsia="ar-SA"/>
        </w:rPr>
        <w:t>11. Hypertext Poetry: Electronic Poetry Center:</w:t>
      </w:r>
    </w:p>
    <w:p w:rsidR="00497D42" w:rsidRPr="008B3308" w:rsidRDefault="00497D42" w:rsidP="00497D42">
      <w:pPr>
        <w:suppressAutoHyphens/>
        <w:spacing w:line="252" w:lineRule="auto"/>
        <w:ind w:left="142" w:firstLine="142"/>
        <w:rPr>
          <w:sz w:val="24"/>
          <w:lang w:val="uk-UA" w:eastAsia="ar-SA"/>
        </w:rPr>
      </w:pPr>
      <w:r w:rsidRPr="008B3308">
        <w:rPr>
          <w:sz w:val="24"/>
          <w:lang w:val="uk-UA" w:eastAsia="ar-SA"/>
        </w:rPr>
        <w:t xml:space="preserve">      </w:t>
      </w:r>
      <w:hyperlink r:id="rId30" w:history="1">
        <w:r w:rsidRPr="008B3308">
          <w:rPr>
            <w:sz w:val="24"/>
            <w:u w:val="single"/>
            <w:lang w:val="uk-UA" w:eastAsia="ar-SA"/>
          </w:rPr>
          <w:t>http://epc.buffalo.edu/</w:t>
        </w:r>
      </w:hyperlink>
    </w:p>
    <w:p w:rsidR="00497D42" w:rsidRPr="008B3308" w:rsidRDefault="00497D42" w:rsidP="00497D42">
      <w:pPr>
        <w:suppressAutoHyphens/>
        <w:spacing w:line="252" w:lineRule="auto"/>
        <w:ind w:left="142" w:firstLine="142"/>
        <w:rPr>
          <w:sz w:val="24"/>
          <w:lang w:val="uk-UA" w:eastAsia="ar-SA"/>
        </w:rPr>
      </w:pPr>
    </w:p>
    <w:p w:rsidR="00497D42" w:rsidRPr="008B3308" w:rsidRDefault="00497D42" w:rsidP="00497D42">
      <w:pPr>
        <w:spacing w:line="252" w:lineRule="auto"/>
        <w:ind w:left="142" w:firstLine="142"/>
        <w:rPr>
          <w:spacing w:val="-6"/>
          <w:sz w:val="24"/>
          <w:lang w:val="uk-UA"/>
        </w:rPr>
      </w:pPr>
      <w:r w:rsidRPr="008B3308">
        <w:rPr>
          <w:bCs/>
          <w:sz w:val="24"/>
          <w:lang w:val="uk-UA"/>
        </w:rPr>
        <w:t xml:space="preserve">12. Hypertext Poetry and Fiction:  </w:t>
      </w:r>
      <w:r w:rsidRPr="008B3308">
        <w:rPr>
          <w:bCs/>
          <w:sz w:val="24"/>
          <w:lang w:val="uk-UA"/>
        </w:rPr>
        <w:br/>
        <w:t xml:space="preserve">        </w:t>
      </w:r>
      <w:hyperlink r:id="rId31" w:history="1">
        <w:r w:rsidRPr="008B3308">
          <w:rPr>
            <w:spacing w:val="-6"/>
            <w:sz w:val="24"/>
            <w:u w:val="single"/>
            <w:lang w:val="uk-UA"/>
          </w:rPr>
          <w:t>http://course1.winona.edu/geddy/Eng353/hypertext_poetry_and_fiction.htm</w:t>
        </w:r>
      </w:hyperlink>
    </w:p>
    <w:p w:rsidR="00497D42" w:rsidRPr="008B3308" w:rsidRDefault="00497D42" w:rsidP="00497D42">
      <w:pPr>
        <w:spacing w:line="252" w:lineRule="auto"/>
        <w:ind w:left="142" w:firstLine="142"/>
        <w:rPr>
          <w:sz w:val="24"/>
          <w:lang w:val="uk-UA"/>
        </w:rPr>
      </w:pPr>
    </w:p>
    <w:p w:rsidR="00497D42" w:rsidRPr="008B3308" w:rsidRDefault="00497D42" w:rsidP="00497D42">
      <w:pPr>
        <w:spacing w:line="252" w:lineRule="auto"/>
        <w:ind w:left="142" w:firstLine="142"/>
        <w:rPr>
          <w:sz w:val="24"/>
          <w:lang w:val="uk-UA"/>
        </w:rPr>
      </w:pPr>
      <w:r w:rsidRPr="008B3308">
        <w:rPr>
          <w:sz w:val="24"/>
          <w:lang w:val="uk-UA"/>
        </w:rPr>
        <w:t>13. Hypertext and Hypermedia:</w:t>
      </w:r>
    </w:p>
    <w:p w:rsidR="00497D42" w:rsidRPr="008B3308" w:rsidRDefault="00497D42" w:rsidP="00497D42">
      <w:pPr>
        <w:spacing w:line="252" w:lineRule="auto"/>
        <w:ind w:left="142" w:firstLine="142"/>
        <w:rPr>
          <w:iCs/>
          <w:sz w:val="24"/>
          <w:lang w:val="uk-UA"/>
        </w:rPr>
      </w:pPr>
      <w:r w:rsidRPr="008B3308">
        <w:rPr>
          <w:iCs/>
          <w:sz w:val="24"/>
          <w:lang w:val="uk-UA"/>
        </w:rPr>
        <w:t xml:space="preserve">       </w:t>
      </w:r>
      <w:hyperlink r:id="rId32" w:history="1">
        <w:r w:rsidRPr="008B3308">
          <w:rPr>
            <w:iCs/>
            <w:sz w:val="24"/>
            <w:u w:val="single"/>
            <w:lang w:val="uk-UA"/>
          </w:rPr>
          <w:t>http://www.sociosite.net/topics/hypertext.php</w:t>
        </w:r>
      </w:hyperlink>
    </w:p>
    <w:p w:rsidR="00497D42" w:rsidRPr="008B3308" w:rsidRDefault="00497D42" w:rsidP="00497D42">
      <w:pPr>
        <w:spacing w:line="252" w:lineRule="auto"/>
        <w:ind w:left="142" w:firstLine="142"/>
        <w:rPr>
          <w:iCs/>
          <w:sz w:val="24"/>
          <w:lang w:val="uk-UA"/>
        </w:rPr>
      </w:pPr>
    </w:p>
    <w:p w:rsidR="00497D42" w:rsidRPr="008B3308" w:rsidRDefault="00497D42" w:rsidP="00497D42">
      <w:pPr>
        <w:suppressAutoHyphens/>
        <w:spacing w:line="252" w:lineRule="auto"/>
        <w:ind w:left="142" w:firstLine="142"/>
        <w:rPr>
          <w:sz w:val="24"/>
          <w:lang w:val="uk-UA" w:eastAsia="ar-SA"/>
        </w:rPr>
      </w:pPr>
      <w:r w:rsidRPr="008B3308">
        <w:rPr>
          <w:sz w:val="24"/>
          <w:lang w:val="uk-UA" w:eastAsia="ar-SA"/>
        </w:rPr>
        <w:t xml:space="preserve">14. </w:t>
      </w:r>
      <w:hyperlink r:id="rId33" w:history="1">
        <w:r w:rsidRPr="008B3308">
          <w:rPr>
            <w:sz w:val="24"/>
            <w:u w:val="single"/>
            <w:lang w:val="uk-UA" w:eastAsia="ar-SA"/>
          </w:rPr>
          <w:t>Hypertexts and Interactive Narratives at Cyberculture Studies</w:t>
        </w:r>
      </w:hyperlink>
      <w:r w:rsidRPr="008B3308">
        <w:rPr>
          <w:sz w:val="24"/>
          <w:lang w:val="uk-UA" w:eastAsia="ar-SA"/>
        </w:rPr>
        <w:t>:</w:t>
      </w:r>
    </w:p>
    <w:p w:rsidR="00497D42" w:rsidRPr="008B3308" w:rsidRDefault="00497D42" w:rsidP="00497D42">
      <w:pPr>
        <w:suppressAutoHyphens/>
        <w:spacing w:line="252" w:lineRule="auto"/>
        <w:ind w:left="142" w:firstLine="142"/>
        <w:rPr>
          <w:sz w:val="24"/>
          <w:lang w:val="uk-UA" w:eastAsia="ar-SA"/>
        </w:rPr>
      </w:pPr>
      <w:r w:rsidRPr="008B3308">
        <w:rPr>
          <w:sz w:val="24"/>
          <w:lang w:val="uk-UA" w:eastAsia="ar-SA"/>
        </w:rPr>
        <w:t xml:space="preserve">      </w:t>
      </w:r>
      <w:hyperlink r:id="rId34" w:history="1">
        <w:r w:rsidRPr="008B3308">
          <w:rPr>
            <w:sz w:val="24"/>
            <w:u w:val="single"/>
            <w:lang w:val="uk-UA" w:eastAsia="ar-SA"/>
          </w:rPr>
          <w:t>https://cyberculturestudies.com/hypertext.php</w:t>
        </w:r>
      </w:hyperlink>
    </w:p>
    <w:p w:rsidR="00497D42" w:rsidRPr="008B3308" w:rsidRDefault="00497D42" w:rsidP="00497D42">
      <w:pPr>
        <w:suppressAutoHyphens/>
        <w:spacing w:line="252" w:lineRule="auto"/>
        <w:ind w:left="142" w:firstLine="142"/>
        <w:rPr>
          <w:sz w:val="24"/>
          <w:lang w:val="uk-UA" w:eastAsia="ar-SA"/>
        </w:rPr>
      </w:pPr>
    </w:p>
    <w:p w:rsidR="00497D42" w:rsidRPr="008B3308" w:rsidRDefault="00497D42" w:rsidP="00497D42">
      <w:pPr>
        <w:suppressAutoHyphens/>
        <w:spacing w:line="257" w:lineRule="auto"/>
        <w:ind w:left="142" w:firstLine="142"/>
        <w:rPr>
          <w:sz w:val="24"/>
          <w:lang w:val="uk-UA" w:eastAsia="ar-SA"/>
        </w:rPr>
      </w:pPr>
      <w:r w:rsidRPr="008B3308">
        <w:rPr>
          <w:bCs/>
          <w:sz w:val="24"/>
          <w:lang w:val="uk-UA" w:eastAsia="ar-SA"/>
        </w:rPr>
        <w:t>15. Hyperizons</w:t>
      </w:r>
      <w:r w:rsidRPr="008B3308">
        <w:rPr>
          <w:sz w:val="24"/>
          <w:lang w:val="uk-UA" w:eastAsia="ar-SA"/>
        </w:rPr>
        <w:t>: Hypertext Fiction:</w:t>
      </w:r>
    </w:p>
    <w:p w:rsidR="00497D42" w:rsidRPr="008B3308" w:rsidRDefault="00497D42" w:rsidP="00497D42">
      <w:pPr>
        <w:suppressAutoHyphens/>
        <w:spacing w:line="257" w:lineRule="auto"/>
        <w:ind w:left="142" w:firstLine="142"/>
        <w:rPr>
          <w:sz w:val="24"/>
          <w:lang w:val="uk-UA" w:eastAsia="ar-SA"/>
        </w:rPr>
      </w:pPr>
      <w:r w:rsidRPr="008B3308">
        <w:rPr>
          <w:sz w:val="24"/>
          <w:lang w:val="uk-UA" w:eastAsia="ar-SA"/>
        </w:rPr>
        <w:t xml:space="preserve">       </w:t>
      </w:r>
      <w:hyperlink r:id="rId35" w:history="1">
        <w:r w:rsidRPr="008B3308">
          <w:rPr>
            <w:sz w:val="24"/>
            <w:u w:val="single"/>
            <w:lang w:val="uk-UA" w:eastAsia="ar-SA"/>
          </w:rPr>
          <w:t>http://www.duke.edu/~mshumate/hyperfic.html</w:t>
        </w:r>
      </w:hyperlink>
    </w:p>
    <w:p w:rsidR="00497D42" w:rsidRPr="008B3308" w:rsidRDefault="00497D42" w:rsidP="00497D42">
      <w:pPr>
        <w:suppressAutoHyphens/>
        <w:spacing w:line="257" w:lineRule="auto"/>
        <w:ind w:left="142" w:firstLine="142"/>
        <w:rPr>
          <w:sz w:val="24"/>
          <w:lang w:val="uk-UA" w:eastAsia="ar-SA"/>
        </w:rPr>
      </w:pPr>
    </w:p>
    <w:p w:rsidR="00497D42" w:rsidRPr="008B3308" w:rsidRDefault="00497D42" w:rsidP="00497D42">
      <w:pPr>
        <w:suppressAutoHyphens/>
        <w:spacing w:line="257" w:lineRule="auto"/>
        <w:ind w:left="142" w:firstLine="142"/>
        <w:rPr>
          <w:sz w:val="24"/>
          <w:lang w:val="uk-UA" w:eastAsia="ar-SA"/>
        </w:rPr>
      </w:pPr>
      <w:r w:rsidRPr="008B3308">
        <w:rPr>
          <w:sz w:val="24"/>
          <w:lang w:val="uk-UA" w:eastAsia="ar-SA"/>
        </w:rPr>
        <w:t>16. HTTP – Hypertext Transfer Protocol:</w:t>
      </w:r>
    </w:p>
    <w:p w:rsidR="00497D42" w:rsidRPr="008B3308" w:rsidRDefault="00497D42" w:rsidP="00497D42">
      <w:pPr>
        <w:suppressAutoHyphens/>
        <w:spacing w:line="257" w:lineRule="auto"/>
        <w:ind w:left="142" w:firstLine="142"/>
        <w:rPr>
          <w:sz w:val="24"/>
          <w:lang w:val="uk-UA" w:eastAsia="ar-SA"/>
        </w:rPr>
      </w:pPr>
      <w:r w:rsidRPr="008B3308">
        <w:rPr>
          <w:sz w:val="24"/>
          <w:lang w:val="uk-UA" w:eastAsia="ar-SA"/>
        </w:rPr>
        <w:t xml:space="preserve">       </w:t>
      </w:r>
      <w:hyperlink r:id="rId36" w:history="1">
        <w:r w:rsidRPr="008B3308">
          <w:rPr>
            <w:sz w:val="24"/>
            <w:u w:val="single"/>
            <w:lang w:val="uk-UA" w:eastAsia="ar-SA"/>
          </w:rPr>
          <w:t>http://www.w3.org/Protocols/</w:t>
        </w:r>
      </w:hyperlink>
      <w:r w:rsidRPr="008B3308">
        <w:rPr>
          <w:sz w:val="24"/>
          <w:lang w:val="uk-UA" w:eastAsia="ar-SA"/>
        </w:rPr>
        <w:t xml:space="preserve"> </w:t>
      </w:r>
    </w:p>
    <w:p w:rsidR="00497D42" w:rsidRPr="008B3308" w:rsidRDefault="00497D42" w:rsidP="00497D42">
      <w:pPr>
        <w:suppressAutoHyphens/>
        <w:spacing w:line="257" w:lineRule="auto"/>
        <w:ind w:left="142" w:firstLine="142"/>
        <w:rPr>
          <w:sz w:val="24"/>
          <w:lang w:val="uk-UA" w:eastAsia="ar-SA"/>
        </w:rPr>
      </w:pPr>
    </w:p>
    <w:p w:rsidR="00497D42" w:rsidRPr="008B3308" w:rsidRDefault="00497D42" w:rsidP="00497D42">
      <w:pPr>
        <w:suppressAutoHyphens/>
        <w:spacing w:line="257" w:lineRule="auto"/>
        <w:ind w:left="142" w:firstLine="142"/>
        <w:rPr>
          <w:sz w:val="24"/>
          <w:lang w:val="uk-UA" w:eastAsia="ar-SA"/>
        </w:rPr>
      </w:pPr>
      <w:r w:rsidRPr="008B3308">
        <w:rPr>
          <w:sz w:val="24"/>
          <w:lang w:val="uk-UA" w:eastAsia="ar-SA"/>
        </w:rPr>
        <w:t>17. IETF. Hypertext Transfer Protocol (HTTP) Working Group:</w:t>
      </w:r>
    </w:p>
    <w:p w:rsidR="00497D42" w:rsidRPr="008B3308" w:rsidRDefault="00497D42" w:rsidP="00497D42">
      <w:pPr>
        <w:suppressAutoHyphens/>
        <w:spacing w:line="257" w:lineRule="auto"/>
        <w:ind w:left="142" w:firstLine="142"/>
        <w:rPr>
          <w:sz w:val="24"/>
          <w:lang w:val="uk-UA" w:eastAsia="ar-SA"/>
        </w:rPr>
      </w:pPr>
      <w:r w:rsidRPr="008B3308">
        <w:rPr>
          <w:sz w:val="24"/>
          <w:lang w:val="uk-UA" w:eastAsia="ar-SA"/>
        </w:rPr>
        <w:t xml:space="preserve">       </w:t>
      </w:r>
      <w:hyperlink r:id="rId37" w:history="1">
        <w:r w:rsidRPr="008B3308">
          <w:rPr>
            <w:sz w:val="24"/>
            <w:u w:val="single"/>
            <w:lang w:val="uk-UA" w:eastAsia="ar-SA"/>
          </w:rPr>
          <w:t>http://ftp.ics.uci.edu/pub/ietf/http/</w:t>
        </w:r>
      </w:hyperlink>
    </w:p>
    <w:p w:rsidR="00497D42" w:rsidRPr="008B3308" w:rsidRDefault="00497D42" w:rsidP="00497D42">
      <w:pPr>
        <w:suppressAutoHyphens/>
        <w:spacing w:line="257" w:lineRule="auto"/>
        <w:ind w:left="142" w:firstLine="142"/>
        <w:rPr>
          <w:sz w:val="24"/>
          <w:lang w:val="uk-UA" w:eastAsia="ar-SA"/>
        </w:rPr>
      </w:pPr>
    </w:p>
    <w:p w:rsidR="00497D42" w:rsidRPr="008B3308" w:rsidRDefault="00497D42" w:rsidP="00497D42">
      <w:pPr>
        <w:autoSpaceDE w:val="0"/>
        <w:autoSpaceDN w:val="0"/>
        <w:adjustRightInd w:val="0"/>
        <w:spacing w:line="257" w:lineRule="auto"/>
        <w:ind w:left="142" w:firstLine="142"/>
        <w:rPr>
          <w:sz w:val="24"/>
          <w:lang w:val="uk-UA"/>
        </w:rPr>
      </w:pPr>
      <w:r w:rsidRPr="008B3308">
        <w:rPr>
          <w:sz w:val="24"/>
          <w:lang w:val="uk-UA"/>
        </w:rPr>
        <w:t xml:space="preserve">18. Media Center (Internet Journal): </w:t>
      </w:r>
    </w:p>
    <w:p w:rsidR="00497D42" w:rsidRPr="008B3308" w:rsidRDefault="00497D42" w:rsidP="00497D42">
      <w:pPr>
        <w:autoSpaceDE w:val="0"/>
        <w:autoSpaceDN w:val="0"/>
        <w:adjustRightInd w:val="0"/>
        <w:spacing w:line="257" w:lineRule="auto"/>
        <w:ind w:left="142" w:firstLine="142"/>
        <w:rPr>
          <w:sz w:val="24"/>
          <w:u w:val="single"/>
          <w:lang w:val="uk-UA"/>
        </w:rPr>
      </w:pPr>
      <w:r w:rsidRPr="008B3308">
        <w:rPr>
          <w:sz w:val="24"/>
          <w:lang w:val="uk-UA"/>
        </w:rPr>
        <w:t xml:space="preserve">      </w:t>
      </w:r>
      <w:r w:rsidRPr="008B3308">
        <w:rPr>
          <w:sz w:val="24"/>
          <w:u w:val="single"/>
          <w:lang w:val="uk-UA"/>
        </w:rPr>
        <w:t xml:space="preserve"> </w:t>
      </w:r>
      <w:hyperlink r:id="rId38" w:history="1">
        <w:r w:rsidRPr="008B3308">
          <w:rPr>
            <w:sz w:val="24"/>
            <w:u w:val="single"/>
            <w:lang w:val="uk-UA"/>
          </w:rPr>
          <w:t>http://edu.km.ru/mcenter</w:t>
        </w:r>
      </w:hyperlink>
    </w:p>
    <w:p w:rsidR="00497D42" w:rsidRPr="008B3308" w:rsidRDefault="00497D42" w:rsidP="00497D42">
      <w:pPr>
        <w:autoSpaceDE w:val="0"/>
        <w:autoSpaceDN w:val="0"/>
        <w:adjustRightInd w:val="0"/>
        <w:spacing w:line="257" w:lineRule="auto"/>
        <w:ind w:left="142" w:firstLine="142"/>
        <w:rPr>
          <w:sz w:val="24"/>
          <w:lang w:val="uk-UA"/>
        </w:rPr>
      </w:pPr>
    </w:p>
    <w:p w:rsidR="00497D42" w:rsidRPr="008B3308" w:rsidRDefault="00497D42" w:rsidP="00497D42">
      <w:pPr>
        <w:spacing w:line="257" w:lineRule="auto"/>
        <w:ind w:left="142" w:firstLine="142"/>
        <w:rPr>
          <w:sz w:val="24"/>
          <w:lang w:val="uk-UA"/>
        </w:rPr>
      </w:pPr>
      <w:r w:rsidRPr="008B3308">
        <w:rPr>
          <w:iCs/>
          <w:sz w:val="24"/>
          <w:lang w:val="uk-UA"/>
        </w:rPr>
        <w:t xml:space="preserve">19. Mediamente. Biblioteca digitale:     </w:t>
      </w:r>
      <w:r w:rsidRPr="008B3308">
        <w:rPr>
          <w:iCs/>
          <w:sz w:val="24"/>
          <w:lang w:val="uk-UA"/>
        </w:rPr>
        <w:br/>
        <w:t xml:space="preserve">        </w:t>
      </w:r>
      <w:hyperlink r:id="rId39" w:history="1">
        <w:r w:rsidRPr="008B3308">
          <w:rPr>
            <w:sz w:val="24"/>
            <w:u w:val="single"/>
            <w:lang w:val="uk-UA"/>
          </w:rPr>
          <w:t>http://www.mediamente.rai.it/english/bibliote/intervis/g/garcia.htm</w:t>
        </w:r>
      </w:hyperlink>
    </w:p>
    <w:p w:rsidR="00497D42" w:rsidRPr="008B3308" w:rsidRDefault="00497D42" w:rsidP="00497D42">
      <w:pPr>
        <w:spacing w:line="257" w:lineRule="auto"/>
        <w:ind w:left="142" w:firstLine="142"/>
        <w:rPr>
          <w:sz w:val="24"/>
          <w:lang w:val="uk-UA"/>
        </w:rPr>
      </w:pPr>
    </w:p>
    <w:p w:rsidR="00497D42" w:rsidRPr="008B3308" w:rsidRDefault="00497D42" w:rsidP="00497D42">
      <w:pPr>
        <w:suppressAutoHyphens/>
        <w:spacing w:line="257" w:lineRule="auto"/>
        <w:ind w:left="142" w:firstLine="142"/>
        <w:rPr>
          <w:sz w:val="24"/>
          <w:lang w:val="uk-UA" w:eastAsia="ar-SA"/>
        </w:rPr>
      </w:pPr>
      <w:r w:rsidRPr="008B3308">
        <w:rPr>
          <w:sz w:val="24"/>
          <w:lang w:val="uk-UA" w:eastAsia="ar-SA"/>
        </w:rPr>
        <w:t>20. MIT Media Lab:</w:t>
      </w:r>
    </w:p>
    <w:p w:rsidR="00497D42" w:rsidRPr="008B3308" w:rsidRDefault="00497D42" w:rsidP="00497D42">
      <w:pPr>
        <w:suppressAutoHyphens/>
        <w:spacing w:line="257" w:lineRule="auto"/>
        <w:ind w:left="142" w:firstLine="142"/>
        <w:rPr>
          <w:sz w:val="24"/>
          <w:lang w:val="uk-UA" w:eastAsia="ar-SA"/>
        </w:rPr>
      </w:pPr>
      <w:r w:rsidRPr="008B3308">
        <w:rPr>
          <w:sz w:val="24"/>
          <w:lang w:val="uk-UA" w:eastAsia="ar-SA"/>
        </w:rPr>
        <w:t xml:space="preserve">      </w:t>
      </w:r>
      <w:hyperlink r:id="rId40" w:history="1">
        <w:r w:rsidRPr="008B3308">
          <w:rPr>
            <w:sz w:val="24"/>
            <w:u w:val="single"/>
            <w:lang w:val="uk-UA" w:eastAsia="ar-SA"/>
          </w:rPr>
          <w:t>http://www.media.mit.edu/</w:t>
        </w:r>
      </w:hyperlink>
    </w:p>
    <w:p w:rsidR="00497D42" w:rsidRPr="008B3308" w:rsidRDefault="00497D42" w:rsidP="00497D42">
      <w:pPr>
        <w:suppressAutoHyphens/>
        <w:spacing w:line="257" w:lineRule="auto"/>
        <w:ind w:left="142" w:firstLine="142"/>
        <w:rPr>
          <w:sz w:val="24"/>
          <w:lang w:val="uk-UA" w:eastAsia="ar-SA"/>
        </w:rPr>
      </w:pPr>
    </w:p>
    <w:p w:rsidR="00497D42" w:rsidRPr="008B3308" w:rsidRDefault="00497D42" w:rsidP="00497D42">
      <w:pPr>
        <w:suppressAutoHyphens/>
        <w:spacing w:line="257" w:lineRule="auto"/>
        <w:ind w:left="142" w:firstLine="142"/>
        <w:rPr>
          <w:sz w:val="24"/>
          <w:lang w:val="uk-UA" w:eastAsia="ar-SA"/>
        </w:rPr>
      </w:pPr>
      <w:r w:rsidRPr="008B3308">
        <w:rPr>
          <w:sz w:val="24"/>
          <w:lang w:val="uk-UA" w:eastAsia="ar-SA"/>
        </w:rPr>
        <w:t xml:space="preserve">21. </w:t>
      </w:r>
      <w:r w:rsidRPr="008B3308">
        <w:rPr>
          <w:iCs/>
          <w:sz w:val="24"/>
          <w:lang w:val="uk-UA" w:eastAsia="ar-SA"/>
        </w:rPr>
        <w:t>Multimedia: From Wagner to Virtual Reality</w:t>
      </w:r>
      <w:r w:rsidRPr="008B3308">
        <w:rPr>
          <w:sz w:val="24"/>
          <w:lang w:val="uk-UA" w:eastAsia="ar-SA"/>
        </w:rPr>
        <w:t>:</w:t>
      </w:r>
    </w:p>
    <w:p w:rsidR="00497D42" w:rsidRPr="008B3308" w:rsidRDefault="00497D42" w:rsidP="00497D42">
      <w:pPr>
        <w:suppressAutoHyphens/>
        <w:spacing w:line="257" w:lineRule="auto"/>
        <w:ind w:left="142" w:firstLine="142"/>
        <w:rPr>
          <w:sz w:val="24"/>
          <w:lang w:val="uk-UA" w:eastAsia="ar-SA"/>
        </w:rPr>
      </w:pPr>
      <w:r w:rsidRPr="008B3308">
        <w:rPr>
          <w:sz w:val="24"/>
          <w:lang w:val="uk-UA" w:eastAsia="ar-SA"/>
        </w:rPr>
        <w:t xml:space="preserve">      </w:t>
      </w:r>
      <w:hyperlink r:id="rId41" w:history="1">
        <w:r w:rsidRPr="008B3308">
          <w:rPr>
            <w:sz w:val="24"/>
            <w:u w:val="single"/>
            <w:lang w:val="uk-UA" w:eastAsia="ar-SA"/>
          </w:rPr>
          <w:t>http://www.zakros.com/wvr/wvr.html</w:t>
        </w:r>
      </w:hyperlink>
      <w:r w:rsidRPr="008B3308">
        <w:rPr>
          <w:sz w:val="24"/>
          <w:lang w:val="uk-UA" w:eastAsia="ar-SA"/>
        </w:rPr>
        <w:t xml:space="preserve"> </w:t>
      </w:r>
    </w:p>
    <w:p w:rsidR="00497D42" w:rsidRPr="008B3308" w:rsidRDefault="00497D42" w:rsidP="00497D42">
      <w:pPr>
        <w:suppressAutoHyphens/>
        <w:spacing w:line="257" w:lineRule="auto"/>
        <w:ind w:left="142" w:firstLine="142"/>
        <w:rPr>
          <w:sz w:val="24"/>
          <w:lang w:val="uk-UA" w:eastAsia="ar-SA"/>
        </w:rPr>
      </w:pPr>
    </w:p>
    <w:p w:rsidR="00497D42" w:rsidRPr="008B3308" w:rsidRDefault="00497D42" w:rsidP="00497D42">
      <w:pPr>
        <w:suppressAutoHyphens/>
        <w:spacing w:line="257" w:lineRule="auto"/>
        <w:ind w:left="142" w:firstLine="142"/>
        <w:rPr>
          <w:sz w:val="24"/>
          <w:lang w:val="uk-UA" w:eastAsia="ar-SA"/>
        </w:rPr>
      </w:pPr>
      <w:r w:rsidRPr="008B3308">
        <w:rPr>
          <w:sz w:val="24"/>
          <w:lang w:val="uk-UA" w:eastAsia="ar-SA"/>
        </w:rPr>
        <w:t xml:space="preserve">22. </w:t>
      </w:r>
      <w:hyperlink r:id="rId42" w:history="1">
        <w:r w:rsidRPr="008B3308">
          <w:rPr>
            <w:sz w:val="24"/>
            <w:u w:val="single"/>
            <w:lang w:val="uk-UA" w:eastAsia="ar-SA"/>
          </w:rPr>
          <w:t>Multimedia in Answers</w:t>
        </w:r>
      </w:hyperlink>
      <w:r w:rsidRPr="008B3308">
        <w:rPr>
          <w:sz w:val="24"/>
          <w:lang w:val="uk-UA" w:eastAsia="ar-SA"/>
        </w:rPr>
        <w:t xml:space="preserve">: </w:t>
      </w:r>
      <w:r w:rsidRPr="008B3308">
        <w:rPr>
          <w:sz w:val="24"/>
          <w:lang w:val="uk-UA" w:eastAsia="ar-SA"/>
        </w:rPr>
        <w:br/>
        <w:t xml:space="preserve">        </w:t>
      </w:r>
      <w:hyperlink r:id="rId43" w:history="1">
        <w:r w:rsidRPr="008B3308">
          <w:rPr>
            <w:sz w:val="24"/>
            <w:u w:val="single"/>
            <w:lang w:val="uk-UA" w:eastAsia="ar-SA"/>
          </w:rPr>
          <w:t>http://www.answers.com/topic/multimedia</w:t>
        </w:r>
      </w:hyperlink>
    </w:p>
    <w:p w:rsidR="00497D42" w:rsidRPr="008B3308" w:rsidRDefault="00497D42" w:rsidP="00497D42">
      <w:pPr>
        <w:suppressAutoHyphens/>
        <w:spacing w:line="257" w:lineRule="auto"/>
        <w:ind w:left="142" w:firstLine="142"/>
        <w:rPr>
          <w:sz w:val="24"/>
          <w:lang w:val="uk-UA" w:eastAsia="ar-SA"/>
        </w:rPr>
      </w:pPr>
    </w:p>
    <w:p w:rsidR="00497D42" w:rsidRPr="008B3308" w:rsidRDefault="00497D42" w:rsidP="00497D42">
      <w:pPr>
        <w:suppressAutoHyphens/>
        <w:spacing w:line="257" w:lineRule="auto"/>
        <w:ind w:left="142" w:firstLine="142"/>
        <w:rPr>
          <w:sz w:val="24"/>
          <w:lang w:val="uk-UA" w:eastAsia="ar-SA"/>
        </w:rPr>
      </w:pPr>
      <w:r w:rsidRPr="008B3308">
        <w:rPr>
          <w:sz w:val="24"/>
          <w:lang w:val="uk-UA" w:eastAsia="ar-SA"/>
        </w:rPr>
        <w:t xml:space="preserve">23. New </w:t>
      </w:r>
      <w:r w:rsidRPr="008B3308">
        <w:rPr>
          <w:bCs/>
          <w:sz w:val="24"/>
          <w:lang w:val="uk-UA" w:eastAsia="ar-SA"/>
        </w:rPr>
        <w:t>Media</w:t>
      </w:r>
      <w:r w:rsidRPr="008B3308">
        <w:rPr>
          <w:sz w:val="24"/>
          <w:lang w:val="uk-UA" w:eastAsia="ar-SA"/>
        </w:rPr>
        <w:t xml:space="preserve"> Encyclopedia (Media Art):</w:t>
      </w:r>
    </w:p>
    <w:p w:rsidR="00497D42" w:rsidRPr="008B3308" w:rsidRDefault="00497D42" w:rsidP="00497D42">
      <w:pPr>
        <w:suppressAutoHyphens/>
        <w:spacing w:line="257" w:lineRule="auto"/>
        <w:ind w:left="142" w:firstLine="142"/>
        <w:rPr>
          <w:sz w:val="24"/>
          <w:lang w:val="uk-UA" w:eastAsia="ar-SA"/>
        </w:rPr>
      </w:pPr>
      <w:r w:rsidRPr="008B3308">
        <w:rPr>
          <w:sz w:val="24"/>
          <w:lang w:val="uk-UA" w:eastAsia="ar-SA"/>
        </w:rPr>
        <w:t xml:space="preserve">      </w:t>
      </w:r>
      <w:hyperlink r:id="rId44" w:history="1">
        <w:r w:rsidRPr="008B3308">
          <w:rPr>
            <w:sz w:val="24"/>
            <w:u w:val="single"/>
            <w:lang w:val="uk-UA" w:eastAsia="ar-SA"/>
          </w:rPr>
          <w:t>http://www.newmedia-art.org/cgi-bin/</w:t>
        </w:r>
      </w:hyperlink>
      <w:r w:rsidRPr="008B3308">
        <w:rPr>
          <w:sz w:val="24"/>
          <w:lang w:val="uk-UA" w:eastAsia="ar-SA"/>
        </w:rPr>
        <w:t xml:space="preserve"> </w:t>
      </w:r>
    </w:p>
    <w:p w:rsidR="00497D42" w:rsidRPr="008B3308" w:rsidRDefault="00497D42" w:rsidP="00497D42">
      <w:pPr>
        <w:suppressAutoHyphens/>
        <w:spacing w:line="257" w:lineRule="auto"/>
        <w:ind w:left="142" w:firstLine="142"/>
        <w:rPr>
          <w:sz w:val="24"/>
          <w:lang w:val="uk-UA" w:eastAsia="ar-SA"/>
        </w:rPr>
      </w:pPr>
    </w:p>
    <w:p w:rsidR="00497D42" w:rsidRPr="008B3308" w:rsidRDefault="00497D42" w:rsidP="00497D42">
      <w:pPr>
        <w:spacing w:line="257" w:lineRule="auto"/>
        <w:ind w:left="142" w:firstLine="142"/>
        <w:rPr>
          <w:sz w:val="24"/>
          <w:lang w:val="uk-UA"/>
        </w:rPr>
      </w:pPr>
      <w:r w:rsidRPr="008B3308">
        <w:rPr>
          <w:sz w:val="24"/>
          <w:lang w:val="uk-UA"/>
        </w:rPr>
        <w:t xml:space="preserve">24. Poets In Cyberspace: Hypertext, Net Art, Hypermedia, Poetry-Multimedia  </w:t>
      </w:r>
      <w:r w:rsidRPr="008B3308">
        <w:rPr>
          <w:sz w:val="24"/>
          <w:lang w:val="uk-UA"/>
        </w:rPr>
        <w:br/>
        <w:t xml:space="preserve">        Installation:</w:t>
      </w:r>
    </w:p>
    <w:p w:rsidR="00497D42" w:rsidRPr="008B3308" w:rsidRDefault="00497D42" w:rsidP="00497D42">
      <w:pPr>
        <w:spacing w:line="257" w:lineRule="auto"/>
        <w:ind w:left="142" w:firstLine="142"/>
        <w:rPr>
          <w:sz w:val="24"/>
          <w:lang w:val="uk-UA"/>
        </w:rPr>
      </w:pPr>
      <w:r w:rsidRPr="008B3308">
        <w:rPr>
          <w:sz w:val="24"/>
          <w:lang w:val="uk-UA"/>
        </w:rPr>
        <w:t xml:space="preserve">      </w:t>
      </w:r>
      <w:hyperlink r:id="rId45" w:history="1">
        <w:r w:rsidRPr="008B3308">
          <w:rPr>
            <w:sz w:val="24"/>
            <w:u w:val="single"/>
            <w:lang w:val="uk-UA"/>
          </w:rPr>
          <w:t>http://members.shaw.ca/rucyber/names.html</w:t>
        </w:r>
      </w:hyperlink>
    </w:p>
    <w:p w:rsidR="00497D42" w:rsidRPr="008B3308" w:rsidRDefault="00497D42" w:rsidP="00497D42">
      <w:pPr>
        <w:spacing w:line="257" w:lineRule="auto"/>
        <w:ind w:left="142" w:firstLine="142"/>
        <w:rPr>
          <w:sz w:val="24"/>
          <w:lang w:val="uk-UA"/>
        </w:rPr>
      </w:pPr>
    </w:p>
    <w:p w:rsidR="00497D42" w:rsidRPr="008B3308" w:rsidRDefault="00497D42" w:rsidP="00497D42">
      <w:pPr>
        <w:suppressAutoHyphens/>
        <w:spacing w:line="257" w:lineRule="auto"/>
        <w:ind w:left="142" w:firstLine="142"/>
        <w:rPr>
          <w:sz w:val="24"/>
          <w:lang w:val="uk-UA" w:eastAsia="ar-SA"/>
        </w:rPr>
      </w:pPr>
      <w:r w:rsidRPr="008B3308">
        <w:rPr>
          <w:sz w:val="24"/>
          <w:lang w:val="uk-UA" w:eastAsia="ar-SA"/>
        </w:rPr>
        <w:t xml:space="preserve">25. RYOH — Roll Your Own Hypertext: </w:t>
      </w:r>
    </w:p>
    <w:p w:rsidR="00497D42" w:rsidRPr="008B3308" w:rsidRDefault="00497D42" w:rsidP="00497D42">
      <w:pPr>
        <w:suppressAutoHyphens/>
        <w:spacing w:line="257" w:lineRule="auto"/>
        <w:ind w:left="142" w:firstLine="142"/>
        <w:rPr>
          <w:sz w:val="24"/>
          <w:lang w:val="uk-UA" w:eastAsia="ar-SA"/>
        </w:rPr>
      </w:pPr>
      <w:r w:rsidRPr="008B3308">
        <w:rPr>
          <w:sz w:val="24"/>
          <w:lang w:val="uk-UA" w:eastAsia="ar-SA"/>
        </w:rPr>
        <w:t xml:space="preserve">      </w:t>
      </w:r>
      <w:hyperlink r:id="rId46" w:history="1">
        <w:r w:rsidRPr="008B3308">
          <w:rPr>
            <w:sz w:val="24"/>
            <w:u w:val="single"/>
            <w:lang w:val="uk-UA" w:eastAsia="ar-SA"/>
          </w:rPr>
          <w:t>http://www.rollyourownhypertext.com/</w:t>
        </w:r>
      </w:hyperlink>
    </w:p>
    <w:p w:rsidR="00497D42" w:rsidRPr="008B3308" w:rsidRDefault="00497D42" w:rsidP="00497D42">
      <w:pPr>
        <w:suppressAutoHyphens/>
        <w:spacing w:line="257" w:lineRule="auto"/>
        <w:ind w:left="142" w:firstLine="142"/>
        <w:rPr>
          <w:sz w:val="24"/>
          <w:lang w:val="uk-UA" w:eastAsia="ar-SA"/>
        </w:rPr>
      </w:pPr>
    </w:p>
    <w:p w:rsidR="00497D42" w:rsidRPr="008B3308" w:rsidRDefault="00497D42" w:rsidP="00497D42">
      <w:pPr>
        <w:suppressAutoHyphens/>
        <w:spacing w:line="257" w:lineRule="auto"/>
        <w:ind w:left="142" w:firstLine="142"/>
        <w:rPr>
          <w:sz w:val="24"/>
          <w:lang w:val="uk-UA" w:eastAsia="ar-SA"/>
        </w:rPr>
      </w:pPr>
      <w:r w:rsidRPr="008B3308">
        <w:rPr>
          <w:sz w:val="24"/>
          <w:lang w:val="uk-UA" w:eastAsia="ar-SA"/>
        </w:rPr>
        <w:t xml:space="preserve">26. Series ACM Conferences on Hypertext and Hypermedia: </w:t>
      </w:r>
    </w:p>
    <w:p w:rsidR="00497D42" w:rsidRPr="008B3308" w:rsidRDefault="008B3308" w:rsidP="00497D42">
      <w:pPr>
        <w:suppressAutoHyphens/>
        <w:spacing w:line="257" w:lineRule="auto"/>
        <w:ind w:left="644"/>
        <w:rPr>
          <w:sz w:val="24"/>
          <w:lang w:val="uk-UA" w:eastAsia="ar-SA"/>
        </w:rPr>
      </w:pPr>
      <w:hyperlink r:id="rId47" w:history="1">
        <w:r w:rsidR="00497D42" w:rsidRPr="008B3308">
          <w:rPr>
            <w:rStyle w:val="aa"/>
            <w:color w:val="auto"/>
            <w:sz w:val="24"/>
            <w:lang w:val="uk-UA" w:eastAsia="ar-SA"/>
          </w:rPr>
          <w:t>http://www.interaction-design.org/references/conferences/series/acm_conferen</w:t>
        </w:r>
        <w:r w:rsidR="00497D42" w:rsidRPr="008B3308">
          <w:rPr>
            <w:rStyle w:val="aa"/>
            <w:color w:val="auto"/>
            <w:sz w:val="24"/>
            <w:lang w:val="uk-UA" w:eastAsia="ar-SA"/>
          </w:rPr>
          <w:softHyphen/>
          <w:t>ce_on_hy</w:t>
        </w:r>
        <w:r w:rsidR="00497D42" w:rsidRPr="008B3308">
          <w:rPr>
            <w:rStyle w:val="aa"/>
            <w:color w:val="auto"/>
            <w:sz w:val="24"/>
            <w:lang w:val="uk-UA" w:eastAsia="ar-SA"/>
          </w:rPr>
          <w:softHyphen/>
          <w:t>per</w:t>
        </w:r>
        <w:r w:rsidR="00497D42" w:rsidRPr="008B3308">
          <w:rPr>
            <w:rStyle w:val="aa"/>
            <w:color w:val="auto"/>
            <w:sz w:val="24"/>
            <w:lang w:val="uk-UA" w:eastAsia="ar-SA"/>
          </w:rPr>
          <w:softHyphen/>
          <w:t>text_and_hypermedia.html</w:t>
        </w:r>
      </w:hyperlink>
    </w:p>
    <w:p w:rsidR="00497D42" w:rsidRPr="008B3308" w:rsidRDefault="00497D42" w:rsidP="00497D42">
      <w:pPr>
        <w:suppressAutoHyphens/>
        <w:spacing w:line="257" w:lineRule="auto"/>
        <w:ind w:left="142" w:firstLine="142"/>
        <w:rPr>
          <w:sz w:val="24"/>
          <w:lang w:val="uk-UA" w:eastAsia="ar-SA"/>
        </w:rPr>
      </w:pPr>
    </w:p>
    <w:p w:rsidR="00497D42" w:rsidRPr="008B3308" w:rsidRDefault="00497D42" w:rsidP="00497D42">
      <w:pPr>
        <w:suppressAutoHyphens/>
        <w:spacing w:line="257" w:lineRule="auto"/>
        <w:ind w:left="142" w:firstLine="142"/>
        <w:rPr>
          <w:sz w:val="24"/>
          <w:lang w:val="uk-UA" w:eastAsia="ar-SA"/>
        </w:rPr>
      </w:pPr>
      <w:r w:rsidRPr="008B3308">
        <w:rPr>
          <w:sz w:val="24"/>
          <w:lang w:val="uk-UA" w:eastAsia="ar-SA"/>
        </w:rPr>
        <w:t xml:space="preserve">27. The History and Development of Multimedia:  </w:t>
      </w:r>
      <w:r w:rsidRPr="008B3308">
        <w:rPr>
          <w:sz w:val="24"/>
          <w:lang w:val="uk-UA" w:eastAsia="ar-SA"/>
        </w:rPr>
        <w:br/>
        <w:t xml:space="preserve">         </w:t>
      </w:r>
      <w:hyperlink r:id="rId48" w:history="1">
        <w:r w:rsidRPr="008B3308">
          <w:rPr>
            <w:sz w:val="24"/>
            <w:u w:val="single"/>
            <w:lang w:val="uk-UA" w:eastAsia="ar-SA"/>
          </w:rPr>
          <w:t>http://people.ucalgary.ca/~edtech/688/hist.htm</w:t>
        </w:r>
      </w:hyperlink>
    </w:p>
    <w:p w:rsidR="00497D42" w:rsidRPr="008B3308" w:rsidRDefault="00497D42" w:rsidP="00497D42">
      <w:pPr>
        <w:suppressAutoHyphens/>
        <w:spacing w:line="257" w:lineRule="auto"/>
        <w:ind w:left="142" w:firstLine="142"/>
        <w:rPr>
          <w:sz w:val="24"/>
          <w:lang w:val="uk-UA" w:eastAsia="ar-SA"/>
        </w:rPr>
      </w:pPr>
    </w:p>
    <w:p w:rsidR="00497D42" w:rsidRPr="008B3308" w:rsidRDefault="00497D42" w:rsidP="00497D42">
      <w:pPr>
        <w:suppressAutoHyphens/>
        <w:spacing w:line="257" w:lineRule="auto"/>
        <w:ind w:left="142" w:firstLine="142"/>
        <w:rPr>
          <w:sz w:val="24"/>
          <w:lang w:val="uk-UA" w:eastAsia="ar-SA"/>
        </w:rPr>
      </w:pPr>
      <w:r w:rsidRPr="008B3308">
        <w:rPr>
          <w:bCs/>
          <w:sz w:val="24"/>
          <w:lang w:val="uk-UA" w:eastAsia="ar-SA"/>
        </w:rPr>
        <w:t>28. TRANSLITERATURE</w:t>
      </w:r>
      <w:r w:rsidRPr="008B3308">
        <w:rPr>
          <w:sz w:val="24"/>
          <w:lang w:val="uk-UA" w:eastAsia="ar-SA"/>
        </w:rPr>
        <w:t xml:space="preserve">: </w:t>
      </w:r>
      <w:r w:rsidRPr="008B3308">
        <w:rPr>
          <w:bCs/>
          <w:sz w:val="24"/>
          <w:lang w:val="uk-UA" w:eastAsia="ar-SA"/>
        </w:rPr>
        <w:t>A Humanist Format for Re-Usable Documents and Media:</w:t>
      </w:r>
    </w:p>
    <w:p w:rsidR="00497D42" w:rsidRPr="008B3308" w:rsidRDefault="00497D42" w:rsidP="00497D42">
      <w:pPr>
        <w:suppressAutoHyphens/>
        <w:spacing w:line="257" w:lineRule="auto"/>
        <w:ind w:left="142" w:firstLine="142"/>
        <w:rPr>
          <w:sz w:val="24"/>
          <w:lang w:val="uk-UA" w:eastAsia="ar-SA"/>
        </w:rPr>
      </w:pPr>
      <w:r w:rsidRPr="008B3308">
        <w:rPr>
          <w:sz w:val="24"/>
          <w:lang w:val="uk-UA" w:eastAsia="ar-SA"/>
        </w:rPr>
        <w:t xml:space="preserve">       </w:t>
      </w:r>
      <w:hyperlink r:id="rId49" w:history="1">
        <w:r w:rsidRPr="008B3308">
          <w:rPr>
            <w:sz w:val="24"/>
            <w:u w:val="single"/>
            <w:lang w:val="uk-UA" w:eastAsia="ar-SA"/>
          </w:rPr>
          <w:t>http://transliterature.org/</w:t>
        </w:r>
      </w:hyperlink>
    </w:p>
    <w:p w:rsidR="00497D42" w:rsidRPr="008B3308" w:rsidRDefault="00497D42" w:rsidP="00497D42">
      <w:pPr>
        <w:suppressAutoHyphens/>
        <w:spacing w:line="257" w:lineRule="auto"/>
        <w:ind w:left="142" w:firstLine="142"/>
        <w:rPr>
          <w:sz w:val="24"/>
          <w:lang w:val="uk-UA" w:eastAsia="ar-SA"/>
        </w:rPr>
      </w:pPr>
    </w:p>
    <w:p w:rsidR="00497D42" w:rsidRPr="008B3308" w:rsidRDefault="00497D42" w:rsidP="00497D42">
      <w:pPr>
        <w:spacing w:line="257" w:lineRule="auto"/>
        <w:ind w:left="142" w:firstLine="142"/>
        <w:rPr>
          <w:iCs/>
          <w:sz w:val="24"/>
          <w:lang w:val="uk-UA"/>
        </w:rPr>
      </w:pPr>
      <w:r w:rsidRPr="008B3308">
        <w:rPr>
          <w:iCs/>
          <w:sz w:val="24"/>
          <w:lang w:val="uk-UA"/>
        </w:rPr>
        <w:t>29. Philosophy of Hypertext (</w:t>
      </w:r>
      <w:r w:rsidRPr="008B3308">
        <w:rPr>
          <w:sz w:val="24"/>
          <w:lang w:val="uk-UA"/>
        </w:rPr>
        <w:t>Il filosofo nell’ipertesto</w:t>
      </w:r>
      <w:r w:rsidRPr="008B3308">
        <w:rPr>
          <w:iCs/>
          <w:sz w:val="24"/>
          <w:lang w:val="uk-UA"/>
        </w:rPr>
        <w:t>):</w:t>
      </w:r>
    </w:p>
    <w:p w:rsidR="00497D42" w:rsidRPr="008B3308" w:rsidRDefault="00497D42" w:rsidP="00497D42">
      <w:pPr>
        <w:spacing w:line="257" w:lineRule="auto"/>
        <w:ind w:left="142" w:firstLine="142"/>
        <w:rPr>
          <w:iCs/>
          <w:sz w:val="24"/>
          <w:lang w:val="uk-UA"/>
        </w:rPr>
      </w:pPr>
      <w:r w:rsidRPr="008B3308">
        <w:rPr>
          <w:iCs/>
          <w:sz w:val="24"/>
          <w:lang w:val="uk-UA"/>
        </w:rPr>
        <w:t xml:space="preserve">       </w:t>
      </w:r>
      <w:hyperlink r:id="rId50" w:history="1">
        <w:r w:rsidRPr="008B3308">
          <w:rPr>
            <w:iCs/>
            <w:sz w:val="24"/>
            <w:u w:val="single"/>
            <w:lang w:val="uk-UA"/>
          </w:rPr>
          <w:t>http://www.essedi.org/ipertesto.html</w:t>
        </w:r>
      </w:hyperlink>
    </w:p>
    <w:p w:rsidR="00497D42" w:rsidRPr="008B3308" w:rsidRDefault="00497D42" w:rsidP="00497D42">
      <w:pPr>
        <w:spacing w:line="228" w:lineRule="auto"/>
        <w:ind w:left="142" w:firstLine="142"/>
        <w:rPr>
          <w:b/>
          <w:iCs/>
          <w:sz w:val="24"/>
          <w:lang w:val="uk-UA"/>
        </w:rPr>
      </w:pPr>
    </w:p>
    <w:p w:rsidR="00497D42" w:rsidRPr="008B3308" w:rsidRDefault="00497D42" w:rsidP="00497D42">
      <w:pPr>
        <w:shd w:val="clear" w:color="auto" w:fill="FFFFFF"/>
        <w:tabs>
          <w:tab w:val="left" w:pos="365"/>
        </w:tabs>
        <w:suppressAutoHyphens/>
        <w:spacing w:before="14" w:line="226" w:lineRule="exact"/>
        <w:jc w:val="center"/>
        <w:rPr>
          <w:spacing w:val="-20"/>
          <w:sz w:val="24"/>
          <w:lang w:val="uk-UA" w:eastAsia="ar-SA"/>
        </w:rPr>
      </w:pPr>
    </w:p>
    <w:p w:rsidR="00497D42" w:rsidRPr="008B3308" w:rsidRDefault="00497D42" w:rsidP="00497D42">
      <w:pPr>
        <w:suppressAutoHyphens/>
        <w:jc w:val="center"/>
        <w:rPr>
          <w:sz w:val="24"/>
          <w:lang w:val="uk-UA" w:eastAsia="ar-SA"/>
        </w:rPr>
      </w:pPr>
    </w:p>
    <w:p w:rsidR="00866F66" w:rsidRPr="008B3308" w:rsidRDefault="00866F66" w:rsidP="0048461A">
      <w:pPr>
        <w:pStyle w:val="ab"/>
        <w:jc w:val="center"/>
        <w:rPr>
          <w:sz w:val="24"/>
          <w:lang w:val="uk-UA" w:eastAsia="ar-SA"/>
        </w:rPr>
      </w:pPr>
    </w:p>
    <w:sectPr w:rsidR="00866F66" w:rsidRPr="008B33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B5E" w:rsidRDefault="003C2B5E" w:rsidP="00497D42">
      <w:r>
        <w:separator/>
      </w:r>
    </w:p>
  </w:endnote>
  <w:endnote w:type="continuationSeparator" w:id="0">
    <w:p w:rsidR="003C2B5E" w:rsidRDefault="003C2B5E" w:rsidP="0049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UkrainianBaltica">
    <w:charset w:val="CC"/>
    <w:family w:val="roman"/>
    <w:pitch w:val="variable"/>
  </w:font>
  <w:font w:name="PragmaticaCondC">
    <w:altName w:val="Arial"/>
    <w:panose1 w:val="00000000000000000000"/>
    <w:charset w:val="00"/>
    <w:family w:val="swiss"/>
    <w:notTrueType/>
    <w:pitch w:val="default"/>
    <w:sig w:usb0="00000003" w:usb1="00000000" w:usb2="00000000" w:usb3="00000000" w:csb0="00000001" w:csb1="00000000"/>
  </w:font>
  <w:font w:name="NewtonC">
    <w:altName w:val="Times New Roman"/>
    <w:panose1 w:val="00000000000000000000"/>
    <w:charset w:val="CC"/>
    <w:family w:val="roman"/>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B5E" w:rsidRDefault="003C2B5E" w:rsidP="00497D42">
      <w:r>
        <w:separator/>
      </w:r>
    </w:p>
  </w:footnote>
  <w:footnote w:type="continuationSeparator" w:id="0">
    <w:p w:rsidR="003C2B5E" w:rsidRDefault="003C2B5E" w:rsidP="00497D42">
      <w:r>
        <w:continuationSeparator/>
      </w:r>
    </w:p>
  </w:footnote>
  <w:footnote w:id="1">
    <w:p w:rsidR="008B3308" w:rsidRPr="00F53C57" w:rsidRDefault="008B3308" w:rsidP="00497D42">
      <w:pPr>
        <w:ind w:firstLine="567"/>
        <w:jc w:val="both"/>
        <w:rPr>
          <w:bCs/>
          <w:sz w:val="18"/>
          <w:szCs w:val="18"/>
        </w:rPr>
      </w:pPr>
      <w:r w:rsidRPr="00F53C57">
        <w:rPr>
          <w:rStyle w:val="af9"/>
          <w:sz w:val="18"/>
          <w:szCs w:val="18"/>
        </w:rPr>
        <w:footnoteRef/>
      </w:r>
      <w:r w:rsidRPr="00F53C57">
        <w:rPr>
          <w:sz w:val="18"/>
          <w:szCs w:val="18"/>
        </w:rPr>
        <w:t xml:space="preserve"> </w:t>
      </w:r>
      <w:r w:rsidRPr="00F53C57">
        <w:rPr>
          <w:bCs/>
          <w:spacing w:val="-2"/>
          <w:sz w:val="18"/>
          <w:szCs w:val="18"/>
        </w:rPr>
        <w:t>WWW (World Wide Web) – гіпертекстова (гіпермедійна, інтегруюча, глобальна) інформаційна система, заснована на двох «китах» – HTTP і HTML</w:t>
      </w:r>
      <w:r w:rsidRPr="00F53C57">
        <w:rPr>
          <w:bCs/>
          <w:sz w:val="18"/>
          <w:szCs w:val="18"/>
        </w:rPr>
        <w:t xml:space="preserve">. </w:t>
      </w:r>
    </w:p>
    <w:p w:rsidR="008B3308" w:rsidRPr="00F53C57" w:rsidRDefault="008B3308" w:rsidP="00497D42">
      <w:pPr>
        <w:ind w:firstLine="567"/>
        <w:jc w:val="both"/>
        <w:rPr>
          <w:bCs/>
          <w:sz w:val="18"/>
          <w:szCs w:val="18"/>
        </w:rPr>
      </w:pPr>
      <w:r w:rsidRPr="00F53C57">
        <w:rPr>
          <w:bCs/>
          <w:sz w:val="18"/>
          <w:szCs w:val="18"/>
        </w:rPr>
        <w:t xml:space="preserve">HTTP (Hypertext Transfer Protocol – протокол передачі </w:t>
      </w:r>
      <w:proofErr w:type="gramStart"/>
      <w:r w:rsidRPr="00F53C57">
        <w:rPr>
          <w:bCs/>
          <w:sz w:val="18"/>
          <w:szCs w:val="18"/>
        </w:rPr>
        <w:t>г</w:t>
      </w:r>
      <w:proofErr w:type="gramEnd"/>
      <w:r w:rsidRPr="00F53C57">
        <w:rPr>
          <w:bCs/>
          <w:sz w:val="18"/>
          <w:szCs w:val="18"/>
        </w:rPr>
        <w:t xml:space="preserve">іпертексту) – назва Internet-протоколу, що складає основу WWW, за якою здійснюються інтернет-комунікація і обмін HTML-документами. </w:t>
      </w:r>
    </w:p>
    <w:p w:rsidR="008B3308" w:rsidRPr="00F53C57" w:rsidRDefault="008B3308" w:rsidP="00497D42">
      <w:pPr>
        <w:ind w:firstLine="567"/>
        <w:jc w:val="both"/>
        <w:rPr>
          <w:bCs/>
          <w:sz w:val="18"/>
          <w:szCs w:val="18"/>
        </w:rPr>
      </w:pPr>
      <w:r w:rsidRPr="00F53C57">
        <w:rPr>
          <w:bCs/>
          <w:sz w:val="18"/>
          <w:szCs w:val="18"/>
        </w:rPr>
        <w:t xml:space="preserve">HTML (Hypertext Markup Language – мова розмітки </w:t>
      </w:r>
      <w:proofErr w:type="gramStart"/>
      <w:r w:rsidRPr="00F53C57">
        <w:rPr>
          <w:bCs/>
          <w:sz w:val="18"/>
          <w:szCs w:val="18"/>
        </w:rPr>
        <w:t>г</w:t>
      </w:r>
      <w:proofErr w:type="gramEnd"/>
      <w:r w:rsidRPr="00F53C57">
        <w:rPr>
          <w:bCs/>
          <w:sz w:val="18"/>
          <w:szCs w:val="18"/>
        </w:rPr>
        <w:t xml:space="preserve">іпертексту) – формат файлів, що використовується у мережі Internet і дозволяє організовувати систему веб-сторінок (WEB PAGE). </w:t>
      </w:r>
    </w:p>
    <w:p w:rsidR="008B3308" w:rsidRPr="00A15104" w:rsidRDefault="008B3308" w:rsidP="00497D42">
      <w:pPr>
        <w:ind w:firstLine="567"/>
        <w:jc w:val="both"/>
        <w:rPr>
          <w:bCs/>
          <w:spacing w:val="-6"/>
          <w:sz w:val="18"/>
          <w:szCs w:val="18"/>
        </w:rPr>
      </w:pPr>
      <w:r w:rsidRPr="00A15104">
        <w:rPr>
          <w:bCs/>
          <w:spacing w:val="-6"/>
          <w:sz w:val="18"/>
          <w:szCs w:val="18"/>
        </w:rPr>
        <w:t xml:space="preserve">WEB PAGE – гіпертекстовий документ </w:t>
      </w:r>
      <w:r w:rsidRPr="00A15104">
        <w:rPr>
          <w:spacing w:val="-6"/>
          <w:sz w:val="18"/>
          <w:szCs w:val="18"/>
        </w:rPr>
        <w:t>Всесвітнього павутиння;</w:t>
      </w:r>
      <w:r w:rsidRPr="00A15104">
        <w:rPr>
          <w:bCs/>
          <w:spacing w:val="-6"/>
          <w:sz w:val="18"/>
          <w:szCs w:val="18"/>
        </w:rPr>
        <w:t xml:space="preserve"> Web-сторінки є мережею Internet і можуть міст</w:t>
      </w:r>
      <w:r>
        <w:rPr>
          <w:bCs/>
          <w:spacing w:val="-6"/>
          <w:sz w:val="18"/>
          <w:szCs w:val="18"/>
        </w:rPr>
        <w:t xml:space="preserve">ити текст, графіку, </w:t>
      </w:r>
      <w:proofErr w:type="gramStart"/>
      <w:r>
        <w:rPr>
          <w:bCs/>
          <w:spacing w:val="-6"/>
          <w:sz w:val="18"/>
          <w:szCs w:val="18"/>
        </w:rPr>
        <w:t>р</w:t>
      </w:r>
      <w:proofErr w:type="gramEnd"/>
      <w:r>
        <w:rPr>
          <w:bCs/>
          <w:spacing w:val="-6"/>
          <w:sz w:val="18"/>
          <w:szCs w:val="18"/>
        </w:rPr>
        <w:t>ізні медіа</w:t>
      </w:r>
      <w:r w:rsidRPr="00A15104">
        <w:rPr>
          <w:bCs/>
          <w:spacing w:val="-6"/>
          <w:sz w:val="18"/>
          <w:szCs w:val="18"/>
        </w:rPr>
        <w:t>файли – звук, відео або анімацію, а також гіперпосилання (HYPERLINK</w:t>
      </w:r>
      <w:r w:rsidRPr="00A15104">
        <w:rPr>
          <w:bCs/>
          <w:spacing w:val="-6"/>
          <w:sz w:val="18"/>
          <w:szCs w:val="18"/>
          <w:lang w:val="en-US"/>
        </w:rPr>
        <w:t>S</w:t>
      </w:r>
      <w:r w:rsidRPr="00A15104">
        <w:rPr>
          <w:bCs/>
          <w:spacing w:val="-6"/>
          <w:sz w:val="18"/>
          <w:szCs w:val="18"/>
        </w:rPr>
        <w:t xml:space="preserve">) на інші документи. </w:t>
      </w:r>
    </w:p>
    <w:p w:rsidR="008B3308" w:rsidRPr="00F53C57" w:rsidRDefault="008B3308" w:rsidP="00497D42">
      <w:pPr>
        <w:ind w:firstLine="567"/>
        <w:jc w:val="both"/>
        <w:rPr>
          <w:sz w:val="18"/>
          <w:szCs w:val="18"/>
        </w:rPr>
      </w:pPr>
      <w:r w:rsidRPr="00F53C57">
        <w:rPr>
          <w:bCs/>
          <w:sz w:val="18"/>
          <w:szCs w:val="18"/>
        </w:rPr>
        <w:t>HYPERLINK</w:t>
      </w:r>
      <w:r w:rsidRPr="00F53C57">
        <w:rPr>
          <w:sz w:val="18"/>
          <w:szCs w:val="18"/>
        </w:rPr>
        <w:t xml:space="preserve"> – укажчик</w:t>
      </w:r>
      <w:r w:rsidRPr="00F53C57">
        <w:rPr>
          <w:bCs/>
          <w:sz w:val="18"/>
          <w:szCs w:val="18"/>
        </w:rPr>
        <w:t xml:space="preserve">, який відсилає </w:t>
      </w:r>
      <w:proofErr w:type="gramStart"/>
      <w:r w:rsidRPr="00F53C57">
        <w:rPr>
          <w:bCs/>
          <w:sz w:val="18"/>
          <w:szCs w:val="18"/>
        </w:rPr>
        <w:t>до</w:t>
      </w:r>
      <w:proofErr w:type="gramEnd"/>
      <w:r w:rsidRPr="00F53C57">
        <w:rPr>
          <w:bCs/>
          <w:sz w:val="18"/>
          <w:szCs w:val="18"/>
        </w:rPr>
        <w:t> фрагменту тексту або пов</w:t>
      </w:r>
      <w:r w:rsidRPr="00F53C57">
        <w:rPr>
          <w:sz w:val="18"/>
          <w:szCs w:val="18"/>
        </w:rPr>
        <w:t>'</w:t>
      </w:r>
      <w:r w:rsidRPr="00F53C57">
        <w:rPr>
          <w:bCs/>
          <w:sz w:val="18"/>
          <w:szCs w:val="18"/>
        </w:rPr>
        <w:t>язаного документу, розташованого на іншому комп</w:t>
      </w:r>
      <w:r w:rsidRPr="00F53C57">
        <w:rPr>
          <w:sz w:val="18"/>
          <w:szCs w:val="18"/>
        </w:rPr>
        <w:t>'</w:t>
      </w:r>
      <w:r w:rsidRPr="00F53C57">
        <w:rPr>
          <w:bCs/>
          <w:sz w:val="18"/>
          <w:szCs w:val="18"/>
        </w:rPr>
        <w:t>ютері (або в іншій папці) у мережі Internet.</w:t>
      </w:r>
      <w:r w:rsidRPr="00F53C57">
        <w:rPr>
          <w:sz w:val="18"/>
          <w:szCs w:val="18"/>
        </w:rPr>
        <w:t xml:space="preserve"> </w:t>
      </w:r>
    </w:p>
    <w:p w:rsidR="008B3308" w:rsidRDefault="008B3308" w:rsidP="00497D42">
      <w:pPr>
        <w:ind w:firstLine="567"/>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3974"/>
        </w:tabs>
        <w:ind w:left="3974" w:hanging="432"/>
      </w:pPr>
      <w:rPr>
        <w:rFonts w:cs="Times New Roman"/>
      </w:rPr>
    </w:lvl>
    <w:lvl w:ilvl="1">
      <w:start w:val="1"/>
      <w:numFmt w:val="none"/>
      <w:lvlText w:val=""/>
      <w:lvlJc w:val="left"/>
      <w:pPr>
        <w:tabs>
          <w:tab w:val="num" w:pos="4118"/>
        </w:tabs>
        <w:ind w:left="4118" w:hanging="576"/>
      </w:pPr>
      <w:rPr>
        <w:rFonts w:cs="Times New Roman"/>
      </w:rPr>
    </w:lvl>
    <w:lvl w:ilvl="2">
      <w:start w:val="1"/>
      <w:numFmt w:val="none"/>
      <w:lvlText w:val=""/>
      <w:lvlJc w:val="left"/>
      <w:pPr>
        <w:tabs>
          <w:tab w:val="num" w:pos="4262"/>
        </w:tabs>
        <w:ind w:left="4262" w:hanging="720"/>
      </w:pPr>
      <w:rPr>
        <w:rFonts w:cs="Times New Roman"/>
      </w:rPr>
    </w:lvl>
    <w:lvl w:ilvl="3">
      <w:start w:val="1"/>
      <w:numFmt w:val="none"/>
      <w:lvlText w:val=""/>
      <w:lvlJc w:val="left"/>
      <w:pPr>
        <w:tabs>
          <w:tab w:val="num" w:pos="4406"/>
        </w:tabs>
        <w:ind w:left="4406" w:hanging="864"/>
      </w:pPr>
      <w:rPr>
        <w:rFonts w:cs="Times New Roman"/>
      </w:rPr>
    </w:lvl>
    <w:lvl w:ilvl="4">
      <w:start w:val="1"/>
      <w:numFmt w:val="none"/>
      <w:lvlText w:val=""/>
      <w:lvlJc w:val="left"/>
      <w:pPr>
        <w:tabs>
          <w:tab w:val="num" w:pos="4550"/>
        </w:tabs>
        <w:ind w:left="4550" w:hanging="1008"/>
      </w:pPr>
      <w:rPr>
        <w:rFonts w:cs="Times New Roman"/>
      </w:rPr>
    </w:lvl>
    <w:lvl w:ilvl="5">
      <w:start w:val="1"/>
      <w:numFmt w:val="none"/>
      <w:lvlText w:val=""/>
      <w:lvlJc w:val="left"/>
      <w:pPr>
        <w:tabs>
          <w:tab w:val="num" w:pos="4694"/>
        </w:tabs>
        <w:ind w:left="4694" w:hanging="1152"/>
      </w:pPr>
      <w:rPr>
        <w:rFonts w:cs="Times New Roman"/>
      </w:rPr>
    </w:lvl>
    <w:lvl w:ilvl="6">
      <w:start w:val="1"/>
      <w:numFmt w:val="none"/>
      <w:lvlText w:val=""/>
      <w:lvlJc w:val="left"/>
      <w:pPr>
        <w:tabs>
          <w:tab w:val="num" w:pos="4838"/>
        </w:tabs>
        <w:ind w:left="4838" w:hanging="1296"/>
      </w:pPr>
      <w:rPr>
        <w:rFonts w:cs="Times New Roman"/>
      </w:rPr>
    </w:lvl>
    <w:lvl w:ilvl="7">
      <w:start w:val="1"/>
      <w:numFmt w:val="none"/>
      <w:lvlText w:val=""/>
      <w:lvlJc w:val="left"/>
      <w:pPr>
        <w:tabs>
          <w:tab w:val="num" w:pos="4982"/>
        </w:tabs>
        <w:ind w:left="4982" w:hanging="1440"/>
      </w:pPr>
      <w:rPr>
        <w:rFonts w:cs="Times New Roman"/>
      </w:rPr>
    </w:lvl>
    <w:lvl w:ilvl="8">
      <w:start w:val="1"/>
      <w:numFmt w:val="none"/>
      <w:lvlText w:val=""/>
      <w:lvlJc w:val="left"/>
      <w:pPr>
        <w:tabs>
          <w:tab w:val="num" w:pos="5126"/>
        </w:tabs>
        <w:ind w:left="5126" w:hanging="1584"/>
      </w:pPr>
      <w:rPr>
        <w:rFonts w:cs="Times New Roman"/>
      </w:rPr>
    </w:lvl>
  </w:abstractNum>
  <w:abstractNum w:abstractNumId="1">
    <w:nsid w:val="008F2B69"/>
    <w:multiLevelType w:val="hybridMultilevel"/>
    <w:tmpl w:val="50760D70"/>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nsid w:val="061C12C8"/>
    <w:multiLevelType w:val="hybridMultilevel"/>
    <w:tmpl w:val="3C90D252"/>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063F410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093038A9"/>
    <w:multiLevelType w:val="hybridMultilevel"/>
    <w:tmpl w:val="5A8E6F0E"/>
    <w:lvl w:ilvl="0" w:tplc="64243422">
      <w:start w:val="10"/>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0DEC3A4C"/>
    <w:multiLevelType w:val="hybridMultilevel"/>
    <w:tmpl w:val="1B200C8C"/>
    <w:lvl w:ilvl="0" w:tplc="BF6E775C">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76009"/>
    <w:multiLevelType w:val="hybridMultilevel"/>
    <w:tmpl w:val="27E8614A"/>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7">
    <w:nsid w:val="13FD03F8"/>
    <w:multiLevelType w:val="hybridMultilevel"/>
    <w:tmpl w:val="F48C67E0"/>
    <w:lvl w:ilvl="0" w:tplc="EB944D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8DF4711"/>
    <w:multiLevelType w:val="hybridMultilevel"/>
    <w:tmpl w:val="CAF48D70"/>
    <w:lvl w:ilvl="0" w:tplc="94FE811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7A1C7E"/>
    <w:multiLevelType w:val="hybridMultilevel"/>
    <w:tmpl w:val="E6B06A00"/>
    <w:lvl w:ilvl="0" w:tplc="C8340F50">
      <w:start w:val="1"/>
      <w:numFmt w:val="decimal"/>
      <w:lvlText w:val="%1."/>
      <w:lvlJc w:val="left"/>
      <w:pPr>
        <w:ind w:left="360" w:hanging="360"/>
      </w:pPr>
      <w:rPr>
        <w:rFonts w:cs="Times New Roman" w:hint="default"/>
        <w:sz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1E8F0663"/>
    <w:multiLevelType w:val="hybridMultilevel"/>
    <w:tmpl w:val="DD3E3126"/>
    <w:lvl w:ilvl="0" w:tplc="E1869692">
      <w:numFmt w:val="bullet"/>
      <w:lvlText w:val="-"/>
      <w:lvlJc w:val="left"/>
      <w:pPr>
        <w:ind w:left="655" w:hanging="360"/>
      </w:pPr>
      <w:rPr>
        <w:rFonts w:ascii="Times New Roman" w:eastAsia="Times New Roman" w:hAnsi="Times New Roman" w:hint="default"/>
      </w:rPr>
    </w:lvl>
    <w:lvl w:ilvl="1" w:tplc="04190003" w:tentative="1">
      <w:start w:val="1"/>
      <w:numFmt w:val="bullet"/>
      <w:lvlText w:val="o"/>
      <w:lvlJc w:val="left"/>
      <w:pPr>
        <w:ind w:left="1375" w:hanging="360"/>
      </w:pPr>
      <w:rPr>
        <w:rFonts w:ascii="Courier New" w:hAnsi="Courier New" w:hint="default"/>
      </w:rPr>
    </w:lvl>
    <w:lvl w:ilvl="2" w:tplc="04190005" w:tentative="1">
      <w:start w:val="1"/>
      <w:numFmt w:val="bullet"/>
      <w:lvlText w:val=""/>
      <w:lvlJc w:val="left"/>
      <w:pPr>
        <w:ind w:left="2095" w:hanging="360"/>
      </w:pPr>
      <w:rPr>
        <w:rFonts w:ascii="Wingdings" w:hAnsi="Wingdings" w:hint="default"/>
      </w:rPr>
    </w:lvl>
    <w:lvl w:ilvl="3" w:tplc="04190001" w:tentative="1">
      <w:start w:val="1"/>
      <w:numFmt w:val="bullet"/>
      <w:lvlText w:val=""/>
      <w:lvlJc w:val="left"/>
      <w:pPr>
        <w:ind w:left="2815" w:hanging="360"/>
      </w:pPr>
      <w:rPr>
        <w:rFonts w:ascii="Symbol" w:hAnsi="Symbol" w:hint="default"/>
      </w:rPr>
    </w:lvl>
    <w:lvl w:ilvl="4" w:tplc="04190003" w:tentative="1">
      <w:start w:val="1"/>
      <w:numFmt w:val="bullet"/>
      <w:lvlText w:val="o"/>
      <w:lvlJc w:val="left"/>
      <w:pPr>
        <w:ind w:left="3535" w:hanging="360"/>
      </w:pPr>
      <w:rPr>
        <w:rFonts w:ascii="Courier New" w:hAnsi="Courier New" w:hint="default"/>
      </w:rPr>
    </w:lvl>
    <w:lvl w:ilvl="5" w:tplc="04190005" w:tentative="1">
      <w:start w:val="1"/>
      <w:numFmt w:val="bullet"/>
      <w:lvlText w:val=""/>
      <w:lvlJc w:val="left"/>
      <w:pPr>
        <w:ind w:left="4255" w:hanging="360"/>
      </w:pPr>
      <w:rPr>
        <w:rFonts w:ascii="Wingdings" w:hAnsi="Wingdings" w:hint="default"/>
      </w:rPr>
    </w:lvl>
    <w:lvl w:ilvl="6" w:tplc="04190001" w:tentative="1">
      <w:start w:val="1"/>
      <w:numFmt w:val="bullet"/>
      <w:lvlText w:val=""/>
      <w:lvlJc w:val="left"/>
      <w:pPr>
        <w:ind w:left="4975" w:hanging="360"/>
      </w:pPr>
      <w:rPr>
        <w:rFonts w:ascii="Symbol" w:hAnsi="Symbol" w:hint="default"/>
      </w:rPr>
    </w:lvl>
    <w:lvl w:ilvl="7" w:tplc="04190003" w:tentative="1">
      <w:start w:val="1"/>
      <w:numFmt w:val="bullet"/>
      <w:lvlText w:val="o"/>
      <w:lvlJc w:val="left"/>
      <w:pPr>
        <w:ind w:left="5695" w:hanging="360"/>
      </w:pPr>
      <w:rPr>
        <w:rFonts w:ascii="Courier New" w:hAnsi="Courier New" w:hint="default"/>
      </w:rPr>
    </w:lvl>
    <w:lvl w:ilvl="8" w:tplc="04190005" w:tentative="1">
      <w:start w:val="1"/>
      <w:numFmt w:val="bullet"/>
      <w:lvlText w:val=""/>
      <w:lvlJc w:val="left"/>
      <w:pPr>
        <w:ind w:left="6415" w:hanging="360"/>
      </w:pPr>
      <w:rPr>
        <w:rFonts w:ascii="Wingdings" w:hAnsi="Wingdings" w:hint="default"/>
      </w:rPr>
    </w:lvl>
  </w:abstractNum>
  <w:abstractNum w:abstractNumId="11">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2">
    <w:nsid w:val="21265CA2"/>
    <w:multiLevelType w:val="hybridMultilevel"/>
    <w:tmpl w:val="16F8A994"/>
    <w:lvl w:ilvl="0" w:tplc="E182EB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C64E74"/>
    <w:multiLevelType w:val="hybridMultilevel"/>
    <w:tmpl w:val="DF02117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nsid w:val="22990BEF"/>
    <w:multiLevelType w:val="hybridMultilevel"/>
    <w:tmpl w:val="2CF40988"/>
    <w:lvl w:ilvl="0" w:tplc="26F284E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BB2029"/>
    <w:multiLevelType w:val="hybridMultilevel"/>
    <w:tmpl w:val="D15660F8"/>
    <w:lvl w:ilvl="0" w:tplc="B282CF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762422"/>
    <w:multiLevelType w:val="hybridMultilevel"/>
    <w:tmpl w:val="CC822936"/>
    <w:lvl w:ilvl="0" w:tplc="70AE5E08">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7">
    <w:nsid w:val="348A3F59"/>
    <w:multiLevelType w:val="hybridMultilevel"/>
    <w:tmpl w:val="456A4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5360CEF"/>
    <w:multiLevelType w:val="hybridMultilevel"/>
    <w:tmpl w:val="CBFC107E"/>
    <w:lvl w:ilvl="0" w:tplc="EB944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DD46F9"/>
    <w:multiLevelType w:val="hybridMultilevel"/>
    <w:tmpl w:val="BE565EEA"/>
    <w:lvl w:ilvl="0" w:tplc="698A62E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44B810DE"/>
    <w:multiLevelType w:val="hybridMultilevel"/>
    <w:tmpl w:val="8AB271B6"/>
    <w:lvl w:ilvl="0" w:tplc="C8340F50">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9C3F3F"/>
    <w:multiLevelType w:val="hybridMultilevel"/>
    <w:tmpl w:val="26F043D8"/>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22">
    <w:nsid w:val="46DB0164"/>
    <w:multiLevelType w:val="hybridMultilevel"/>
    <w:tmpl w:val="22F22088"/>
    <w:lvl w:ilvl="0" w:tplc="EB944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B35F8C"/>
    <w:multiLevelType w:val="multilevel"/>
    <w:tmpl w:val="6E2AC640"/>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tabs>
          <w:tab w:val="num" w:pos="502"/>
        </w:tabs>
        <w:ind w:left="502"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1E31C1"/>
    <w:multiLevelType w:val="hybridMultilevel"/>
    <w:tmpl w:val="E5FEFCF0"/>
    <w:lvl w:ilvl="0" w:tplc="EB944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350930"/>
    <w:multiLevelType w:val="hybridMultilevel"/>
    <w:tmpl w:val="2BD04BF8"/>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26">
    <w:nsid w:val="4F3A3B9E"/>
    <w:multiLevelType w:val="hybridMultilevel"/>
    <w:tmpl w:val="498E29C2"/>
    <w:lvl w:ilvl="0" w:tplc="BF88500C">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1667C09"/>
    <w:multiLevelType w:val="singleLevel"/>
    <w:tmpl w:val="95568AAE"/>
    <w:lvl w:ilvl="0">
      <w:start w:val="1"/>
      <w:numFmt w:val="decimal"/>
      <w:lvlText w:val="%1."/>
      <w:legacy w:legacy="1" w:legacySpace="0" w:legacyIndent="187"/>
      <w:lvlJc w:val="left"/>
      <w:rPr>
        <w:rFonts w:ascii="Times New Roman" w:hAnsi="Times New Roman" w:cs="Times New Roman" w:hint="default"/>
      </w:rPr>
    </w:lvl>
  </w:abstractNum>
  <w:abstractNum w:abstractNumId="28">
    <w:nsid w:val="52B10A8E"/>
    <w:multiLevelType w:val="multilevel"/>
    <w:tmpl w:val="9D52FAC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tabs>
          <w:tab w:val="num" w:pos="1440"/>
        </w:tabs>
        <w:ind w:left="1440" w:hanging="360"/>
      </w:pPr>
      <w:rPr>
        <w:rFonts w:cs="Times New Roman" w:hint="default"/>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5D40106"/>
    <w:multiLevelType w:val="hybridMultilevel"/>
    <w:tmpl w:val="A89294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B576AEC"/>
    <w:multiLevelType w:val="hybridMultilevel"/>
    <w:tmpl w:val="5E08DC30"/>
    <w:lvl w:ilvl="0" w:tplc="C8340F50">
      <w:start w:val="1"/>
      <w:numFmt w:val="decimal"/>
      <w:lvlText w:val="%1."/>
      <w:lvlJc w:val="left"/>
      <w:pPr>
        <w:ind w:left="502" w:hanging="360"/>
      </w:pPr>
      <w:rPr>
        <w:rFonts w:cs="Times New Roman" w:hint="default"/>
        <w:sz w:val="24"/>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1">
    <w:nsid w:val="5D320C03"/>
    <w:multiLevelType w:val="hybridMultilevel"/>
    <w:tmpl w:val="8708D33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360"/>
        </w:tabs>
        <w:ind w:left="36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5D3B57CF"/>
    <w:multiLevelType w:val="hybridMultilevel"/>
    <w:tmpl w:val="CE9829A4"/>
    <w:lvl w:ilvl="0" w:tplc="6A1C1E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61774DC3"/>
    <w:multiLevelType w:val="hybridMultilevel"/>
    <w:tmpl w:val="10F4B330"/>
    <w:lvl w:ilvl="0" w:tplc="EB944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CF2592"/>
    <w:multiLevelType w:val="hybridMultilevel"/>
    <w:tmpl w:val="1A0CB0E2"/>
    <w:lvl w:ilvl="0" w:tplc="EB944DEA">
      <w:start w:val="1"/>
      <w:numFmt w:val="bullet"/>
      <w:lvlText w:val=""/>
      <w:lvlJc w:val="left"/>
      <w:pPr>
        <w:ind w:left="1015" w:hanging="360"/>
      </w:pPr>
      <w:rPr>
        <w:rFonts w:ascii="Symbol" w:hAnsi="Symbol" w:hint="default"/>
      </w:rPr>
    </w:lvl>
    <w:lvl w:ilvl="1" w:tplc="04190003" w:tentative="1">
      <w:start w:val="1"/>
      <w:numFmt w:val="bullet"/>
      <w:lvlText w:val="o"/>
      <w:lvlJc w:val="left"/>
      <w:pPr>
        <w:ind w:left="1735" w:hanging="360"/>
      </w:pPr>
      <w:rPr>
        <w:rFonts w:ascii="Courier New" w:hAnsi="Courier New" w:hint="default"/>
      </w:rPr>
    </w:lvl>
    <w:lvl w:ilvl="2" w:tplc="04190005" w:tentative="1">
      <w:start w:val="1"/>
      <w:numFmt w:val="bullet"/>
      <w:lvlText w:val=""/>
      <w:lvlJc w:val="left"/>
      <w:pPr>
        <w:ind w:left="2455" w:hanging="360"/>
      </w:pPr>
      <w:rPr>
        <w:rFonts w:ascii="Wingdings" w:hAnsi="Wingdings" w:hint="default"/>
      </w:rPr>
    </w:lvl>
    <w:lvl w:ilvl="3" w:tplc="04190001" w:tentative="1">
      <w:start w:val="1"/>
      <w:numFmt w:val="bullet"/>
      <w:lvlText w:val=""/>
      <w:lvlJc w:val="left"/>
      <w:pPr>
        <w:ind w:left="3175" w:hanging="360"/>
      </w:pPr>
      <w:rPr>
        <w:rFonts w:ascii="Symbol" w:hAnsi="Symbol" w:hint="default"/>
      </w:rPr>
    </w:lvl>
    <w:lvl w:ilvl="4" w:tplc="04190003" w:tentative="1">
      <w:start w:val="1"/>
      <w:numFmt w:val="bullet"/>
      <w:lvlText w:val="o"/>
      <w:lvlJc w:val="left"/>
      <w:pPr>
        <w:ind w:left="3895" w:hanging="360"/>
      </w:pPr>
      <w:rPr>
        <w:rFonts w:ascii="Courier New" w:hAnsi="Courier New" w:hint="default"/>
      </w:rPr>
    </w:lvl>
    <w:lvl w:ilvl="5" w:tplc="04190005" w:tentative="1">
      <w:start w:val="1"/>
      <w:numFmt w:val="bullet"/>
      <w:lvlText w:val=""/>
      <w:lvlJc w:val="left"/>
      <w:pPr>
        <w:ind w:left="4615" w:hanging="360"/>
      </w:pPr>
      <w:rPr>
        <w:rFonts w:ascii="Wingdings" w:hAnsi="Wingdings" w:hint="default"/>
      </w:rPr>
    </w:lvl>
    <w:lvl w:ilvl="6" w:tplc="04190001" w:tentative="1">
      <w:start w:val="1"/>
      <w:numFmt w:val="bullet"/>
      <w:lvlText w:val=""/>
      <w:lvlJc w:val="left"/>
      <w:pPr>
        <w:ind w:left="5335" w:hanging="360"/>
      </w:pPr>
      <w:rPr>
        <w:rFonts w:ascii="Symbol" w:hAnsi="Symbol" w:hint="default"/>
      </w:rPr>
    </w:lvl>
    <w:lvl w:ilvl="7" w:tplc="04190003" w:tentative="1">
      <w:start w:val="1"/>
      <w:numFmt w:val="bullet"/>
      <w:lvlText w:val="o"/>
      <w:lvlJc w:val="left"/>
      <w:pPr>
        <w:ind w:left="6055" w:hanging="360"/>
      </w:pPr>
      <w:rPr>
        <w:rFonts w:ascii="Courier New" w:hAnsi="Courier New" w:hint="default"/>
      </w:rPr>
    </w:lvl>
    <w:lvl w:ilvl="8" w:tplc="04190005" w:tentative="1">
      <w:start w:val="1"/>
      <w:numFmt w:val="bullet"/>
      <w:lvlText w:val=""/>
      <w:lvlJc w:val="left"/>
      <w:pPr>
        <w:ind w:left="6775" w:hanging="360"/>
      </w:pPr>
      <w:rPr>
        <w:rFonts w:ascii="Wingdings" w:hAnsi="Wingdings" w:hint="default"/>
      </w:rPr>
    </w:lvl>
  </w:abstractNum>
  <w:abstractNum w:abstractNumId="35">
    <w:nsid w:val="6C8911CD"/>
    <w:multiLevelType w:val="hybridMultilevel"/>
    <w:tmpl w:val="8EFA948A"/>
    <w:lvl w:ilvl="0" w:tplc="2326EA6E">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F210F3F"/>
    <w:multiLevelType w:val="hybridMultilevel"/>
    <w:tmpl w:val="456A4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FA43C17"/>
    <w:multiLevelType w:val="hybridMultilevel"/>
    <w:tmpl w:val="456A4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65E4698"/>
    <w:multiLevelType w:val="hybridMultilevel"/>
    <w:tmpl w:val="F2069B24"/>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39">
    <w:nsid w:val="773E44E2"/>
    <w:multiLevelType w:val="hybridMultilevel"/>
    <w:tmpl w:val="8E9697F4"/>
    <w:lvl w:ilvl="0" w:tplc="04220001">
      <w:start w:val="1"/>
      <w:numFmt w:val="bullet"/>
      <w:lvlText w:val=""/>
      <w:lvlJc w:val="left"/>
      <w:pPr>
        <w:tabs>
          <w:tab w:val="num" w:pos="1004"/>
        </w:tabs>
        <w:ind w:left="1004" w:hanging="360"/>
      </w:pPr>
      <w:rPr>
        <w:rFonts w:ascii="Symbol" w:hAnsi="Symbol" w:hint="default"/>
      </w:rPr>
    </w:lvl>
    <w:lvl w:ilvl="1" w:tplc="04220003" w:tentative="1">
      <w:start w:val="1"/>
      <w:numFmt w:val="bullet"/>
      <w:lvlText w:val="o"/>
      <w:lvlJc w:val="left"/>
      <w:pPr>
        <w:tabs>
          <w:tab w:val="num" w:pos="1724"/>
        </w:tabs>
        <w:ind w:left="1724" w:hanging="360"/>
      </w:pPr>
      <w:rPr>
        <w:rFonts w:ascii="Courier New" w:hAnsi="Courier New" w:cs="Courier New" w:hint="default"/>
      </w:rPr>
    </w:lvl>
    <w:lvl w:ilvl="2" w:tplc="04220005" w:tentative="1">
      <w:start w:val="1"/>
      <w:numFmt w:val="bullet"/>
      <w:lvlText w:val=""/>
      <w:lvlJc w:val="left"/>
      <w:pPr>
        <w:tabs>
          <w:tab w:val="num" w:pos="2444"/>
        </w:tabs>
        <w:ind w:left="2444" w:hanging="360"/>
      </w:pPr>
      <w:rPr>
        <w:rFonts w:ascii="Wingdings" w:hAnsi="Wingdings" w:hint="default"/>
      </w:rPr>
    </w:lvl>
    <w:lvl w:ilvl="3" w:tplc="04220001" w:tentative="1">
      <w:start w:val="1"/>
      <w:numFmt w:val="bullet"/>
      <w:lvlText w:val=""/>
      <w:lvlJc w:val="left"/>
      <w:pPr>
        <w:tabs>
          <w:tab w:val="num" w:pos="3164"/>
        </w:tabs>
        <w:ind w:left="3164" w:hanging="360"/>
      </w:pPr>
      <w:rPr>
        <w:rFonts w:ascii="Symbol" w:hAnsi="Symbol" w:hint="default"/>
      </w:rPr>
    </w:lvl>
    <w:lvl w:ilvl="4" w:tplc="04220003" w:tentative="1">
      <w:start w:val="1"/>
      <w:numFmt w:val="bullet"/>
      <w:lvlText w:val="o"/>
      <w:lvlJc w:val="left"/>
      <w:pPr>
        <w:tabs>
          <w:tab w:val="num" w:pos="3884"/>
        </w:tabs>
        <w:ind w:left="3884" w:hanging="360"/>
      </w:pPr>
      <w:rPr>
        <w:rFonts w:ascii="Courier New" w:hAnsi="Courier New" w:cs="Courier New" w:hint="default"/>
      </w:rPr>
    </w:lvl>
    <w:lvl w:ilvl="5" w:tplc="04220005" w:tentative="1">
      <w:start w:val="1"/>
      <w:numFmt w:val="bullet"/>
      <w:lvlText w:val=""/>
      <w:lvlJc w:val="left"/>
      <w:pPr>
        <w:tabs>
          <w:tab w:val="num" w:pos="4604"/>
        </w:tabs>
        <w:ind w:left="4604" w:hanging="360"/>
      </w:pPr>
      <w:rPr>
        <w:rFonts w:ascii="Wingdings" w:hAnsi="Wingdings" w:hint="default"/>
      </w:rPr>
    </w:lvl>
    <w:lvl w:ilvl="6" w:tplc="04220001" w:tentative="1">
      <w:start w:val="1"/>
      <w:numFmt w:val="bullet"/>
      <w:lvlText w:val=""/>
      <w:lvlJc w:val="left"/>
      <w:pPr>
        <w:tabs>
          <w:tab w:val="num" w:pos="5324"/>
        </w:tabs>
        <w:ind w:left="5324" w:hanging="360"/>
      </w:pPr>
      <w:rPr>
        <w:rFonts w:ascii="Symbol" w:hAnsi="Symbol" w:hint="default"/>
      </w:rPr>
    </w:lvl>
    <w:lvl w:ilvl="7" w:tplc="04220003" w:tentative="1">
      <w:start w:val="1"/>
      <w:numFmt w:val="bullet"/>
      <w:lvlText w:val="o"/>
      <w:lvlJc w:val="left"/>
      <w:pPr>
        <w:tabs>
          <w:tab w:val="num" w:pos="6044"/>
        </w:tabs>
        <w:ind w:left="6044" w:hanging="360"/>
      </w:pPr>
      <w:rPr>
        <w:rFonts w:ascii="Courier New" w:hAnsi="Courier New" w:cs="Courier New" w:hint="default"/>
      </w:rPr>
    </w:lvl>
    <w:lvl w:ilvl="8" w:tplc="04220005" w:tentative="1">
      <w:start w:val="1"/>
      <w:numFmt w:val="bullet"/>
      <w:lvlText w:val=""/>
      <w:lvlJc w:val="left"/>
      <w:pPr>
        <w:tabs>
          <w:tab w:val="num" w:pos="6764"/>
        </w:tabs>
        <w:ind w:left="6764" w:hanging="360"/>
      </w:pPr>
      <w:rPr>
        <w:rFonts w:ascii="Wingdings" w:hAnsi="Wingdings" w:hint="default"/>
      </w:rPr>
    </w:lvl>
  </w:abstractNum>
  <w:abstractNum w:abstractNumId="40">
    <w:nsid w:val="7915666F"/>
    <w:multiLevelType w:val="hybridMultilevel"/>
    <w:tmpl w:val="11F65E18"/>
    <w:lvl w:ilvl="0" w:tplc="21F03D5E">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93F3026"/>
    <w:multiLevelType w:val="hybridMultilevel"/>
    <w:tmpl w:val="093EDA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9F21523"/>
    <w:multiLevelType w:val="hybridMultilevel"/>
    <w:tmpl w:val="27E8614A"/>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3">
    <w:nsid w:val="7DA56B97"/>
    <w:multiLevelType w:val="hybridMultilevel"/>
    <w:tmpl w:val="8EFA948A"/>
    <w:lvl w:ilvl="0" w:tplc="2326EA6E">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EFE17E2"/>
    <w:multiLevelType w:val="hybridMultilevel"/>
    <w:tmpl w:val="8AB271B6"/>
    <w:lvl w:ilvl="0" w:tplc="C8340F50">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7"/>
  </w:num>
  <w:num w:numId="2">
    <w:abstractNumId w:val="11"/>
  </w:num>
  <w:num w:numId="3">
    <w:abstractNumId w:val="36"/>
  </w:num>
  <w:num w:numId="4">
    <w:abstractNumId w:val="21"/>
  </w:num>
  <w:num w:numId="5">
    <w:abstractNumId w:val="38"/>
  </w:num>
  <w:num w:numId="6">
    <w:abstractNumId w:val="25"/>
  </w:num>
  <w:num w:numId="7">
    <w:abstractNumId w:val="39"/>
  </w:num>
  <w:num w:numId="8">
    <w:abstractNumId w:val="13"/>
  </w:num>
  <w:num w:numId="9">
    <w:abstractNumId w:val="2"/>
  </w:num>
  <w:num w:numId="10">
    <w:abstractNumId w:val="1"/>
  </w:num>
  <w:num w:numId="11">
    <w:abstractNumId w:val="6"/>
  </w:num>
  <w:num w:numId="12">
    <w:abstractNumId w:val="3"/>
  </w:num>
  <w:num w:numId="13">
    <w:abstractNumId w:val="4"/>
  </w:num>
  <w:num w:numId="14">
    <w:abstractNumId w:val="16"/>
  </w:num>
  <w:num w:numId="15">
    <w:abstractNumId w:val="17"/>
  </w:num>
  <w:num w:numId="16">
    <w:abstractNumId w:val="37"/>
  </w:num>
  <w:num w:numId="17">
    <w:abstractNumId w:val="42"/>
  </w:num>
  <w:num w:numId="18">
    <w:abstractNumId w:val="0"/>
  </w:num>
  <w:num w:numId="19">
    <w:abstractNumId w:val="28"/>
  </w:num>
  <w:num w:numId="20">
    <w:abstractNumId w:val="43"/>
  </w:num>
  <w:num w:numId="21">
    <w:abstractNumId w:val="35"/>
  </w:num>
  <w:num w:numId="22">
    <w:abstractNumId w:val="7"/>
  </w:num>
  <w:num w:numId="23">
    <w:abstractNumId w:val="29"/>
  </w:num>
  <w:num w:numId="24">
    <w:abstractNumId w:val="41"/>
  </w:num>
  <w:num w:numId="25">
    <w:abstractNumId w:val="19"/>
  </w:num>
  <w:num w:numId="26">
    <w:abstractNumId w:val="32"/>
  </w:num>
  <w:num w:numId="27">
    <w:abstractNumId w:val="23"/>
  </w:num>
  <w:num w:numId="28">
    <w:abstractNumId w:val="34"/>
  </w:num>
  <w:num w:numId="29">
    <w:abstractNumId w:val="10"/>
  </w:num>
  <w:num w:numId="30">
    <w:abstractNumId w:val="18"/>
  </w:num>
  <w:num w:numId="31">
    <w:abstractNumId w:val="8"/>
  </w:num>
  <w:num w:numId="32">
    <w:abstractNumId w:val="22"/>
  </w:num>
  <w:num w:numId="33">
    <w:abstractNumId w:val="14"/>
  </w:num>
  <w:num w:numId="34">
    <w:abstractNumId w:val="24"/>
  </w:num>
  <w:num w:numId="35">
    <w:abstractNumId w:val="15"/>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9"/>
  </w:num>
  <w:num w:numId="39">
    <w:abstractNumId w:val="20"/>
  </w:num>
  <w:num w:numId="40">
    <w:abstractNumId w:val="44"/>
  </w:num>
  <w:num w:numId="41">
    <w:abstractNumId w:val="5"/>
  </w:num>
  <w:num w:numId="42">
    <w:abstractNumId w:val="26"/>
  </w:num>
  <w:num w:numId="43">
    <w:abstractNumId w:val="40"/>
  </w:num>
  <w:num w:numId="44">
    <w:abstractNumId w:val="12"/>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58C"/>
    <w:rsid w:val="000A5DC6"/>
    <w:rsid w:val="00114829"/>
    <w:rsid w:val="001A0FB9"/>
    <w:rsid w:val="00230525"/>
    <w:rsid w:val="0029130B"/>
    <w:rsid w:val="002B7326"/>
    <w:rsid w:val="0030554B"/>
    <w:rsid w:val="003B22B0"/>
    <w:rsid w:val="003C2B5E"/>
    <w:rsid w:val="003F2911"/>
    <w:rsid w:val="004202BC"/>
    <w:rsid w:val="0048461A"/>
    <w:rsid w:val="00497D42"/>
    <w:rsid w:val="005C706F"/>
    <w:rsid w:val="007138FC"/>
    <w:rsid w:val="00861855"/>
    <w:rsid w:val="00866F66"/>
    <w:rsid w:val="008B3308"/>
    <w:rsid w:val="008C0F73"/>
    <w:rsid w:val="00AB23CE"/>
    <w:rsid w:val="00AF447D"/>
    <w:rsid w:val="00B41658"/>
    <w:rsid w:val="00EC758C"/>
    <w:rsid w:val="00EF3AA0"/>
    <w:rsid w:val="00F52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758C"/>
    <w:pPr>
      <w:spacing w:after="0" w:line="240" w:lineRule="auto"/>
    </w:pPr>
    <w:rPr>
      <w:rFonts w:ascii="Times New Roman" w:eastAsia="Times New Roman" w:hAnsi="Times New Roman" w:cs="Times New Roman"/>
      <w:sz w:val="28"/>
      <w:szCs w:val="24"/>
      <w:lang w:eastAsia="ru-RU"/>
    </w:rPr>
  </w:style>
  <w:style w:type="paragraph" w:styleId="1">
    <w:name w:val="heading 1"/>
    <w:basedOn w:val="a0"/>
    <w:next w:val="a0"/>
    <w:link w:val="10"/>
    <w:uiPriority w:val="9"/>
    <w:qFormat/>
    <w:rsid w:val="00EC758C"/>
    <w:pPr>
      <w:keepNext/>
      <w:outlineLvl w:val="0"/>
    </w:pPr>
    <w:rPr>
      <w:sz w:val="32"/>
      <w:lang w:val="uk-UA"/>
    </w:rPr>
  </w:style>
  <w:style w:type="paragraph" w:styleId="2">
    <w:name w:val="heading 2"/>
    <w:basedOn w:val="a0"/>
    <w:next w:val="a0"/>
    <w:link w:val="20"/>
    <w:uiPriority w:val="9"/>
    <w:qFormat/>
    <w:rsid w:val="005C706F"/>
    <w:pPr>
      <w:keepNext/>
      <w:spacing w:before="240" w:after="60"/>
      <w:outlineLvl w:val="1"/>
    </w:pPr>
    <w:rPr>
      <w:rFonts w:ascii="Arial" w:hAnsi="Arial" w:cs="Arial"/>
      <w:b/>
      <w:bCs/>
      <w:i/>
      <w:iCs/>
      <w:szCs w:val="28"/>
    </w:rPr>
  </w:style>
  <w:style w:type="paragraph" w:styleId="3">
    <w:name w:val="heading 3"/>
    <w:basedOn w:val="a0"/>
    <w:next w:val="a0"/>
    <w:link w:val="30"/>
    <w:uiPriority w:val="9"/>
    <w:qFormat/>
    <w:rsid w:val="005C706F"/>
    <w:pPr>
      <w:keepNext/>
      <w:spacing w:before="240" w:after="60"/>
      <w:outlineLvl w:val="2"/>
    </w:pPr>
    <w:rPr>
      <w:rFonts w:ascii="Arial" w:hAnsi="Arial" w:cs="Arial"/>
      <w:b/>
      <w:bCs/>
      <w:sz w:val="26"/>
      <w:szCs w:val="26"/>
      <w:lang w:val="uk-UA" w:eastAsia="uk-UA"/>
    </w:rPr>
  </w:style>
  <w:style w:type="paragraph" w:styleId="4">
    <w:name w:val="heading 4"/>
    <w:basedOn w:val="a0"/>
    <w:next w:val="a0"/>
    <w:link w:val="40"/>
    <w:uiPriority w:val="9"/>
    <w:unhideWhenUsed/>
    <w:qFormat/>
    <w:rsid w:val="005C706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qFormat/>
    <w:rsid w:val="005C706F"/>
    <w:pPr>
      <w:keepNext/>
      <w:keepLines/>
      <w:spacing w:before="200"/>
      <w:outlineLvl w:val="4"/>
    </w:pPr>
    <w:rPr>
      <w:rFonts w:ascii="Cambria" w:hAnsi="Cambria"/>
      <w:color w:val="243F60"/>
    </w:rPr>
  </w:style>
  <w:style w:type="paragraph" w:styleId="6">
    <w:name w:val="heading 6"/>
    <w:basedOn w:val="a0"/>
    <w:next w:val="a0"/>
    <w:link w:val="60"/>
    <w:uiPriority w:val="9"/>
    <w:qFormat/>
    <w:rsid w:val="00866F66"/>
    <w:pPr>
      <w:spacing w:before="240" w:after="60" w:line="276" w:lineRule="auto"/>
      <w:outlineLvl w:val="5"/>
    </w:pPr>
    <w:rPr>
      <w:rFonts w:ascii="Calibri" w:hAnsi="Calibri"/>
      <w:b/>
      <w:bCs/>
      <w:sz w:val="22"/>
      <w:szCs w:val="22"/>
      <w:lang w:eastAsia="en-US"/>
    </w:rPr>
  </w:style>
  <w:style w:type="paragraph" w:styleId="7">
    <w:name w:val="heading 7"/>
    <w:basedOn w:val="a0"/>
    <w:next w:val="a0"/>
    <w:link w:val="70"/>
    <w:uiPriority w:val="9"/>
    <w:qFormat/>
    <w:rsid w:val="005C706F"/>
    <w:pPr>
      <w:keepNext/>
      <w:ind w:firstLine="600"/>
      <w:jc w:val="center"/>
      <w:outlineLvl w:val="6"/>
    </w:pPr>
    <w:rPr>
      <w:b/>
      <w:bCs/>
      <w:lang w:val="uk-UA"/>
    </w:rPr>
  </w:style>
  <w:style w:type="paragraph" w:styleId="8">
    <w:name w:val="heading 8"/>
    <w:basedOn w:val="a0"/>
    <w:next w:val="a0"/>
    <w:link w:val="80"/>
    <w:uiPriority w:val="9"/>
    <w:qFormat/>
    <w:rsid w:val="005C706F"/>
    <w:pPr>
      <w:keepNext/>
      <w:jc w:val="center"/>
      <w:outlineLvl w:val="7"/>
    </w:pPr>
    <w:rPr>
      <w:caps/>
      <w:sz w:val="40"/>
      <w:lang w:val="uk-UA"/>
    </w:rPr>
  </w:style>
  <w:style w:type="paragraph" w:styleId="9">
    <w:name w:val="heading 9"/>
    <w:basedOn w:val="a0"/>
    <w:next w:val="a0"/>
    <w:link w:val="90"/>
    <w:uiPriority w:val="9"/>
    <w:qFormat/>
    <w:rsid w:val="00866F66"/>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C758C"/>
    <w:rPr>
      <w:rFonts w:ascii="Times New Roman" w:eastAsia="Times New Roman" w:hAnsi="Times New Roman" w:cs="Times New Roman"/>
      <w:sz w:val="32"/>
      <w:szCs w:val="24"/>
      <w:lang w:val="uk-UA" w:eastAsia="ru-RU"/>
    </w:rPr>
  </w:style>
  <w:style w:type="paragraph" w:styleId="a4">
    <w:name w:val="Body Text"/>
    <w:basedOn w:val="a0"/>
    <w:link w:val="a5"/>
    <w:uiPriority w:val="99"/>
    <w:rsid w:val="00EC758C"/>
    <w:pPr>
      <w:spacing w:after="120"/>
    </w:pPr>
  </w:style>
  <w:style w:type="character" w:customStyle="1" w:styleId="a5">
    <w:name w:val="Основной текст Знак"/>
    <w:basedOn w:val="a1"/>
    <w:link w:val="a4"/>
    <w:uiPriority w:val="99"/>
    <w:rsid w:val="00EC758C"/>
    <w:rPr>
      <w:rFonts w:ascii="Times New Roman" w:eastAsia="Times New Roman" w:hAnsi="Times New Roman" w:cs="Times New Roman"/>
      <w:sz w:val="28"/>
      <w:szCs w:val="24"/>
      <w:lang w:eastAsia="ru-RU"/>
    </w:rPr>
  </w:style>
  <w:style w:type="paragraph" w:customStyle="1" w:styleId="FR2">
    <w:name w:val="FR2"/>
    <w:rsid w:val="00EC758C"/>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character" w:customStyle="1" w:styleId="40">
    <w:name w:val="Заголовок 4 Знак"/>
    <w:basedOn w:val="a1"/>
    <w:link w:val="4"/>
    <w:uiPriority w:val="9"/>
    <w:rsid w:val="005C706F"/>
    <w:rPr>
      <w:rFonts w:asciiTheme="majorHAnsi" w:eastAsiaTheme="majorEastAsia" w:hAnsiTheme="majorHAnsi" w:cstheme="majorBidi"/>
      <w:b/>
      <w:bCs/>
      <w:i/>
      <w:iCs/>
      <w:color w:val="4F81BD" w:themeColor="accent1"/>
      <w:sz w:val="28"/>
      <w:szCs w:val="24"/>
      <w:lang w:eastAsia="ru-RU"/>
    </w:rPr>
  </w:style>
  <w:style w:type="character" w:customStyle="1" w:styleId="20">
    <w:name w:val="Заголовок 2 Знак"/>
    <w:basedOn w:val="a1"/>
    <w:link w:val="2"/>
    <w:uiPriority w:val="9"/>
    <w:rsid w:val="005C706F"/>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5C706F"/>
    <w:rPr>
      <w:rFonts w:ascii="Arial" w:eastAsia="Times New Roman" w:hAnsi="Arial" w:cs="Arial"/>
      <w:b/>
      <w:bCs/>
      <w:sz w:val="26"/>
      <w:szCs w:val="26"/>
      <w:lang w:val="uk-UA" w:eastAsia="uk-UA"/>
    </w:rPr>
  </w:style>
  <w:style w:type="character" w:customStyle="1" w:styleId="50">
    <w:name w:val="Заголовок 5 Знак"/>
    <w:basedOn w:val="a1"/>
    <w:link w:val="5"/>
    <w:uiPriority w:val="9"/>
    <w:rsid w:val="005C706F"/>
    <w:rPr>
      <w:rFonts w:ascii="Cambria" w:eastAsia="Times New Roman" w:hAnsi="Cambria" w:cs="Times New Roman"/>
      <w:color w:val="243F60"/>
      <w:sz w:val="28"/>
      <w:szCs w:val="24"/>
      <w:lang w:eastAsia="ru-RU"/>
    </w:rPr>
  </w:style>
  <w:style w:type="character" w:customStyle="1" w:styleId="70">
    <w:name w:val="Заголовок 7 Знак"/>
    <w:basedOn w:val="a1"/>
    <w:link w:val="7"/>
    <w:uiPriority w:val="9"/>
    <w:rsid w:val="005C706F"/>
    <w:rPr>
      <w:rFonts w:ascii="Times New Roman" w:eastAsia="Times New Roman" w:hAnsi="Times New Roman" w:cs="Times New Roman"/>
      <w:b/>
      <w:bCs/>
      <w:sz w:val="28"/>
      <w:szCs w:val="24"/>
      <w:lang w:val="uk-UA" w:eastAsia="ru-RU"/>
    </w:rPr>
  </w:style>
  <w:style w:type="character" w:customStyle="1" w:styleId="80">
    <w:name w:val="Заголовок 8 Знак"/>
    <w:basedOn w:val="a1"/>
    <w:link w:val="8"/>
    <w:uiPriority w:val="9"/>
    <w:rsid w:val="005C706F"/>
    <w:rPr>
      <w:rFonts w:ascii="Times New Roman" w:eastAsia="Times New Roman" w:hAnsi="Times New Roman" w:cs="Times New Roman"/>
      <w:caps/>
      <w:sz w:val="40"/>
      <w:szCs w:val="24"/>
      <w:lang w:val="uk-UA" w:eastAsia="ru-RU"/>
    </w:rPr>
  </w:style>
  <w:style w:type="numbering" w:customStyle="1" w:styleId="11">
    <w:name w:val="Нет списка1"/>
    <w:next w:val="a3"/>
    <w:uiPriority w:val="99"/>
    <w:semiHidden/>
    <w:unhideWhenUsed/>
    <w:rsid w:val="005C706F"/>
  </w:style>
  <w:style w:type="paragraph" w:styleId="31">
    <w:name w:val="Body Text Indent 3"/>
    <w:basedOn w:val="a0"/>
    <w:link w:val="32"/>
    <w:uiPriority w:val="99"/>
    <w:rsid w:val="005C706F"/>
    <w:pPr>
      <w:ind w:left="5520"/>
      <w:jc w:val="both"/>
    </w:pPr>
    <w:rPr>
      <w:lang w:val="uk-UA"/>
    </w:rPr>
  </w:style>
  <w:style w:type="character" w:customStyle="1" w:styleId="32">
    <w:name w:val="Основной текст с отступом 3 Знак"/>
    <w:basedOn w:val="a1"/>
    <w:link w:val="31"/>
    <w:uiPriority w:val="99"/>
    <w:rsid w:val="005C706F"/>
    <w:rPr>
      <w:rFonts w:ascii="Times New Roman" w:eastAsia="Times New Roman" w:hAnsi="Times New Roman" w:cs="Times New Roman"/>
      <w:sz w:val="28"/>
      <w:szCs w:val="24"/>
      <w:lang w:val="uk-UA" w:eastAsia="ru-RU"/>
    </w:rPr>
  </w:style>
  <w:style w:type="paragraph" w:styleId="a6">
    <w:name w:val="footer"/>
    <w:basedOn w:val="a0"/>
    <w:link w:val="a7"/>
    <w:uiPriority w:val="99"/>
    <w:rsid w:val="005C706F"/>
    <w:pPr>
      <w:tabs>
        <w:tab w:val="center" w:pos="4677"/>
        <w:tab w:val="right" w:pos="9355"/>
      </w:tabs>
    </w:pPr>
  </w:style>
  <w:style w:type="character" w:customStyle="1" w:styleId="a7">
    <w:name w:val="Нижний колонтитул Знак"/>
    <w:basedOn w:val="a1"/>
    <w:link w:val="a6"/>
    <w:uiPriority w:val="99"/>
    <w:rsid w:val="005C706F"/>
    <w:rPr>
      <w:rFonts w:ascii="Times New Roman" w:eastAsia="Times New Roman" w:hAnsi="Times New Roman" w:cs="Times New Roman"/>
      <w:sz w:val="28"/>
      <w:szCs w:val="24"/>
      <w:lang w:eastAsia="ru-RU"/>
    </w:rPr>
  </w:style>
  <w:style w:type="character" w:styleId="a8">
    <w:name w:val="page number"/>
    <w:basedOn w:val="a1"/>
    <w:uiPriority w:val="99"/>
    <w:rsid w:val="005C706F"/>
  </w:style>
  <w:style w:type="table" w:styleId="a9">
    <w:name w:val="Table Grid"/>
    <w:basedOn w:val="a2"/>
    <w:rsid w:val="005C70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5C706F"/>
    <w:rPr>
      <w:color w:val="0000FF"/>
      <w:u w:val="single"/>
    </w:rPr>
  </w:style>
  <w:style w:type="paragraph" w:styleId="33">
    <w:name w:val="Body Text 3"/>
    <w:basedOn w:val="a0"/>
    <w:link w:val="34"/>
    <w:uiPriority w:val="99"/>
    <w:rsid w:val="005C706F"/>
    <w:pPr>
      <w:spacing w:after="120"/>
    </w:pPr>
    <w:rPr>
      <w:sz w:val="16"/>
      <w:szCs w:val="16"/>
    </w:rPr>
  </w:style>
  <w:style w:type="character" w:customStyle="1" w:styleId="34">
    <w:name w:val="Основной текст 3 Знак"/>
    <w:basedOn w:val="a1"/>
    <w:link w:val="33"/>
    <w:uiPriority w:val="99"/>
    <w:rsid w:val="005C706F"/>
    <w:rPr>
      <w:rFonts w:ascii="Times New Roman" w:eastAsia="Times New Roman" w:hAnsi="Times New Roman" w:cs="Times New Roman"/>
      <w:sz w:val="16"/>
      <w:szCs w:val="16"/>
      <w:lang w:eastAsia="ru-RU"/>
    </w:rPr>
  </w:style>
  <w:style w:type="paragraph" w:styleId="ab">
    <w:name w:val="Body Text Indent"/>
    <w:basedOn w:val="a0"/>
    <w:link w:val="ac"/>
    <w:uiPriority w:val="99"/>
    <w:rsid w:val="005C706F"/>
    <w:pPr>
      <w:spacing w:after="120"/>
      <w:ind w:left="283"/>
    </w:pPr>
  </w:style>
  <w:style w:type="character" w:customStyle="1" w:styleId="ac">
    <w:name w:val="Основной текст с отступом Знак"/>
    <w:basedOn w:val="a1"/>
    <w:link w:val="ab"/>
    <w:uiPriority w:val="99"/>
    <w:rsid w:val="005C706F"/>
    <w:rPr>
      <w:rFonts w:ascii="Times New Roman" w:eastAsia="Times New Roman" w:hAnsi="Times New Roman" w:cs="Times New Roman"/>
      <w:sz w:val="28"/>
      <w:szCs w:val="24"/>
      <w:lang w:eastAsia="ru-RU"/>
    </w:rPr>
  </w:style>
  <w:style w:type="paragraph" w:styleId="ad">
    <w:name w:val="Plain Text"/>
    <w:basedOn w:val="a0"/>
    <w:link w:val="ae"/>
    <w:uiPriority w:val="99"/>
    <w:rsid w:val="005C706F"/>
    <w:rPr>
      <w:rFonts w:ascii="Courier New" w:hAnsi="Courier New"/>
      <w:sz w:val="20"/>
      <w:szCs w:val="20"/>
      <w:lang w:val="uk-UA"/>
    </w:rPr>
  </w:style>
  <w:style w:type="character" w:customStyle="1" w:styleId="ae">
    <w:name w:val="Текст Знак"/>
    <w:basedOn w:val="a1"/>
    <w:link w:val="ad"/>
    <w:uiPriority w:val="99"/>
    <w:rsid w:val="005C706F"/>
    <w:rPr>
      <w:rFonts w:ascii="Courier New" w:eastAsia="Times New Roman" w:hAnsi="Courier New" w:cs="Times New Roman"/>
      <w:sz w:val="20"/>
      <w:szCs w:val="20"/>
      <w:lang w:val="uk-UA" w:eastAsia="ru-RU"/>
    </w:rPr>
  </w:style>
  <w:style w:type="paragraph" w:styleId="21">
    <w:name w:val="Body Text Indent 2"/>
    <w:basedOn w:val="a0"/>
    <w:link w:val="22"/>
    <w:uiPriority w:val="99"/>
    <w:rsid w:val="005C706F"/>
    <w:pPr>
      <w:spacing w:after="120" w:line="480" w:lineRule="auto"/>
      <w:ind w:left="283"/>
    </w:pPr>
    <w:rPr>
      <w:sz w:val="20"/>
      <w:szCs w:val="20"/>
      <w:lang w:eastAsia="uk-UA"/>
    </w:rPr>
  </w:style>
  <w:style w:type="character" w:customStyle="1" w:styleId="22">
    <w:name w:val="Основной текст с отступом 2 Знак"/>
    <w:basedOn w:val="a1"/>
    <w:link w:val="21"/>
    <w:uiPriority w:val="99"/>
    <w:rsid w:val="005C706F"/>
    <w:rPr>
      <w:rFonts w:ascii="Times New Roman" w:eastAsia="Times New Roman" w:hAnsi="Times New Roman" w:cs="Times New Roman"/>
      <w:sz w:val="20"/>
      <w:szCs w:val="20"/>
      <w:lang w:eastAsia="uk-UA"/>
    </w:rPr>
  </w:style>
  <w:style w:type="paragraph" w:styleId="af">
    <w:name w:val="Title"/>
    <w:basedOn w:val="a0"/>
    <w:link w:val="af0"/>
    <w:uiPriority w:val="10"/>
    <w:qFormat/>
    <w:rsid w:val="005C706F"/>
    <w:pPr>
      <w:jc w:val="center"/>
    </w:pPr>
    <w:rPr>
      <w:szCs w:val="20"/>
      <w:lang w:val="uk-UA"/>
    </w:rPr>
  </w:style>
  <w:style w:type="character" w:customStyle="1" w:styleId="af0">
    <w:name w:val="Название Знак"/>
    <w:basedOn w:val="a1"/>
    <w:link w:val="af"/>
    <w:uiPriority w:val="10"/>
    <w:rsid w:val="005C706F"/>
    <w:rPr>
      <w:rFonts w:ascii="Times New Roman" w:eastAsia="Times New Roman" w:hAnsi="Times New Roman" w:cs="Times New Roman"/>
      <w:sz w:val="28"/>
      <w:szCs w:val="20"/>
      <w:lang w:val="uk-UA" w:eastAsia="ru-RU"/>
    </w:rPr>
  </w:style>
  <w:style w:type="paragraph" w:styleId="af1">
    <w:name w:val="footnote text"/>
    <w:basedOn w:val="a0"/>
    <w:link w:val="af2"/>
    <w:uiPriority w:val="99"/>
    <w:semiHidden/>
    <w:rsid w:val="005C706F"/>
    <w:rPr>
      <w:sz w:val="20"/>
      <w:szCs w:val="20"/>
      <w:lang w:val="uk-UA" w:eastAsia="uk-UA"/>
    </w:rPr>
  </w:style>
  <w:style w:type="character" w:customStyle="1" w:styleId="af2">
    <w:name w:val="Текст сноски Знак"/>
    <w:basedOn w:val="a1"/>
    <w:link w:val="af1"/>
    <w:uiPriority w:val="99"/>
    <w:semiHidden/>
    <w:rsid w:val="005C706F"/>
    <w:rPr>
      <w:rFonts w:ascii="Times New Roman" w:eastAsia="Times New Roman" w:hAnsi="Times New Roman" w:cs="Times New Roman"/>
      <w:sz w:val="20"/>
      <w:szCs w:val="20"/>
      <w:lang w:val="uk-UA" w:eastAsia="uk-UA"/>
    </w:rPr>
  </w:style>
  <w:style w:type="paragraph" w:styleId="af3">
    <w:name w:val="List Paragraph"/>
    <w:basedOn w:val="a0"/>
    <w:uiPriority w:val="34"/>
    <w:qFormat/>
    <w:rsid w:val="005C706F"/>
    <w:pPr>
      <w:ind w:left="720"/>
      <w:contextualSpacing/>
    </w:pPr>
  </w:style>
  <w:style w:type="paragraph" w:styleId="23">
    <w:name w:val="Body Text 2"/>
    <w:basedOn w:val="a0"/>
    <w:link w:val="24"/>
    <w:uiPriority w:val="99"/>
    <w:unhideWhenUsed/>
    <w:rsid w:val="005C706F"/>
    <w:pPr>
      <w:spacing w:after="120" w:line="480" w:lineRule="auto"/>
    </w:pPr>
  </w:style>
  <w:style w:type="character" w:customStyle="1" w:styleId="24">
    <w:name w:val="Основной текст 2 Знак"/>
    <w:basedOn w:val="a1"/>
    <w:link w:val="23"/>
    <w:uiPriority w:val="99"/>
    <w:semiHidden/>
    <w:rsid w:val="005C706F"/>
    <w:rPr>
      <w:rFonts w:ascii="Times New Roman" w:eastAsia="Times New Roman" w:hAnsi="Times New Roman" w:cs="Times New Roman"/>
      <w:sz w:val="28"/>
      <w:szCs w:val="24"/>
      <w:lang w:eastAsia="ru-RU"/>
    </w:rPr>
  </w:style>
  <w:style w:type="paragraph" w:styleId="af4">
    <w:name w:val="Block Text"/>
    <w:basedOn w:val="a0"/>
    <w:rsid w:val="005C706F"/>
    <w:pPr>
      <w:spacing w:line="360" w:lineRule="auto"/>
      <w:ind w:left="-513" w:right="225" w:firstLine="456"/>
      <w:jc w:val="both"/>
    </w:pPr>
    <w:rPr>
      <w:szCs w:val="20"/>
      <w:lang w:val="uk-UA"/>
    </w:rPr>
  </w:style>
  <w:style w:type="paragraph" w:customStyle="1" w:styleId="frm">
    <w:name w:val="frm"/>
    <w:basedOn w:val="a0"/>
    <w:rsid w:val="005C706F"/>
    <w:rPr>
      <w:rFonts w:ascii="UkrainianBaltica" w:hAnsi="UkrainianBaltica"/>
      <w:sz w:val="24"/>
      <w:szCs w:val="20"/>
    </w:rPr>
  </w:style>
  <w:style w:type="character" w:customStyle="1" w:styleId="60">
    <w:name w:val="Заголовок 6 Знак"/>
    <w:basedOn w:val="a1"/>
    <w:link w:val="6"/>
    <w:uiPriority w:val="9"/>
    <w:rsid w:val="00866F66"/>
    <w:rPr>
      <w:rFonts w:ascii="Calibri" w:eastAsia="Times New Roman" w:hAnsi="Calibri" w:cs="Times New Roman"/>
      <w:b/>
      <w:bCs/>
    </w:rPr>
  </w:style>
  <w:style w:type="character" w:customStyle="1" w:styleId="90">
    <w:name w:val="Заголовок 9 Знак"/>
    <w:basedOn w:val="a1"/>
    <w:link w:val="9"/>
    <w:uiPriority w:val="9"/>
    <w:rsid w:val="00866F66"/>
    <w:rPr>
      <w:rFonts w:ascii="Cambria" w:eastAsia="Times New Roman" w:hAnsi="Cambria" w:cs="Times New Roman"/>
      <w:i/>
      <w:iCs/>
      <w:color w:val="404040"/>
      <w:sz w:val="20"/>
      <w:szCs w:val="20"/>
    </w:rPr>
  </w:style>
  <w:style w:type="numbering" w:customStyle="1" w:styleId="25">
    <w:name w:val="Нет списка2"/>
    <w:next w:val="a3"/>
    <w:uiPriority w:val="99"/>
    <w:semiHidden/>
    <w:unhideWhenUsed/>
    <w:rsid w:val="00866F66"/>
  </w:style>
  <w:style w:type="paragraph" w:styleId="af5">
    <w:name w:val="header"/>
    <w:basedOn w:val="a0"/>
    <w:link w:val="af6"/>
    <w:uiPriority w:val="99"/>
    <w:rsid w:val="00866F66"/>
    <w:pPr>
      <w:tabs>
        <w:tab w:val="center" w:pos="4677"/>
        <w:tab w:val="right" w:pos="9355"/>
      </w:tabs>
      <w:suppressAutoHyphens/>
    </w:pPr>
    <w:rPr>
      <w:sz w:val="24"/>
      <w:lang w:val="uk-UA" w:eastAsia="ar-SA"/>
    </w:rPr>
  </w:style>
  <w:style w:type="character" w:customStyle="1" w:styleId="af6">
    <w:name w:val="Верхний колонтитул Знак"/>
    <w:basedOn w:val="a1"/>
    <w:link w:val="af5"/>
    <w:uiPriority w:val="99"/>
    <w:rsid w:val="00866F66"/>
    <w:rPr>
      <w:rFonts w:ascii="Times New Roman" w:eastAsia="Times New Roman" w:hAnsi="Times New Roman" w:cs="Times New Roman"/>
      <w:sz w:val="24"/>
      <w:szCs w:val="24"/>
      <w:lang w:val="uk-UA" w:eastAsia="ar-SA"/>
    </w:rPr>
  </w:style>
  <w:style w:type="character" w:styleId="HTML">
    <w:name w:val="HTML Cite"/>
    <w:basedOn w:val="a1"/>
    <w:uiPriority w:val="99"/>
    <w:rsid w:val="00866F66"/>
    <w:rPr>
      <w:rFonts w:cs="Times New Roman"/>
      <w:i/>
      <w:iCs/>
    </w:rPr>
  </w:style>
  <w:style w:type="character" w:customStyle="1" w:styleId="head1">
    <w:name w:val="head1"/>
    <w:basedOn w:val="a1"/>
    <w:rsid w:val="00866F66"/>
    <w:rPr>
      <w:rFonts w:ascii="Arial" w:hAnsi="Arial" w:cs="Arial"/>
      <w:b/>
      <w:bCs/>
      <w:color w:val="000000"/>
      <w:sz w:val="20"/>
      <w:szCs w:val="20"/>
      <w:u w:val="none"/>
      <w:effect w:val="none"/>
    </w:rPr>
  </w:style>
  <w:style w:type="paragraph" w:customStyle="1" w:styleId="af7">
    <w:name w:val="Стиль"/>
    <w:rsid w:val="00866F66"/>
    <w:pPr>
      <w:widowControl w:val="0"/>
      <w:spacing w:after="0" w:line="240" w:lineRule="auto"/>
    </w:pPr>
    <w:rPr>
      <w:rFonts w:ascii="Times New Roman" w:eastAsia="Times New Roman" w:hAnsi="Times New Roman" w:cs="Times New Roman"/>
      <w:sz w:val="24"/>
      <w:szCs w:val="20"/>
      <w:lang w:eastAsia="ru-RU"/>
    </w:rPr>
  </w:style>
  <w:style w:type="character" w:customStyle="1" w:styleId="green">
    <w:name w:val="green"/>
    <w:basedOn w:val="a1"/>
    <w:rsid w:val="00866F66"/>
    <w:rPr>
      <w:rFonts w:cs="Times New Roman"/>
    </w:rPr>
  </w:style>
  <w:style w:type="character" w:styleId="af8">
    <w:name w:val="Emphasis"/>
    <w:basedOn w:val="a1"/>
    <w:uiPriority w:val="20"/>
    <w:qFormat/>
    <w:rsid w:val="00866F66"/>
    <w:rPr>
      <w:rFonts w:cs="Times New Roman"/>
      <w:b/>
      <w:bCs/>
    </w:rPr>
  </w:style>
  <w:style w:type="character" w:customStyle="1" w:styleId="longtext">
    <w:name w:val="long_text"/>
    <w:basedOn w:val="a1"/>
    <w:rsid w:val="00866F66"/>
    <w:rPr>
      <w:rFonts w:cs="Times New Roman"/>
    </w:rPr>
  </w:style>
  <w:style w:type="character" w:styleId="af9">
    <w:name w:val="footnote reference"/>
    <w:basedOn w:val="a1"/>
    <w:uiPriority w:val="99"/>
    <w:semiHidden/>
    <w:rsid w:val="00866F66"/>
    <w:rPr>
      <w:rFonts w:cs="Times New Roman"/>
      <w:vertAlign w:val="superscript"/>
    </w:rPr>
  </w:style>
  <w:style w:type="table" w:customStyle="1" w:styleId="12">
    <w:name w:val="Сетка таблицы1"/>
    <w:basedOn w:val="a2"/>
    <w:next w:val="a9"/>
    <w:uiPriority w:val="39"/>
    <w:rsid w:val="00866F6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866F66"/>
    <w:pPr>
      <w:autoSpaceDE w:val="0"/>
      <w:autoSpaceDN w:val="0"/>
      <w:adjustRightInd w:val="0"/>
      <w:spacing w:after="0" w:line="240" w:lineRule="auto"/>
    </w:pPr>
    <w:rPr>
      <w:rFonts w:ascii="PragmaticaCondC" w:eastAsia="Times New Roman" w:hAnsi="PragmaticaCondC" w:cs="PragmaticaCondC"/>
      <w:color w:val="000000"/>
      <w:sz w:val="24"/>
      <w:szCs w:val="24"/>
      <w:lang w:eastAsia="ru-RU"/>
    </w:rPr>
  </w:style>
  <w:style w:type="paragraph" w:customStyle="1" w:styleId="Pa17">
    <w:name w:val="Pa17"/>
    <w:basedOn w:val="Default"/>
    <w:next w:val="Default"/>
    <w:rsid w:val="00866F66"/>
    <w:pPr>
      <w:spacing w:line="161" w:lineRule="atLeast"/>
    </w:pPr>
    <w:rPr>
      <w:rFonts w:cs="Times New Roman"/>
      <w:color w:val="auto"/>
    </w:rPr>
  </w:style>
  <w:style w:type="paragraph" w:customStyle="1" w:styleId="Pa18">
    <w:name w:val="Pa18"/>
    <w:basedOn w:val="Default"/>
    <w:next w:val="Default"/>
    <w:rsid w:val="00866F66"/>
    <w:pPr>
      <w:spacing w:line="161" w:lineRule="atLeast"/>
    </w:pPr>
    <w:rPr>
      <w:rFonts w:cs="Times New Roman"/>
      <w:color w:val="auto"/>
    </w:rPr>
  </w:style>
  <w:style w:type="character" w:customStyle="1" w:styleId="A15">
    <w:name w:val="A15"/>
    <w:rsid w:val="00866F66"/>
    <w:rPr>
      <w:rFonts w:ascii="NewtonC" w:hAnsi="NewtonC"/>
      <w:color w:val="000000"/>
      <w:sz w:val="16"/>
      <w:u w:val="single"/>
    </w:rPr>
  </w:style>
  <w:style w:type="paragraph" w:customStyle="1" w:styleId="Pa19">
    <w:name w:val="Pa19"/>
    <w:basedOn w:val="Default"/>
    <w:next w:val="Default"/>
    <w:rsid w:val="00866F66"/>
    <w:pPr>
      <w:spacing w:line="161" w:lineRule="atLeast"/>
    </w:pPr>
    <w:rPr>
      <w:rFonts w:cs="Times New Roman"/>
      <w:color w:val="auto"/>
    </w:rPr>
  </w:style>
  <w:style w:type="paragraph" w:styleId="afa">
    <w:name w:val="Normal (Web)"/>
    <w:basedOn w:val="a0"/>
    <w:uiPriority w:val="99"/>
    <w:rsid w:val="00866F66"/>
    <w:pPr>
      <w:spacing w:before="100" w:beforeAutospacing="1" w:after="100" w:afterAutospacing="1"/>
    </w:pPr>
    <w:rPr>
      <w:sz w:val="24"/>
    </w:rPr>
  </w:style>
  <w:style w:type="character" w:customStyle="1" w:styleId="ital1">
    <w:name w:val="ital1"/>
    <w:basedOn w:val="a1"/>
    <w:rsid w:val="00866F66"/>
    <w:rPr>
      <w:rFonts w:ascii="Georgia" w:hAnsi="Georgia" w:cs="Times New Roman"/>
      <w:i/>
      <w:iCs/>
      <w:sz w:val="21"/>
      <w:szCs w:val="21"/>
    </w:rPr>
  </w:style>
  <w:style w:type="character" w:customStyle="1" w:styleId="titolo1">
    <w:name w:val="titolo1"/>
    <w:basedOn w:val="a1"/>
    <w:rsid w:val="00866F66"/>
    <w:rPr>
      <w:rFonts w:ascii="Arial" w:hAnsi="Arial" w:cs="Arial"/>
      <w:b/>
      <w:bCs/>
      <w:color w:val="000000"/>
      <w:sz w:val="17"/>
      <w:szCs w:val="17"/>
    </w:rPr>
  </w:style>
  <w:style w:type="character" w:customStyle="1" w:styleId="autore1">
    <w:name w:val="autore1"/>
    <w:basedOn w:val="a1"/>
    <w:rsid w:val="00866F66"/>
    <w:rPr>
      <w:rFonts w:ascii="Arial" w:hAnsi="Arial" w:cs="Arial"/>
      <w:b/>
      <w:bCs/>
      <w:color w:val="000000"/>
      <w:sz w:val="15"/>
      <w:szCs w:val="15"/>
    </w:rPr>
  </w:style>
  <w:style w:type="character" w:customStyle="1" w:styleId="citationjournal">
    <w:name w:val="citation journal"/>
    <w:basedOn w:val="a1"/>
    <w:rsid w:val="00866F66"/>
    <w:rPr>
      <w:rFonts w:cs="Times New Roman"/>
    </w:rPr>
  </w:style>
  <w:style w:type="character" w:customStyle="1" w:styleId="printonly">
    <w:name w:val="printonly"/>
    <w:basedOn w:val="a1"/>
    <w:rsid w:val="00866F66"/>
    <w:rPr>
      <w:rFonts w:cs="Times New Roman"/>
    </w:rPr>
  </w:style>
  <w:style w:type="character" w:customStyle="1" w:styleId="z3988">
    <w:name w:val="z3988"/>
    <w:basedOn w:val="a1"/>
    <w:rsid w:val="00866F66"/>
    <w:rPr>
      <w:rFonts w:cs="Times New Roman"/>
    </w:rPr>
  </w:style>
  <w:style w:type="character" w:styleId="afb">
    <w:name w:val="FollowedHyperlink"/>
    <w:basedOn w:val="a1"/>
    <w:uiPriority w:val="99"/>
    <w:rsid w:val="00866F66"/>
    <w:rPr>
      <w:rFonts w:cs="Times New Roman"/>
      <w:color w:val="800080"/>
      <w:u w:val="single"/>
    </w:rPr>
  </w:style>
  <w:style w:type="character" w:styleId="afc">
    <w:name w:val="Strong"/>
    <w:basedOn w:val="a1"/>
    <w:uiPriority w:val="22"/>
    <w:qFormat/>
    <w:rsid w:val="00866F66"/>
    <w:rPr>
      <w:rFonts w:cs="Times New Roman"/>
      <w:b/>
      <w:bCs/>
    </w:rPr>
  </w:style>
  <w:style w:type="character" w:customStyle="1" w:styleId="publicationinfo1">
    <w:name w:val="publicationinfo1"/>
    <w:basedOn w:val="a1"/>
    <w:rsid w:val="00866F66"/>
    <w:rPr>
      <w:rFonts w:cs="Times New Roman"/>
      <w:b/>
      <w:bCs/>
      <w:color w:val="9D281C"/>
    </w:rPr>
  </w:style>
  <w:style w:type="paragraph" w:styleId="HTML0">
    <w:name w:val="HTML Preformatted"/>
    <w:basedOn w:val="a0"/>
    <w:link w:val="HTML1"/>
    <w:uiPriority w:val="99"/>
    <w:rsid w:val="00866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uiPriority w:val="99"/>
    <w:rsid w:val="00866F66"/>
    <w:rPr>
      <w:rFonts w:ascii="Courier New" w:eastAsia="Times New Roman" w:hAnsi="Courier New" w:cs="Courier New"/>
      <w:sz w:val="20"/>
      <w:szCs w:val="20"/>
      <w:lang w:eastAsia="ru-RU"/>
    </w:rPr>
  </w:style>
  <w:style w:type="paragraph" w:customStyle="1" w:styleId="CharChar">
    <w:name w:val="Знак Знак Char Char"/>
    <w:basedOn w:val="a0"/>
    <w:rsid w:val="00866F66"/>
    <w:pPr>
      <w:spacing w:before="100" w:beforeAutospacing="1" w:after="100" w:afterAutospacing="1"/>
    </w:pPr>
    <w:rPr>
      <w:rFonts w:ascii="Tahoma" w:hAnsi="Tahoma"/>
      <w:sz w:val="20"/>
      <w:szCs w:val="20"/>
      <w:lang w:val="en-US" w:eastAsia="en-US"/>
    </w:rPr>
  </w:style>
  <w:style w:type="character" w:customStyle="1" w:styleId="bookauthor">
    <w:name w:val="book_author"/>
    <w:basedOn w:val="a1"/>
    <w:rsid w:val="00866F66"/>
    <w:rPr>
      <w:rFonts w:cs="Times New Roman"/>
    </w:rPr>
  </w:style>
  <w:style w:type="character" w:customStyle="1" w:styleId="booktitle">
    <w:name w:val="book_title"/>
    <w:basedOn w:val="a1"/>
    <w:rsid w:val="00866F66"/>
    <w:rPr>
      <w:rFonts w:cs="Times New Roman"/>
    </w:rPr>
  </w:style>
  <w:style w:type="character" w:customStyle="1" w:styleId="ptbrand">
    <w:name w:val="ptbrand"/>
    <w:basedOn w:val="a1"/>
    <w:rsid w:val="00866F66"/>
    <w:rPr>
      <w:rFonts w:cs="Times New Roman"/>
    </w:rPr>
  </w:style>
  <w:style w:type="paragraph" w:customStyle="1" w:styleId="13">
    <w:name w:val="Стиль1"/>
    <w:basedOn w:val="a0"/>
    <w:next w:val="a0"/>
    <w:uiPriority w:val="10"/>
    <w:qFormat/>
    <w:rsid w:val="00866F66"/>
    <w:pPr>
      <w:pBdr>
        <w:bottom w:val="single" w:sz="8" w:space="4" w:color="4F81BD"/>
      </w:pBdr>
      <w:spacing w:after="300"/>
      <w:contextualSpacing/>
    </w:pPr>
    <w:rPr>
      <w:rFonts w:ascii="Cambria" w:hAnsi="Cambria"/>
      <w:color w:val="17365D"/>
      <w:spacing w:val="5"/>
      <w:kern w:val="28"/>
      <w:sz w:val="52"/>
      <w:szCs w:val="52"/>
      <w:lang w:eastAsia="en-US"/>
    </w:rPr>
  </w:style>
  <w:style w:type="table" w:customStyle="1" w:styleId="-11">
    <w:name w:val="Цветная сетка - Акцент 11"/>
    <w:basedOn w:val="a2"/>
    <w:next w:val="-1"/>
    <w:link w:val="-10"/>
    <w:uiPriority w:val="29"/>
    <w:semiHidden/>
    <w:unhideWhenUsed/>
    <w:rsid w:val="00866F66"/>
    <w:pPr>
      <w:spacing w:after="0" w:line="240" w:lineRule="auto"/>
    </w:pPr>
    <w:rPr>
      <w:rFonts w:ascii="Times New Roman" w:eastAsia="Times New Roman" w:hAnsi="Times New Roman" w:cs="Times New Roman"/>
      <w:i/>
      <w:iCs/>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rFonts w:cs="Times New Roman"/>
      </w:rPr>
      <w:tblPr/>
      <w:tcPr>
        <w:shd w:val="clear" w:color="auto" w:fill="BDD6EE"/>
      </w:tcPr>
    </w:tblStylePr>
    <w:tblStylePr w:type="lastRow">
      <w:rPr>
        <w:rFonts w:cs="Times New Roman"/>
      </w:rPr>
      <w:tblPr/>
      <w:tcPr>
        <w:shd w:val="clear" w:color="auto" w:fill="BDD6EE"/>
      </w:tcPr>
    </w:tblStylePr>
    <w:tblStylePr w:type="firstCol">
      <w:rPr>
        <w:rFonts w:cs="Times New Roman"/>
      </w:rPr>
      <w:tblPr/>
      <w:tcPr>
        <w:shd w:val="clear" w:color="auto" w:fill="2E74B5"/>
      </w:tcPr>
    </w:tblStylePr>
    <w:tblStylePr w:type="lastCol">
      <w:rPr>
        <w:rFonts w:cs="Times New Roman"/>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paragraph" w:styleId="afd">
    <w:name w:val="Subtitle"/>
    <w:basedOn w:val="a0"/>
    <w:next w:val="a0"/>
    <w:link w:val="afe"/>
    <w:uiPriority w:val="11"/>
    <w:qFormat/>
    <w:rsid w:val="00866F66"/>
    <w:pPr>
      <w:numPr>
        <w:ilvl w:val="1"/>
      </w:numPr>
      <w:spacing w:after="200" w:line="276" w:lineRule="auto"/>
    </w:pPr>
    <w:rPr>
      <w:rFonts w:ascii="Cambria" w:hAnsi="Cambria"/>
      <w:i/>
      <w:iCs/>
      <w:color w:val="4F81BD"/>
      <w:spacing w:val="15"/>
      <w:sz w:val="24"/>
      <w:lang w:eastAsia="en-US"/>
    </w:rPr>
  </w:style>
  <w:style w:type="character" w:customStyle="1" w:styleId="afe">
    <w:name w:val="Подзаголовок Знак"/>
    <w:basedOn w:val="a1"/>
    <w:link w:val="afd"/>
    <w:uiPriority w:val="11"/>
    <w:rsid w:val="00866F66"/>
    <w:rPr>
      <w:rFonts w:ascii="Cambria" w:eastAsia="Times New Roman" w:hAnsi="Cambria" w:cs="Times New Roman"/>
      <w:i/>
      <w:iCs/>
      <w:color w:val="4F81BD"/>
      <w:spacing w:val="15"/>
      <w:sz w:val="24"/>
      <w:szCs w:val="24"/>
    </w:rPr>
  </w:style>
  <w:style w:type="paragraph" w:styleId="aff">
    <w:name w:val="No Spacing"/>
    <w:uiPriority w:val="1"/>
    <w:qFormat/>
    <w:rsid w:val="00866F66"/>
    <w:pPr>
      <w:spacing w:after="0" w:line="240" w:lineRule="auto"/>
    </w:pPr>
    <w:rPr>
      <w:rFonts w:ascii="Calibri" w:eastAsia="Times New Roman" w:hAnsi="Calibri" w:cs="Times New Roman"/>
      <w:lang w:val="en-US"/>
    </w:rPr>
  </w:style>
  <w:style w:type="character" w:customStyle="1" w:styleId="-10">
    <w:name w:val="Цветная сетка - Акцент 1 Знак"/>
    <w:basedOn w:val="a1"/>
    <w:link w:val="-11"/>
    <w:uiPriority w:val="29"/>
    <w:locked/>
    <w:rsid w:val="00866F66"/>
    <w:rPr>
      <w:rFonts w:cs="Times New Roman"/>
      <w:i/>
      <w:iCs/>
      <w:color w:val="000000"/>
      <w:sz w:val="22"/>
      <w:szCs w:val="22"/>
      <w:lang w:val="x-none" w:eastAsia="en-US"/>
    </w:rPr>
  </w:style>
  <w:style w:type="character" w:customStyle="1" w:styleId="-2">
    <w:name w:val="Светлая заливка - Акцент 2 Знак"/>
    <w:basedOn w:val="a1"/>
    <w:link w:val="-20"/>
    <w:uiPriority w:val="30"/>
    <w:locked/>
    <w:rsid w:val="00866F66"/>
    <w:rPr>
      <w:rFonts w:cs="Times New Roman"/>
      <w:b/>
      <w:bCs/>
      <w:i/>
      <w:iCs/>
      <w:color w:val="4F81BD"/>
      <w:sz w:val="22"/>
      <w:szCs w:val="22"/>
      <w:lang w:val="x-none" w:eastAsia="en-US"/>
    </w:rPr>
  </w:style>
  <w:style w:type="character" w:styleId="aff0">
    <w:name w:val="Subtle Emphasis"/>
    <w:basedOn w:val="a1"/>
    <w:uiPriority w:val="19"/>
    <w:qFormat/>
    <w:rsid w:val="00866F66"/>
    <w:rPr>
      <w:rFonts w:cs="Times New Roman"/>
      <w:i/>
      <w:iCs/>
      <w:color w:val="808080"/>
    </w:rPr>
  </w:style>
  <w:style w:type="character" w:styleId="aff1">
    <w:name w:val="Intense Emphasis"/>
    <w:basedOn w:val="a1"/>
    <w:uiPriority w:val="21"/>
    <w:qFormat/>
    <w:rsid w:val="00866F66"/>
    <w:rPr>
      <w:rFonts w:cs="Times New Roman"/>
      <w:b/>
      <w:bCs/>
      <w:i/>
      <w:iCs/>
      <w:color w:val="4F81BD"/>
    </w:rPr>
  </w:style>
  <w:style w:type="character" w:styleId="aff2">
    <w:name w:val="Subtle Reference"/>
    <w:basedOn w:val="a1"/>
    <w:uiPriority w:val="31"/>
    <w:qFormat/>
    <w:rsid w:val="00866F66"/>
    <w:rPr>
      <w:rFonts w:cs="Times New Roman"/>
      <w:smallCaps/>
      <w:color w:val="C0504D"/>
      <w:u w:val="single"/>
    </w:rPr>
  </w:style>
  <w:style w:type="character" w:styleId="aff3">
    <w:name w:val="Intense Reference"/>
    <w:basedOn w:val="a1"/>
    <w:uiPriority w:val="32"/>
    <w:qFormat/>
    <w:rsid w:val="00866F66"/>
    <w:rPr>
      <w:rFonts w:cs="Times New Roman"/>
      <w:b/>
      <w:bCs/>
      <w:smallCaps/>
      <w:color w:val="C0504D"/>
      <w:spacing w:val="5"/>
      <w:u w:val="single"/>
    </w:rPr>
  </w:style>
  <w:style w:type="character" w:styleId="aff4">
    <w:name w:val="Book Title"/>
    <w:basedOn w:val="a1"/>
    <w:uiPriority w:val="33"/>
    <w:qFormat/>
    <w:rsid w:val="00866F66"/>
    <w:rPr>
      <w:rFonts w:cs="Times New Roman"/>
      <w:b/>
      <w:bCs/>
      <w:smallCaps/>
      <w:spacing w:val="5"/>
    </w:rPr>
  </w:style>
  <w:style w:type="paragraph" w:styleId="aff5">
    <w:name w:val="Balloon Text"/>
    <w:basedOn w:val="a0"/>
    <w:link w:val="aff6"/>
    <w:uiPriority w:val="99"/>
    <w:unhideWhenUsed/>
    <w:rsid w:val="00866F66"/>
    <w:rPr>
      <w:rFonts w:ascii="Tahoma" w:hAnsi="Tahoma" w:cs="Tahoma"/>
      <w:sz w:val="16"/>
      <w:szCs w:val="16"/>
      <w:lang w:eastAsia="en-US"/>
    </w:rPr>
  </w:style>
  <w:style w:type="character" w:customStyle="1" w:styleId="aff6">
    <w:name w:val="Текст выноски Знак"/>
    <w:basedOn w:val="a1"/>
    <w:link w:val="aff5"/>
    <w:uiPriority w:val="99"/>
    <w:rsid w:val="00866F66"/>
    <w:rPr>
      <w:rFonts w:ascii="Tahoma" w:eastAsia="Times New Roman" w:hAnsi="Tahoma" w:cs="Tahoma"/>
      <w:sz w:val="16"/>
      <w:szCs w:val="16"/>
    </w:rPr>
  </w:style>
  <w:style w:type="paragraph" w:customStyle="1" w:styleId="Iauiue">
    <w:name w:val="Iau.iue"/>
    <w:basedOn w:val="Default"/>
    <w:next w:val="Default"/>
    <w:uiPriority w:val="99"/>
    <w:rsid w:val="00866F66"/>
    <w:rPr>
      <w:rFonts w:ascii="Times New Roman" w:hAnsi="Times New Roman" w:cs="Times New Roman"/>
      <w:color w:val="auto"/>
      <w:lang w:eastAsia="en-US"/>
    </w:rPr>
  </w:style>
  <w:style w:type="table" w:customStyle="1" w:styleId="-21">
    <w:name w:val="Светлая заливка - Акцент 21"/>
    <w:basedOn w:val="a2"/>
    <w:next w:val="-20"/>
    <w:uiPriority w:val="30"/>
    <w:semiHidden/>
    <w:unhideWhenUsed/>
    <w:rsid w:val="00866F66"/>
    <w:pPr>
      <w:spacing w:after="0" w:line="240" w:lineRule="auto"/>
    </w:pPr>
    <w:rPr>
      <w:rFonts w:ascii="Times New Roman" w:eastAsia="Times New Roman" w:hAnsi="Times New Roman" w:cs="Times New Roman"/>
      <w:b/>
      <w:bCs/>
      <w:i/>
      <w:iCs/>
      <w:color w:val="4F81BD"/>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pPr>
      <w:rPr>
        <w:rFonts w:cs="Times New Roman"/>
      </w:rPr>
      <w:tblPr/>
      <w:tcPr>
        <w:tcBorders>
          <w:top w:val="single" w:sz="8" w:space="0" w:color="ED7D31"/>
          <w:left w:val="nil"/>
          <w:bottom w:val="single" w:sz="8" w:space="0" w:color="ED7D31"/>
          <w:right w:val="nil"/>
          <w:insideH w:val="nil"/>
          <w:insideV w:val="nil"/>
        </w:tcBorders>
      </w:tcPr>
    </w:tblStylePr>
    <w:tblStylePr w:type="lastRow">
      <w:pPr>
        <w:spacing w:before="0" w:after="0"/>
      </w:pPr>
      <w:rPr>
        <w:rFonts w:cs="Times New Roman"/>
      </w:rPr>
      <w:tblPr/>
      <w:tcPr>
        <w:tcBorders>
          <w:top w:val="single" w:sz="8" w:space="0" w:color="ED7D31"/>
          <w:left w:val="nil"/>
          <w:bottom w:val="single" w:sz="8" w:space="0" w:color="ED7D31"/>
          <w:right w:val="nil"/>
          <w:insideH w:val="nil"/>
          <w:insideV w:val="nil"/>
        </w:tcBorders>
      </w:tcPr>
    </w:tblStylePr>
    <w:tblStylePr w:type="band1Vert">
      <w:rPr>
        <w:rFonts w:cs="Times New Roman"/>
      </w:rPr>
      <w:tblPr/>
      <w:tcPr>
        <w:tcBorders>
          <w:left w:val="nil"/>
          <w:right w:val="nil"/>
          <w:insideH w:val="nil"/>
          <w:insideV w:val="nil"/>
        </w:tcBorders>
        <w:shd w:val="clear" w:color="auto" w:fill="FADECB"/>
      </w:tcPr>
    </w:tblStylePr>
    <w:tblStylePr w:type="band1Horz">
      <w:rPr>
        <w:rFonts w:cs="Times New Roman"/>
      </w:rPr>
      <w:tblPr/>
      <w:tcPr>
        <w:tcBorders>
          <w:left w:val="nil"/>
          <w:right w:val="nil"/>
          <w:insideH w:val="nil"/>
          <w:insideV w:val="nil"/>
        </w:tcBorders>
        <w:shd w:val="clear" w:color="auto" w:fill="FADECB"/>
      </w:tcPr>
    </w:tblStylePr>
  </w:style>
  <w:style w:type="paragraph" w:styleId="aff7">
    <w:name w:val="Bibliography"/>
    <w:basedOn w:val="a0"/>
    <w:next w:val="a0"/>
    <w:uiPriority w:val="37"/>
    <w:unhideWhenUsed/>
    <w:rsid w:val="00866F66"/>
    <w:pPr>
      <w:suppressAutoHyphens/>
    </w:pPr>
    <w:rPr>
      <w:sz w:val="24"/>
      <w:lang w:val="uk-UA" w:eastAsia="ar-SA"/>
    </w:rPr>
  </w:style>
  <w:style w:type="paragraph" w:customStyle="1" w:styleId="rvps6">
    <w:name w:val="rvps6"/>
    <w:basedOn w:val="a0"/>
    <w:rsid w:val="00866F66"/>
    <w:pPr>
      <w:spacing w:before="100" w:beforeAutospacing="1" w:after="100" w:afterAutospacing="1"/>
    </w:pPr>
    <w:rPr>
      <w:sz w:val="24"/>
    </w:rPr>
  </w:style>
  <w:style w:type="character" w:customStyle="1" w:styleId="rvts23">
    <w:name w:val="rvts23"/>
    <w:rsid w:val="00866F66"/>
  </w:style>
  <w:style w:type="character" w:customStyle="1" w:styleId="rvts44">
    <w:name w:val="rvts44"/>
    <w:rsid w:val="00866F66"/>
  </w:style>
  <w:style w:type="table" w:styleId="-1">
    <w:name w:val="Colorful Grid Accent 1"/>
    <w:basedOn w:val="a2"/>
    <w:uiPriority w:val="73"/>
    <w:rsid w:val="00866F6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0">
    <w:name w:val="Light Shading Accent 2"/>
    <w:basedOn w:val="a2"/>
    <w:link w:val="-2"/>
    <w:uiPriority w:val="30"/>
    <w:rsid w:val="00866F66"/>
    <w:pPr>
      <w:spacing w:after="0" w:line="240" w:lineRule="auto"/>
    </w:pPr>
    <w:rPr>
      <w:rFonts w:cs="Times New Roman"/>
      <w:b/>
      <w:bCs/>
      <w:i/>
      <w:iCs/>
      <w:color w:val="4F81BD"/>
      <w:lang w:val="x-none"/>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numbering" w:customStyle="1" w:styleId="35">
    <w:name w:val="Нет списка3"/>
    <w:next w:val="a3"/>
    <w:semiHidden/>
    <w:rsid w:val="0048461A"/>
  </w:style>
  <w:style w:type="table" w:customStyle="1" w:styleId="26">
    <w:name w:val="Сетка таблицы2"/>
    <w:basedOn w:val="a2"/>
    <w:next w:val="a9"/>
    <w:rsid w:val="004846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
    <w:name w:val="Заголовок 1 + Times New Roman"/>
    <w:aliases w:val="14 пт,не полужирный,не все прописные,Справа..."/>
    <w:basedOn w:val="1"/>
    <w:rsid w:val="0048461A"/>
    <w:pPr>
      <w:ind w:right="707"/>
      <w:jc w:val="both"/>
    </w:pPr>
    <w:rPr>
      <w:bCs/>
      <w:caps/>
      <w:sz w:val="28"/>
      <w:szCs w:val="28"/>
    </w:rPr>
  </w:style>
  <w:style w:type="paragraph" w:customStyle="1" w:styleId="a">
    <w:name w:val="!!! Ввод список"/>
    <w:basedOn w:val="a0"/>
    <w:rsid w:val="0048461A"/>
    <w:pPr>
      <w:numPr>
        <w:numId w:val="42"/>
      </w:numPr>
    </w:pPr>
    <w:rPr>
      <w:sz w:val="24"/>
      <w:lang w:val="uk-UA"/>
    </w:rPr>
  </w:style>
  <w:style w:type="paragraph" w:styleId="27">
    <w:name w:val="List 2"/>
    <w:basedOn w:val="a0"/>
    <w:rsid w:val="0048461A"/>
    <w:pPr>
      <w:ind w:left="566" w:hanging="283"/>
    </w:pPr>
    <w:rPr>
      <w:sz w:val="24"/>
    </w:rPr>
  </w:style>
  <w:style w:type="character" w:customStyle="1" w:styleId="citation">
    <w:name w:val="citation"/>
    <w:rsid w:val="0048461A"/>
  </w:style>
  <w:style w:type="numbering" w:customStyle="1" w:styleId="41">
    <w:name w:val="Нет списка4"/>
    <w:next w:val="a3"/>
    <w:uiPriority w:val="99"/>
    <w:semiHidden/>
    <w:unhideWhenUsed/>
    <w:rsid w:val="00497D42"/>
  </w:style>
  <w:style w:type="table" w:customStyle="1" w:styleId="36">
    <w:name w:val="Сетка таблицы3"/>
    <w:basedOn w:val="a2"/>
    <w:next w:val="a9"/>
    <w:uiPriority w:val="39"/>
    <w:rsid w:val="00497D4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Цветная сетка - Акцент 12"/>
    <w:basedOn w:val="a2"/>
    <w:next w:val="-1"/>
    <w:uiPriority w:val="29"/>
    <w:semiHidden/>
    <w:unhideWhenUsed/>
    <w:rsid w:val="00497D42"/>
    <w:pPr>
      <w:spacing w:after="0" w:line="240" w:lineRule="auto"/>
    </w:pPr>
    <w:rPr>
      <w:rFonts w:ascii="Times New Roman" w:eastAsia="Times New Roman" w:hAnsi="Times New Roman" w:cs="Times New Roman"/>
      <w:i/>
      <w:iCs/>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rFonts w:cs="Times New Roman"/>
      </w:rPr>
      <w:tblPr/>
      <w:tcPr>
        <w:shd w:val="clear" w:color="auto" w:fill="BDD6EE"/>
      </w:tcPr>
    </w:tblStylePr>
    <w:tblStylePr w:type="lastRow">
      <w:rPr>
        <w:rFonts w:cs="Times New Roman"/>
      </w:rPr>
      <w:tblPr/>
      <w:tcPr>
        <w:shd w:val="clear" w:color="auto" w:fill="BDD6EE"/>
      </w:tcPr>
    </w:tblStylePr>
    <w:tblStylePr w:type="firstCol">
      <w:rPr>
        <w:rFonts w:cs="Times New Roman"/>
      </w:rPr>
      <w:tblPr/>
      <w:tcPr>
        <w:shd w:val="clear" w:color="auto" w:fill="2E74B5"/>
      </w:tcPr>
    </w:tblStylePr>
    <w:tblStylePr w:type="lastCol">
      <w:rPr>
        <w:rFonts w:cs="Times New Roman"/>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22">
    <w:name w:val="Светлая заливка - Акцент 22"/>
    <w:basedOn w:val="a2"/>
    <w:next w:val="-20"/>
    <w:uiPriority w:val="30"/>
    <w:semiHidden/>
    <w:unhideWhenUsed/>
    <w:rsid w:val="00497D42"/>
    <w:pPr>
      <w:spacing w:after="0" w:line="240" w:lineRule="auto"/>
    </w:pPr>
    <w:rPr>
      <w:rFonts w:ascii="Times New Roman" w:eastAsia="Times New Roman" w:hAnsi="Times New Roman" w:cs="Times New Roman"/>
      <w:b/>
      <w:bCs/>
      <w:i/>
      <w:iCs/>
      <w:color w:val="4F81BD"/>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pPr>
      <w:rPr>
        <w:rFonts w:cs="Times New Roman"/>
      </w:rPr>
      <w:tblPr/>
      <w:tcPr>
        <w:tcBorders>
          <w:top w:val="single" w:sz="8" w:space="0" w:color="ED7D31"/>
          <w:left w:val="nil"/>
          <w:bottom w:val="single" w:sz="8" w:space="0" w:color="ED7D31"/>
          <w:right w:val="nil"/>
          <w:insideH w:val="nil"/>
          <w:insideV w:val="nil"/>
        </w:tcBorders>
      </w:tcPr>
    </w:tblStylePr>
    <w:tblStylePr w:type="lastRow">
      <w:pPr>
        <w:spacing w:before="0" w:after="0"/>
      </w:pPr>
      <w:rPr>
        <w:rFonts w:cs="Times New Roman"/>
      </w:rPr>
      <w:tblPr/>
      <w:tcPr>
        <w:tcBorders>
          <w:top w:val="single" w:sz="8" w:space="0" w:color="ED7D31"/>
          <w:left w:val="nil"/>
          <w:bottom w:val="single" w:sz="8" w:space="0" w:color="ED7D31"/>
          <w:right w:val="nil"/>
          <w:insideH w:val="nil"/>
          <w:insideV w:val="nil"/>
        </w:tcBorders>
      </w:tcPr>
    </w:tblStylePr>
    <w:tblStylePr w:type="band1Vert">
      <w:rPr>
        <w:rFonts w:cs="Times New Roman"/>
      </w:rPr>
      <w:tblPr/>
      <w:tcPr>
        <w:tcBorders>
          <w:left w:val="nil"/>
          <w:right w:val="nil"/>
          <w:insideH w:val="nil"/>
          <w:insideV w:val="nil"/>
        </w:tcBorders>
        <w:shd w:val="clear" w:color="auto" w:fill="FADECB"/>
      </w:tcPr>
    </w:tblStylePr>
    <w:tblStylePr w:type="band1Horz">
      <w:rPr>
        <w:rFonts w:cs="Times New Roman"/>
      </w:rPr>
      <w:tblPr/>
      <w:tcPr>
        <w:tcBorders>
          <w:left w:val="nil"/>
          <w:right w:val="nil"/>
          <w:insideH w:val="nil"/>
          <w:insideV w:val="nil"/>
        </w:tcBorders>
        <w:shd w:val="clear" w:color="auto" w:fill="FADECB"/>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758C"/>
    <w:pPr>
      <w:spacing w:after="0" w:line="240" w:lineRule="auto"/>
    </w:pPr>
    <w:rPr>
      <w:rFonts w:ascii="Times New Roman" w:eastAsia="Times New Roman" w:hAnsi="Times New Roman" w:cs="Times New Roman"/>
      <w:sz w:val="28"/>
      <w:szCs w:val="24"/>
      <w:lang w:eastAsia="ru-RU"/>
    </w:rPr>
  </w:style>
  <w:style w:type="paragraph" w:styleId="1">
    <w:name w:val="heading 1"/>
    <w:basedOn w:val="a0"/>
    <w:next w:val="a0"/>
    <w:link w:val="10"/>
    <w:uiPriority w:val="9"/>
    <w:qFormat/>
    <w:rsid w:val="00EC758C"/>
    <w:pPr>
      <w:keepNext/>
      <w:outlineLvl w:val="0"/>
    </w:pPr>
    <w:rPr>
      <w:sz w:val="32"/>
      <w:lang w:val="uk-UA"/>
    </w:rPr>
  </w:style>
  <w:style w:type="paragraph" w:styleId="2">
    <w:name w:val="heading 2"/>
    <w:basedOn w:val="a0"/>
    <w:next w:val="a0"/>
    <w:link w:val="20"/>
    <w:uiPriority w:val="9"/>
    <w:qFormat/>
    <w:rsid w:val="005C706F"/>
    <w:pPr>
      <w:keepNext/>
      <w:spacing w:before="240" w:after="60"/>
      <w:outlineLvl w:val="1"/>
    </w:pPr>
    <w:rPr>
      <w:rFonts w:ascii="Arial" w:hAnsi="Arial" w:cs="Arial"/>
      <w:b/>
      <w:bCs/>
      <w:i/>
      <w:iCs/>
      <w:szCs w:val="28"/>
    </w:rPr>
  </w:style>
  <w:style w:type="paragraph" w:styleId="3">
    <w:name w:val="heading 3"/>
    <w:basedOn w:val="a0"/>
    <w:next w:val="a0"/>
    <w:link w:val="30"/>
    <w:uiPriority w:val="9"/>
    <w:qFormat/>
    <w:rsid w:val="005C706F"/>
    <w:pPr>
      <w:keepNext/>
      <w:spacing w:before="240" w:after="60"/>
      <w:outlineLvl w:val="2"/>
    </w:pPr>
    <w:rPr>
      <w:rFonts w:ascii="Arial" w:hAnsi="Arial" w:cs="Arial"/>
      <w:b/>
      <w:bCs/>
      <w:sz w:val="26"/>
      <w:szCs w:val="26"/>
      <w:lang w:val="uk-UA" w:eastAsia="uk-UA"/>
    </w:rPr>
  </w:style>
  <w:style w:type="paragraph" w:styleId="4">
    <w:name w:val="heading 4"/>
    <w:basedOn w:val="a0"/>
    <w:next w:val="a0"/>
    <w:link w:val="40"/>
    <w:uiPriority w:val="9"/>
    <w:unhideWhenUsed/>
    <w:qFormat/>
    <w:rsid w:val="005C706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qFormat/>
    <w:rsid w:val="005C706F"/>
    <w:pPr>
      <w:keepNext/>
      <w:keepLines/>
      <w:spacing w:before="200"/>
      <w:outlineLvl w:val="4"/>
    </w:pPr>
    <w:rPr>
      <w:rFonts w:ascii="Cambria" w:hAnsi="Cambria"/>
      <w:color w:val="243F60"/>
    </w:rPr>
  </w:style>
  <w:style w:type="paragraph" w:styleId="6">
    <w:name w:val="heading 6"/>
    <w:basedOn w:val="a0"/>
    <w:next w:val="a0"/>
    <w:link w:val="60"/>
    <w:uiPriority w:val="9"/>
    <w:qFormat/>
    <w:rsid w:val="00866F66"/>
    <w:pPr>
      <w:spacing w:before="240" w:after="60" w:line="276" w:lineRule="auto"/>
      <w:outlineLvl w:val="5"/>
    </w:pPr>
    <w:rPr>
      <w:rFonts w:ascii="Calibri" w:hAnsi="Calibri"/>
      <w:b/>
      <w:bCs/>
      <w:sz w:val="22"/>
      <w:szCs w:val="22"/>
      <w:lang w:eastAsia="en-US"/>
    </w:rPr>
  </w:style>
  <w:style w:type="paragraph" w:styleId="7">
    <w:name w:val="heading 7"/>
    <w:basedOn w:val="a0"/>
    <w:next w:val="a0"/>
    <w:link w:val="70"/>
    <w:uiPriority w:val="9"/>
    <w:qFormat/>
    <w:rsid w:val="005C706F"/>
    <w:pPr>
      <w:keepNext/>
      <w:ind w:firstLine="600"/>
      <w:jc w:val="center"/>
      <w:outlineLvl w:val="6"/>
    </w:pPr>
    <w:rPr>
      <w:b/>
      <w:bCs/>
      <w:lang w:val="uk-UA"/>
    </w:rPr>
  </w:style>
  <w:style w:type="paragraph" w:styleId="8">
    <w:name w:val="heading 8"/>
    <w:basedOn w:val="a0"/>
    <w:next w:val="a0"/>
    <w:link w:val="80"/>
    <w:uiPriority w:val="9"/>
    <w:qFormat/>
    <w:rsid w:val="005C706F"/>
    <w:pPr>
      <w:keepNext/>
      <w:jc w:val="center"/>
      <w:outlineLvl w:val="7"/>
    </w:pPr>
    <w:rPr>
      <w:caps/>
      <w:sz w:val="40"/>
      <w:lang w:val="uk-UA"/>
    </w:rPr>
  </w:style>
  <w:style w:type="paragraph" w:styleId="9">
    <w:name w:val="heading 9"/>
    <w:basedOn w:val="a0"/>
    <w:next w:val="a0"/>
    <w:link w:val="90"/>
    <w:uiPriority w:val="9"/>
    <w:qFormat/>
    <w:rsid w:val="00866F66"/>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C758C"/>
    <w:rPr>
      <w:rFonts w:ascii="Times New Roman" w:eastAsia="Times New Roman" w:hAnsi="Times New Roman" w:cs="Times New Roman"/>
      <w:sz w:val="32"/>
      <w:szCs w:val="24"/>
      <w:lang w:val="uk-UA" w:eastAsia="ru-RU"/>
    </w:rPr>
  </w:style>
  <w:style w:type="paragraph" w:styleId="a4">
    <w:name w:val="Body Text"/>
    <w:basedOn w:val="a0"/>
    <w:link w:val="a5"/>
    <w:uiPriority w:val="99"/>
    <w:rsid w:val="00EC758C"/>
    <w:pPr>
      <w:spacing w:after="120"/>
    </w:pPr>
  </w:style>
  <w:style w:type="character" w:customStyle="1" w:styleId="a5">
    <w:name w:val="Основной текст Знак"/>
    <w:basedOn w:val="a1"/>
    <w:link w:val="a4"/>
    <w:uiPriority w:val="99"/>
    <w:rsid w:val="00EC758C"/>
    <w:rPr>
      <w:rFonts w:ascii="Times New Roman" w:eastAsia="Times New Roman" w:hAnsi="Times New Roman" w:cs="Times New Roman"/>
      <w:sz w:val="28"/>
      <w:szCs w:val="24"/>
      <w:lang w:eastAsia="ru-RU"/>
    </w:rPr>
  </w:style>
  <w:style w:type="paragraph" w:customStyle="1" w:styleId="FR2">
    <w:name w:val="FR2"/>
    <w:rsid w:val="00EC758C"/>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character" w:customStyle="1" w:styleId="40">
    <w:name w:val="Заголовок 4 Знак"/>
    <w:basedOn w:val="a1"/>
    <w:link w:val="4"/>
    <w:uiPriority w:val="9"/>
    <w:rsid w:val="005C706F"/>
    <w:rPr>
      <w:rFonts w:asciiTheme="majorHAnsi" w:eastAsiaTheme="majorEastAsia" w:hAnsiTheme="majorHAnsi" w:cstheme="majorBidi"/>
      <w:b/>
      <w:bCs/>
      <w:i/>
      <w:iCs/>
      <w:color w:val="4F81BD" w:themeColor="accent1"/>
      <w:sz w:val="28"/>
      <w:szCs w:val="24"/>
      <w:lang w:eastAsia="ru-RU"/>
    </w:rPr>
  </w:style>
  <w:style w:type="character" w:customStyle="1" w:styleId="20">
    <w:name w:val="Заголовок 2 Знак"/>
    <w:basedOn w:val="a1"/>
    <w:link w:val="2"/>
    <w:uiPriority w:val="9"/>
    <w:rsid w:val="005C706F"/>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5C706F"/>
    <w:rPr>
      <w:rFonts w:ascii="Arial" w:eastAsia="Times New Roman" w:hAnsi="Arial" w:cs="Arial"/>
      <w:b/>
      <w:bCs/>
      <w:sz w:val="26"/>
      <w:szCs w:val="26"/>
      <w:lang w:val="uk-UA" w:eastAsia="uk-UA"/>
    </w:rPr>
  </w:style>
  <w:style w:type="character" w:customStyle="1" w:styleId="50">
    <w:name w:val="Заголовок 5 Знак"/>
    <w:basedOn w:val="a1"/>
    <w:link w:val="5"/>
    <w:uiPriority w:val="9"/>
    <w:rsid w:val="005C706F"/>
    <w:rPr>
      <w:rFonts w:ascii="Cambria" w:eastAsia="Times New Roman" w:hAnsi="Cambria" w:cs="Times New Roman"/>
      <w:color w:val="243F60"/>
      <w:sz w:val="28"/>
      <w:szCs w:val="24"/>
      <w:lang w:eastAsia="ru-RU"/>
    </w:rPr>
  </w:style>
  <w:style w:type="character" w:customStyle="1" w:styleId="70">
    <w:name w:val="Заголовок 7 Знак"/>
    <w:basedOn w:val="a1"/>
    <w:link w:val="7"/>
    <w:uiPriority w:val="9"/>
    <w:rsid w:val="005C706F"/>
    <w:rPr>
      <w:rFonts w:ascii="Times New Roman" w:eastAsia="Times New Roman" w:hAnsi="Times New Roman" w:cs="Times New Roman"/>
      <w:b/>
      <w:bCs/>
      <w:sz w:val="28"/>
      <w:szCs w:val="24"/>
      <w:lang w:val="uk-UA" w:eastAsia="ru-RU"/>
    </w:rPr>
  </w:style>
  <w:style w:type="character" w:customStyle="1" w:styleId="80">
    <w:name w:val="Заголовок 8 Знак"/>
    <w:basedOn w:val="a1"/>
    <w:link w:val="8"/>
    <w:uiPriority w:val="9"/>
    <w:rsid w:val="005C706F"/>
    <w:rPr>
      <w:rFonts w:ascii="Times New Roman" w:eastAsia="Times New Roman" w:hAnsi="Times New Roman" w:cs="Times New Roman"/>
      <w:caps/>
      <w:sz w:val="40"/>
      <w:szCs w:val="24"/>
      <w:lang w:val="uk-UA" w:eastAsia="ru-RU"/>
    </w:rPr>
  </w:style>
  <w:style w:type="numbering" w:customStyle="1" w:styleId="11">
    <w:name w:val="Нет списка1"/>
    <w:next w:val="a3"/>
    <w:uiPriority w:val="99"/>
    <w:semiHidden/>
    <w:unhideWhenUsed/>
    <w:rsid w:val="005C706F"/>
  </w:style>
  <w:style w:type="paragraph" w:styleId="31">
    <w:name w:val="Body Text Indent 3"/>
    <w:basedOn w:val="a0"/>
    <w:link w:val="32"/>
    <w:uiPriority w:val="99"/>
    <w:rsid w:val="005C706F"/>
    <w:pPr>
      <w:ind w:left="5520"/>
      <w:jc w:val="both"/>
    </w:pPr>
    <w:rPr>
      <w:lang w:val="uk-UA"/>
    </w:rPr>
  </w:style>
  <w:style w:type="character" w:customStyle="1" w:styleId="32">
    <w:name w:val="Основной текст с отступом 3 Знак"/>
    <w:basedOn w:val="a1"/>
    <w:link w:val="31"/>
    <w:uiPriority w:val="99"/>
    <w:rsid w:val="005C706F"/>
    <w:rPr>
      <w:rFonts w:ascii="Times New Roman" w:eastAsia="Times New Roman" w:hAnsi="Times New Roman" w:cs="Times New Roman"/>
      <w:sz w:val="28"/>
      <w:szCs w:val="24"/>
      <w:lang w:val="uk-UA" w:eastAsia="ru-RU"/>
    </w:rPr>
  </w:style>
  <w:style w:type="paragraph" w:styleId="a6">
    <w:name w:val="footer"/>
    <w:basedOn w:val="a0"/>
    <w:link w:val="a7"/>
    <w:uiPriority w:val="99"/>
    <w:rsid w:val="005C706F"/>
    <w:pPr>
      <w:tabs>
        <w:tab w:val="center" w:pos="4677"/>
        <w:tab w:val="right" w:pos="9355"/>
      </w:tabs>
    </w:pPr>
  </w:style>
  <w:style w:type="character" w:customStyle="1" w:styleId="a7">
    <w:name w:val="Нижний колонтитул Знак"/>
    <w:basedOn w:val="a1"/>
    <w:link w:val="a6"/>
    <w:uiPriority w:val="99"/>
    <w:rsid w:val="005C706F"/>
    <w:rPr>
      <w:rFonts w:ascii="Times New Roman" w:eastAsia="Times New Roman" w:hAnsi="Times New Roman" w:cs="Times New Roman"/>
      <w:sz w:val="28"/>
      <w:szCs w:val="24"/>
      <w:lang w:eastAsia="ru-RU"/>
    </w:rPr>
  </w:style>
  <w:style w:type="character" w:styleId="a8">
    <w:name w:val="page number"/>
    <w:basedOn w:val="a1"/>
    <w:uiPriority w:val="99"/>
    <w:rsid w:val="005C706F"/>
  </w:style>
  <w:style w:type="table" w:styleId="a9">
    <w:name w:val="Table Grid"/>
    <w:basedOn w:val="a2"/>
    <w:rsid w:val="005C70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5C706F"/>
    <w:rPr>
      <w:color w:val="0000FF"/>
      <w:u w:val="single"/>
    </w:rPr>
  </w:style>
  <w:style w:type="paragraph" w:styleId="33">
    <w:name w:val="Body Text 3"/>
    <w:basedOn w:val="a0"/>
    <w:link w:val="34"/>
    <w:uiPriority w:val="99"/>
    <w:rsid w:val="005C706F"/>
    <w:pPr>
      <w:spacing w:after="120"/>
    </w:pPr>
    <w:rPr>
      <w:sz w:val="16"/>
      <w:szCs w:val="16"/>
    </w:rPr>
  </w:style>
  <w:style w:type="character" w:customStyle="1" w:styleId="34">
    <w:name w:val="Основной текст 3 Знак"/>
    <w:basedOn w:val="a1"/>
    <w:link w:val="33"/>
    <w:uiPriority w:val="99"/>
    <w:rsid w:val="005C706F"/>
    <w:rPr>
      <w:rFonts w:ascii="Times New Roman" w:eastAsia="Times New Roman" w:hAnsi="Times New Roman" w:cs="Times New Roman"/>
      <w:sz w:val="16"/>
      <w:szCs w:val="16"/>
      <w:lang w:eastAsia="ru-RU"/>
    </w:rPr>
  </w:style>
  <w:style w:type="paragraph" w:styleId="ab">
    <w:name w:val="Body Text Indent"/>
    <w:basedOn w:val="a0"/>
    <w:link w:val="ac"/>
    <w:uiPriority w:val="99"/>
    <w:rsid w:val="005C706F"/>
    <w:pPr>
      <w:spacing w:after="120"/>
      <w:ind w:left="283"/>
    </w:pPr>
  </w:style>
  <w:style w:type="character" w:customStyle="1" w:styleId="ac">
    <w:name w:val="Основной текст с отступом Знак"/>
    <w:basedOn w:val="a1"/>
    <w:link w:val="ab"/>
    <w:uiPriority w:val="99"/>
    <w:rsid w:val="005C706F"/>
    <w:rPr>
      <w:rFonts w:ascii="Times New Roman" w:eastAsia="Times New Roman" w:hAnsi="Times New Roman" w:cs="Times New Roman"/>
      <w:sz w:val="28"/>
      <w:szCs w:val="24"/>
      <w:lang w:eastAsia="ru-RU"/>
    </w:rPr>
  </w:style>
  <w:style w:type="paragraph" w:styleId="ad">
    <w:name w:val="Plain Text"/>
    <w:basedOn w:val="a0"/>
    <w:link w:val="ae"/>
    <w:uiPriority w:val="99"/>
    <w:rsid w:val="005C706F"/>
    <w:rPr>
      <w:rFonts w:ascii="Courier New" w:hAnsi="Courier New"/>
      <w:sz w:val="20"/>
      <w:szCs w:val="20"/>
      <w:lang w:val="uk-UA"/>
    </w:rPr>
  </w:style>
  <w:style w:type="character" w:customStyle="1" w:styleId="ae">
    <w:name w:val="Текст Знак"/>
    <w:basedOn w:val="a1"/>
    <w:link w:val="ad"/>
    <w:uiPriority w:val="99"/>
    <w:rsid w:val="005C706F"/>
    <w:rPr>
      <w:rFonts w:ascii="Courier New" w:eastAsia="Times New Roman" w:hAnsi="Courier New" w:cs="Times New Roman"/>
      <w:sz w:val="20"/>
      <w:szCs w:val="20"/>
      <w:lang w:val="uk-UA" w:eastAsia="ru-RU"/>
    </w:rPr>
  </w:style>
  <w:style w:type="paragraph" w:styleId="21">
    <w:name w:val="Body Text Indent 2"/>
    <w:basedOn w:val="a0"/>
    <w:link w:val="22"/>
    <w:uiPriority w:val="99"/>
    <w:rsid w:val="005C706F"/>
    <w:pPr>
      <w:spacing w:after="120" w:line="480" w:lineRule="auto"/>
      <w:ind w:left="283"/>
    </w:pPr>
    <w:rPr>
      <w:sz w:val="20"/>
      <w:szCs w:val="20"/>
      <w:lang w:eastAsia="uk-UA"/>
    </w:rPr>
  </w:style>
  <w:style w:type="character" w:customStyle="1" w:styleId="22">
    <w:name w:val="Основной текст с отступом 2 Знак"/>
    <w:basedOn w:val="a1"/>
    <w:link w:val="21"/>
    <w:uiPriority w:val="99"/>
    <w:rsid w:val="005C706F"/>
    <w:rPr>
      <w:rFonts w:ascii="Times New Roman" w:eastAsia="Times New Roman" w:hAnsi="Times New Roman" w:cs="Times New Roman"/>
      <w:sz w:val="20"/>
      <w:szCs w:val="20"/>
      <w:lang w:eastAsia="uk-UA"/>
    </w:rPr>
  </w:style>
  <w:style w:type="paragraph" w:styleId="af">
    <w:name w:val="Title"/>
    <w:basedOn w:val="a0"/>
    <w:link w:val="af0"/>
    <w:uiPriority w:val="10"/>
    <w:qFormat/>
    <w:rsid w:val="005C706F"/>
    <w:pPr>
      <w:jc w:val="center"/>
    </w:pPr>
    <w:rPr>
      <w:szCs w:val="20"/>
      <w:lang w:val="uk-UA"/>
    </w:rPr>
  </w:style>
  <w:style w:type="character" w:customStyle="1" w:styleId="af0">
    <w:name w:val="Название Знак"/>
    <w:basedOn w:val="a1"/>
    <w:link w:val="af"/>
    <w:uiPriority w:val="10"/>
    <w:rsid w:val="005C706F"/>
    <w:rPr>
      <w:rFonts w:ascii="Times New Roman" w:eastAsia="Times New Roman" w:hAnsi="Times New Roman" w:cs="Times New Roman"/>
      <w:sz w:val="28"/>
      <w:szCs w:val="20"/>
      <w:lang w:val="uk-UA" w:eastAsia="ru-RU"/>
    </w:rPr>
  </w:style>
  <w:style w:type="paragraph" w:styleId="af1">
    <w:name w:val="footnote text"/>
    <w:basedOn w:val="a0"/>
    <w:link w:val="af2"/>
    <w:uiPriority w:val="99"/>
    <w:semiHidden/>
    <w:rsid w:val="005C706F"/>
    <w:rPr>
      <w:sz w:val="20"/>
      <w:szCs w:val="20"/>
      <w:lang w:val="uk-UA" w:eastAsia="uk-UA"/>
    </w:rPr>
  </w:style>
  <w:style w:type="character" w:customStyle="1" w:styleId="af2">
    <w:name w:val="Текст сноски Знак"/>
    <w:basedOn w:val="a1"/>
    <w:link w:val="af1"/>
    <w:uiPriority w:val="99"/>
    <w:semiHidden/>
    <w:rsid w:val="005C706F"/>
    <w:rPr>
      <w:rFonts w:ascii="Times New Roman" w:eastAsia="Times New Roman" w:hAnsi="Times New Roman" w:cs="Times New Roman"/>
      <w:sz w:val="20"/>
      <w:szCs w:val="20"/>
      <w:lang w:val="uk-UA" w:eastAsia="uk-UA"/>
    </w:rPr>
  </w:style>
  <w:style w:type="paragraph" w:styleId="af3">
    <w:name w:val="List Paragraph"/>
    <w:basedOn w:val="a0"/>
    <w:uiPriority w:val="34"/>
    <w:qFormat/>
    <w:rsid w:val="005C706F"/>
    <w:pPr>
      <w:ind w:left="720"/>
      <w:contextualSpacing/>
    </w:pPr>
  </w:style>
  <w:style w:type="paragraph" w:styleId="23">
    <w:name w:val="Body Text 2"/>
    <w:basedOn w:val="a0"/>
    <w:link w:val="24"/>
    <w:uiPriority w:val="99"/>
    <w:unhideWhenUsed/>
    <w:rsid w:val="005C706F"/>
    <w:pPr>
      <w:spacing w:after="120" w:line="480" w:lineRule="auto"/>
    </w:pPr>
  </w:style>
  <w:style w:type="character" w:customStyle="1" w:styleId="24">
    <w:name w:val="Основной текст 2 Знак"/>
    <w:basedOn w:val="a1"/>
    <w:link w:val="23"/>
    <w:uiPriority w:val="99"/>
    <w:semiHidden/>
    <w:rsid w:val="005C706F"/>
    <w:rPr>
      <w:rFonts w:ascii="Times New Roman" w:eastAsia="Times New Roman" w:hAnsi="Times New Roman" w:cs="Times New Roman"/>
      <w:sz w:val="28"/>
      <w:szCs w:val="24"/>
      <w:lang w:eastAsia="ru-RU"/>
    </w:rPr>
  </w:style>
  <w:style w:type="paragraph" w:styleId="af4">
    <w:name w:val="Block Text"/>
    <w:basedOn w:val="a0"/>
    <w:rsid w:val="005C706F"/>
    <w:pPr>
      <w:spacing w:line="360" w:lineRule="auto"/>
      <w:ind w:left="-513" w:right="225" w:firstLine="456"/>
      <w:jc w:val="both"/>
    </w:pPr>
    <w:rPr>
      <w:szCs w:val="20"/>
      <w:lang w:val="uk-UA"/>
    </w:rPr>
  </w:style>
  <w:style w:type="paragraph" w:customStyle="1" w:styleId="frm">
    <w:name w:val="frm"/>
    <w:basedOn w:val="a0"/>
    <w:rsid w:val="005C706F"/>
    <w:rPr>
      <w:rFonts w:ascii="UkrainianBaltica" w:hAnsi="UkrainianBaltica"/>
      <w:sz w:val="24"/>
      <w:szCs w:val="20"/>
    </w:rPr>
  </w:style>
  <w:style w:type="character" w:customStyle="1" w:styleId="60">
    <w:name w:val="Заголовок 6 Знак"/>
    <w:basedOn w:val="a1"/>
    <w:link w:val="6"/>
    <w:uiPriority w:val="9"/>
    <w:rsid w:val="00866F66"/>
    <w:rPr>
      <w:rFonts w:ascii="Calibri" w:eastAsia="Times New Roman" w:hAnsi="Calibri" w:cs="Times New Roman"/>
      <w:b/>
      <w:bCs/>
    </w:rPr>
  </w:style>
  <w:style w:type="character" w:customStyle="1" w:styleId="90">
    <w:name w:val="Заголовок 9 Знак"/>
    <w:basedOn w:val="a1"/>
    <w:link w:val="9"/>
    <w:uiPriority w:val="9"/>
    <w:rsid w:val="00866F66"/>
    <w:rPr>
      <w:rFonts w:ascii="Cambria" w:eastAsia="Times New Roman" w:hAnsi="Cambria" w:cs="Times New Roman"/>
      <w:i/>
      <w:iCs/>
      <w:color w:val="404040"/>
      <w:sz w:val="20"/>
      <w:szCs w:val="20"/>
    </w:rPr>
  </w:style>
  <w:style w:type="numbering" w:customStyle="1" w:styleId="25">
    <w:name w:val="Нет списка2"/>
    <w:next w:val="a3"/>
    <w:uiPriority w:val="99"/>
    <w:semiHidden/>
    <w:unhideWhenUsed/>
    <w:rsid w:val="00866F66"/>
  </w:style>
  <w:style w:type="paragraph" w:styleId="af5">
    <w:name w:val="header"/>
    <w:basedOn w:val="a0"/>
    <w:link w:val="af6"/>
    <w:uiPriority w:val="99"/>
    <w:rsid w:val="00866F66"/>
    <w:pPr>
      <w:tabs>
        <w:tab w:val="center" w:pos="4677"/>
        <w:tab w:val="right" w:pos="9355"/>
      </w:tabs>
      <w:suppressAutoHyphens/>
    </w:pPr>
    <w:rPr>
      <w:sz w:val="24"/>
      <w:lang w:val="uk-UA" w:eastAsia="ar-SA"/>
    </w:rPr>
  </w:style>
  <w:style w:type="character" w:customStyle="1" w:styleId="af6">
    <w:name w:val="Верхний колонтитул Знак"/>
    <w:basedOn w:val="a1"/>
    <w:link w:val="af5"/>
    <w:uiPriority w:val="99"/>
    <w:rsid w:val="00866F66"/>
    <w:rPr>
      <w:rFonts w:ascii="Times New Roman" w:eastAsia="Times New Roman" w:hAnsi="Times New Roman" w:cs="Times New Roman"/>
      <w:sz w:val="24"/>
      <w:szCs w:val="24"/>
      <w:lang w:val="uk-UA" w:eastAsia="ar-SA"/>
    </w:rPr>
  </w:style>
  <w:style w:type="character" w:styleId="HTML">
    <w:name w:val="HTML Cite"/>
    <w:basedOn w:val="a1"/>
    <w:uiPriority w:val="99"/>
    <w:rsid w:val="00866F66"/>
    <w:rPr>
      <w:rFonts w:cs="Times New Roman"/>
      <w:i/>
      <w:iCs/>
    </w:rPr>
  </w:style>
  <w:style w:type="character" w:customStyle="1" w:styleId="head1">
    <w:name w:val="head1"/>
    <w:basedOn w:val="a1"/>
    <w:rsid w:val="00866F66"/>
    <w:rPr>
      <w:rFonts w:ascii="Arial" w:hAnsi="Arial" w:cs="Arial"/>
      <w:b/>
      <w:bCs/>
      <w:color w:val="000000"/>
      <w:sz w:val="20"/>
      <w:szCs w:val="20"/>
      <w:u w:val="none"/>
      <w:effect w:val="none"/>
    </w:rPr>
  </w:style>
  <w:style w:type="paragraph" w:customStyle="1" w:styleId="af7">
    <w:name w:val="Стиль"/>
    <w:rsid w:val="00866F66"/>
    <w:pPr>
      <w:widowControl w:val="0"/>
      <w:spacing w:after="0" w:line="240" w:lineRule="auto"/>
    </w:pPr>
    <w:rPr>
      <w:rFonts w:ascii="Times New Roman" w:eastAsia="Times New Roman" w:hAnsi="Times New Roman" w:cs="Times New Roman"/>
      <w:sz w:val="24"/>
      <w:szCs w:val="20"/>
      <w:lang w:eastAsia="ru-RU"/>
    </w:rPr>
  </w:style>
  <w:style w:type="character" w:customStyle="1" w:styleId="green">
    <w:name w:val="green"/>
    <w:basedOn w:val="a1"/>
    <w:rsid w:val="00866F66"/>
    <w:rPr>
      <w:rFonts w:cs="Times New Roman"/>
    </w:rPr>
  </w:style>
  <w:style w:type="character" w:styleId="af8">
    <w:name w:val="Emphasis"/>
    <w:basedOn w:val="a1"/>
    <w:uiPriority w:val="20"/>
    <w:qFormat/>
    <w:rsid w:val="00866F66"/>
    <w:rPr>
      <w:rFonts w:cs="Times New Roman"/>
      <w:b/>
      <w:bCs/>
    </w:rPr>
  </w:style>
  <w:style w:type="character" w:customStyle="1" w:styleId="longtext">
    <w:name w:val="long_text"/>
    <w:basedOn w:val="a1"/>
    <w:rsid w:val="00866F66"/>
    <w:rPr>
      <w:rFonts w:cs="Times New Roman"/>
    </w:rPr>
  </w:style>
  <w:style w:type="character" w:styleId="af9">
    <w:name w:val="footnote reference"/>
    <w:basedOn w:val="a1"/>
    <w:uiPriority w:val="99"/>
    <w:semiHidden/>
    <w:rsid w:val="00866F66"/>
    <w:rPr>
      <w:rFonts w:cs="Times New Roman"/>
      <w:vertAlign w:val="superscript"/>
    </w:rPr>
  </w:style>
  <w:style w:type="table" w:customStyle="1" w:styleId="12">
    <w:name w:val="Сетка таблицы1"/>
    <w:basedOn w:val="a2"/>
    <w:next w:val="a9"/>
    <w:uiPriority w:val="39"/>
    <w:rsid w:val="00866F6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866F66"/>
    <w:pPr>
      <w:autoSpaceDE w:val="0"/>
      <w:autoSpaceDN w:val="0"/>
      <w:adjustRightInd w:val="0"/>
      <w:spacing w:after="0" w:line="240" w:lineRule="auto"/>
    </w:pPr>
    <w:rPr>
      <w:rFonts w:ascii="PragmaticaCondC" w:eastAsia="Times New Roman" w:hAnsi="PragmaticaCondC" w:cs="PragmaticaCondC"/>
      <w:color w:val="000000"/>
      <w:sz w:val="24"/>
      <w:szCs w:val="24"/>
      <w:lang w:eastAsia="ru-RU"/>
    </w:rPr>
  </w:style>
  <w:style w:type="paragraph" w:customStyle="1" w:styleId="Pa17">
    <w:name w:val="Pa17"/>
    <w:basedOn w:val="Default"/>
    <w:next w:val="Default"/>
    <w:rsid w:val="00866F66"/>
    <w:pPr>
      <w:spacing w:line="161" w:lineRule="atLeast"/>
    </w:pPr>
    <w:rPr>
      <w:rFonts w:cs="Times New Roman"/>
      <w:color w:val="auto"/>
    </w:rPr>
  </w:style>
  <w:style w:type="paragraph" w:customStyle="1" w:styleId="Pa18">
    <w:name w:val="Pa18"/>
    <w:basedOn w:val="Default"/>
    <w:next w:val="Default"/>
    <w:rsid w:val="00866F66"/>
    <w:pPr>
      <w:spacing w:line="161" w:lineRule="atLeast"/>
    </w:pPr>
    <w:rPr>
      <w:rFonts w:cs="Times New Roman"/>
      <w:color w:val="auto"/>
    </w:rPr>
  </w:style>
  <w:style w:type="character" w:customStyle="1" w:styleId="A15">
    <w:name w:val="A15"/>
    <w:rsid w:val="00866F66"/>
    <w:rPr>
      <w:rFonts w:ascii="NewtonC" w:hAnsi="NewtonC"/>
      <w:color w:val="000000"/>
      <w:sz w:val="16"/>
      <w:u w:val="single"/>
    </w:rPr>
  </w:style>
  <w:style w:type="paragraph" w:customStyle="1" w:styleId="Pa19">
    <w:name w:val="Pa19"/>
    <w:basedOn w:val="Default"/>
    <w:next w:val="Default"/>
    <w:rsid w:val="00866F66"/>
    <w:pPr>
      <w:spacing w:line="161" w:lineRule="atLeast"/>
    </w:pPr>
    <w:rPr>
      <w:rFonts w:cs="Times New Roman"/>
      <w:color w:val="auto"/>
    </w:rPr>
  </w:style>
  <w:style w:type="paragraph" w:styleId="afa">
    <w:name w:val="Normal (Web)"/>
    <w:basedOn w:val="a0"/>
    <w:uiPriority w:val="99"/>
    <w:rsid w:val="00866F66"/>
    <w:pPr>
      <w:spacing w:before="100" w:beforeAutospacing="1" w:after="100" w:afterAutospacing="1"/>
    </w:pPr>
    <w:rPr>
      <w:sz w:val="24"/>
    </w:rPr>
  </w:style>
  <w:style w:type="character" w:customStyle="1" w:styleId="ital1">
    <w:name w:val="ital1"/>
    <w:basedOn w:val="a1"/>
    <w:rsid w:val="00866F66"/>
    <w:rPr>
      <w:rFonts w:ascii="Georgia" w:hAnsi="Georgia" w:cs="Times New Roman"/>
      <w:i/>
      <w:iCs/>
      <w:sz w:val="21"/>
      <w:szCs w:val="21"/>
    </w:rPr>
  </w:style>
  <w:style w:type="character" w:customStyle="1" w:styleId="titolo1">
    <w:name w:val="titolo1"/>
    <w:basedOn w:val="a1"/>
    <w:rsid w:val="00866F66"/>
    <w:rPr>
      <w:rFonts w:ascii="Arial" w:hAnsi="Arial" w:cs="Arial"/>
      <w:b/>
      <w:bCs/>
      <w:color w:val="000000"/>
      <w:sz w:val="17"/>
      <w:szCs w:val="17"/>
    </w:rPr>
  </w:style>
  <w:style w:type="character" w:customStyle="1" w:styleId="autore1">
    <w:name w:val="autore1"/>
    <w:basedOn w:val="a1"/>
    <w:rsid w:val="00866F66"/>
    <w:rPr>
      <w:rFonts w:ascii="Arial" w:hAnsi="Arial" w:cs="Arial"/>
      <w:b/>
      <w:bCs/>
      <w:color w:val="000000"/>
      <w:sz w:val="15"/>
      <w:szCs w:val="15"/>
    </w:rPr>
  </w:style>
  <w:style w:type="character" w:customStyle="1" w:styleId="citationjournal">
    <w:name w:val="citation journal"/>
    <w:basedOn w:val="a1"/>
    <w:rsid w:val="00866F66"/>
    <w:rPr>
      <w:rFonts w:cs="Times New Roman"/>
    </w:rPr>
  </w:style>
  <w:style w:type="character" w:customStyle="1" w:styleId="printonly">
    <w:name w:val="printonly"/>
    <w:basedOn w:val="a1"/>
    <w:rsid w:val="00866F66"/>
    <w:rPr>
      <w:rFonts w:cs="Times New Roman"/>
    </w:rPr>
  </w:style>
  <w:style w:type="character" w:customStyle="1" w:styleId="z3988">
    <w:name w:val="z3988"/>
    <w:basedOn w:val="a1"/>
    <w:rsid w:val="00866F66"/>
    <w:rPr>
      <w:rFonts w:cs="Times New Roman"/>
    </w:rPr>
  </w:style>
  <w:style w:type="character" w:styleId="afb">
    <w:name w:val="FollowedHyperlink"/>
    <w:basedOn w:val="a1"/>
    <w:uiPriority w:val="99"/>
    <w:rsid w:val="00866F66"/>
    <w:rPr>
      <w:rFonts w:cs="Times New Roman"/>
      <w:color w:val="800080"/>
      <w:u w:val="single"/>
    </w:rPr>
  </w:style>
  <w:style w:type="character" w:styleId="afc">
    <w:name w:val="Strong"/>
    <w:basedOn w:val="a1"/>
    <w:uiPriority w:val="22"/>
    <w:qFormat/>
    <w:rsid w:val="00866F66"/>
    <w:rPr>
      <w:rFonts w:cs="Times New Roman"/>
      <w:b/>
      <w:bCs/>
    </w:rPr>
  </w:style>
  <w:style w:type="character" w:customStyle="1" w:styleId="publicationinfo1">
    <w:name w:val="publicationinfo1"/>
    <w:basedOn w:val="a1"/>
    <w:rsid w:val="00866F66"/>
    <w:rPr>
      <w:rFonts w:cs="Times New Roman"/>
      <w:b/>
      <w:bCs/>
      <w:color w:val="9D281C"/>
    </w:rPr>
  </w:style>
  <w:style w:type="paragraph" w:styleId="HTML0">
    <w:name w:val="HTML Preformatted"/>
    <w:basedOn w:val="a0"/>
    <w:link w:val="HTML1"/>
    <w:uiPriority w:val="99"/>
    <w:rsid w:val="00866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uiPriority w:val="99"/>
    <w:rsid w:val="00866F66"/>
    <w:rPr>
      <w:rFonts w:ascii="Courier New" w:eastAsia="Times New Roman" w:hAnsi="Courier New" w:cs="Courier New"/>
      <w:sz w:val="20"/>
      <w:szCs w:val="20"/>
      <w:lang w:eastAsia="ru-RU"/>
    </w:rPr>
  </w:style>
  <w:style w:type="paragraph" w:customStyle="1" w:styleId="CharChar">
    <w:name w:val="Знак Знак Char Char"/>
    <w:basedOn w:val="a0"/>
    <w:rsid w:val="00866F66"/>
    <w:pPr>
      <w:spacing w:before="100" w:beforeAutospacing="1" w:after="100" w:afterAutospacing="1"/>
    </w:pPr>
    <w:rPr>
      <w:rFonts w:ascii="Tahoma" w:hAnsi="Tahoma"/>
      <w:sz w:val="20"/>
      <w:szCs w:val="20"/>
      <w:lang w:val="en-US" w:eastAsia="en-US"/>
    </w:rPr>
  </w:style>
  <w:style w:type="character" w:customStyle="1" w:styleId="bookauthor">
    <w:name w:val="book_author"/>
    <w:basedOn w:val="a1"/>
    <w:rsid w:val="00866F66"/>
    <w:rPr>
      <w:rFonts w:cs="Times New Roman"/>
    </w:rPr>
  </w:style>
  <w:style w:type="character" w:customStyle="1" w:styleId="booktitle">
    <w:name w:val="book_title"/>
    <w:basedOn w:val="a1"/>
    <w:rsid w:val="00866F66"/>
    <w:rPr>
      <w:rFonts w:cs="Times New Roman"/>
    </w:rPr>
  </w:style>
  <w:style w:type="character" w:customStyle="1" w:styleId="ptbrand">
    <w:name w:val="ptbrand"/>
    <w:basedOn w:val="a1"/>
    <w:rsid w:val="00866F66"/>
    <w:rPr>
      <w:rFonts w:cs="Times New Roman"/>
    </w:rPr>
  </w:style>
  <w:style w:type="paragraph" w:customStyle="1" w:styleId="13">
    <w:name w:val="Стиль1"/>
    <w:basedOn w:val="a0"/>
    <w:next w:val="a0"/>
    <w:uiPriority w:val="10"/>
    <w:qFormat/>
    <w:rsid w:val="00866F66"/>
    <w:pPr>
      <w:pBdr>
        <w:bottom w:val="single" w:sz="8" w:space="4" w:color="4F81BD"/>
      </w:pBdr>
      <w:spacing w:after="300"/>
      <w:contextualSpacing/>
    </w:pPr>
    <w:rPr>
      <w:rFonts w:ascii="Cambria" w:hAnsi="Cambria"/>
      <w:color w:val="17365D"/>
      <w:spacing w:val="5"/>
      <w:kern w:val="28"/>
      <w:sz w:val="52"/>
      <w:szCs w:val="52"/>
      <w:lang w:eastAsia="en-US"/>
    </w:rPr>
  </w:style>
  <w:style w:type="table" w:customStyle="1" w:styleId="-11">
    <w:name w:val="Цветная сетка - Акцент 11"/>
    <w:basedOn w:val="a2"/>
    <w:next w:val="-1"/>
    <w:link w:val="-10"/>
    <w:uiPriority w:val="29"/>
    <w:semiHidden/>
    <w:unhideWhenUsed/>
    <w:rsid w:val="00866F66"/>
    <w:pPr>
      <w:spacing w:after="0" w:line="240" w:lineRule="auto"/>
    </w:pPr>
    <w:rPr>
      <w:rFonts w:ascii="Times New Roman" w:eastAsia="Times New Roman" w:hAnsi="Times New Roman" w:cs="Times New Roman"/>
      <w:i/>
      <w:iCs/>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rFonts w:cs="Times New Roman"/>
      </w:rPr>
      <w:tblPr/>
      <w:tcPr>
        <w:shd w:val="clear" w:color="auto" w:fill="BDD6EE"/>
      </w:tcPr>
    </w:tblStylePr>
    <w:tblStylePr w:type="lastRow">
      <w:rPr>
        <w:rFonts w:cs="Times New Roman"/>
      </w:rPr>
      <w:tblPr/>
      <w:tcPr>
        <w:shd w:val="clear" w:color="auto" w:fill="BDD6EE"/>
      </w:tcPr>
    </w:tblStylePr>
    <w:tblStylePr w:type="firstCol">
      <w:rPr>
        <w:rFonts w:cs="Times New Roman"/>
      </w:rPr>
      <w:tblPr/>
      <w:tcPr>
        <w:shd w:val="clear" w:color="auto" w:fill="2E74B5"/>
      </w:tcPr>
    </w:tblStylePr>
    <w:tblStylePr w:type="lastCol">
      <w:rPr>
        <w:rFonts w:cs="Times New Roman"/>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paragraph" w:styleId="afd">
    <w:name w:val="Subtitle"/>
    <w:basedOn w:val="a0"/>
    <w:next w:val="a0"/>
    <w:link w:val="afe"/>
    <w:uiPriority w:val="11"/>
    <w:qFormat/>
    <w:rsid w:val="00866F66"/>
    <w:pPr>
      <w:numPr>
        <w:ilvl w:val="1"/>
      </w:numPr>
      <w:spacing w:after="200" w:line="276" w:lineRule="auto"/>
    </w:pPr>
    <w:rPr>
      <w:rFonts w:ascii="Cambria" w:hAnsi="Cambria"/>
      <w:i/>
      <w:iCs/>
      <w:color w:val="4F81BD"/>
      <w:spacing w:val="15"/>
      <w:sz w:val="24"/>
      <w:lang w:eastAsia="en-US"/>
    </w:rPr>
  </w:style>
  <w:style w:type="character" w:customStyle="1" w:styleId="afe">
    <w:name w:val="Подзаголовок Знак"/>
    <w:basedOn w:val="a1"/>
    <w:link w:val="afd"/>
    <w:uiPriority w:val="11"/>
    <w:rsid w:val="00866F66"/>
    <w:rPr>
      <w:rFonts w:ascii="Cambria" w:eastAsia="Times New Roman" w:hAnsi="Cambria" w:cs="Times New Roman"/>
      <w:i/>
      <w:iCs/>
      <w:color w:val="4F81BD"/>
      <w:spacing w:val="15"/>
      <w:sz w:val="24"/>
      <w:szCs w:val="24"/>
    </w:rPr>
  </w:style>
  <w:style w:type="paragraph" w:styleId="aff">
    <w:name w:val="No Spacing"/>
    <w:uiPriority w:val="1"/>
    <w:qFormat/>
    <w:rsid w:val="00866F66"/>
    <w:pPr>
      <w:spacing w:after="0" w:line="240" w:lineRule="auto"/>
    </w:pPr>
    <w:rPr>
      <w:rFonts w:ascii="Calibri" w:eastAsia="Times New Roman" w:hAnsi="Calibri" w:cs="Times New Roman"/>
      <w:lang w:val="en-US"/>
    </w:rPr>
  </w:style>
  <w:style w:type="character" w:customStyle="1" w:styleId="-10">
    <w:name w:val="Цветная сетка - Акцент 1 Знак"/>
    <w:basedOn w:val="a1"/>
    <w:link w:val="-11"/>
    <w:uiPriority w:val="29"/>
    <w:locked/>
    <w:rsid w:val="00866F66"/>
    <w:rPr>
      <w:rFonts w:cs="Times New Roman"/>
      <w:i/>
      <w:iCs/>
      <w:color w:val="000000"/>
      <w:sz w:val="22"/>
      <w:szCs w:val="22"/>
      <w:lang w:val="x-none" w:eastAsia="en-US"/>
    </w:rPr>
  </w:style>
  <w:style w:type="character" w:customStyle="1" w:styleId="-2">
    <w:name w:val="Светлая заливка - Акцент 2 Знак"/>
    <w:basedOn w:val="a1"/>
    <w:link w:val="-20"/>
    <w:uiPriority w:val="30"/>
    <w:locked/>
    <w:rsid w:val="00866F66"/>
    <w:rPr>
      <w:rFonts w:cs="Times New Roman"/>
      <w:b/>
      <w:bCs/>
      <w:i/>
      <w:iCs/>
      <w:color w:val="4F81BD"/>
      <w:sz w:val="22"/>
      <w:szCs w:val="22"/>
      <w:lang w:val="x-none" w:eastAsia="en-US"/>
    </w:rPr>
  </w:style>
  <w:style w:type="character" w:styleId="aff0">
    <w:name w:val="Subtle Emphasis"/>
    <w:basedOn w:val="a1"/>
    <w:uiPriority w:val="19"/>
    <w:qFormat/>
    <w:rsid w:val="00866F66"/>
    <w:rPr>
      <w:rFonts w:cs="Times New Roman"/>
      <w:i/>
      <w:iCs/>
      <w:color w:val="808080"/>
    </w:rPr>
  </w:style>
  <w:style w:type="character" w:styleId="aff1">
    <w:name w:val="Intense Emphasis"/>
    <w:basedOn w:val="a1"/>
    <w:uiPriority w:val="21"/>
    <w:qFormat/>
    <w:rsid w:val="00866F66"/>
    <w:rPr>
      <w:rFonts w:cs="Times New Roman"/>
      <w:b/>
      <w:bCs/>
      <w:i/>
      <w:iCs/>
      <w:color w:val="4F81BD"/>
    </w:rPr>
  </w:style>
  <w:style w:type="character" w:styleId="aff2">
    <w:name w:val="Subtle Reference"/>
    <w:basedOn w:val="a1"/>
    <w:uiPriority w:val="31"/>
    <w:qFormat/>
    <w:rsid w:val="00866F66"/>
    <w:rPr>
      <w:rFonts w:cs="Times New Roman"/>
      <w:smallCaps/>
      <w:color w:val="C0504D"/>
      <w:u w:val="single"/>
    </w:rPr>
  </w:style>
  <w:style w:type="character" w:styleId="aff3">
    <w:name w:val="Intense Reference"/>
    <w:basedOn w:val="a1"/>
    <w:uiPriority w:val="32"/>
    <w:qFormat/>
    <w:rsid w:val="00866F66"/>
    <w:rPr>
      <w:rFonts w:cs="Times New Roman"/>
      <w:b/>
      <w:bCs/>
      <w:smallCaps/>
      <w:color w:val="C0504D"/>
      <w:spacing w:val="5"/>
      <w:u w:val="single"/>
    </w:rPr>
  </w:style>
  <w:style w:type="character" w:styleId="aff4">
    <w:name w:val="Book Title"/>
    <w:basedOn w:val="a1"/>
    <w:uiPriority w:val="33"/>
    <w:qFormat/>
    <w:rsid w:val="00866F66"/>
    <w:rPr>
      <w:rFonts w:cs="Times New Roman"/>
      <w:b/>
      <w:bCs/>
      <w:smallCaps/>
      <w:spacing w:val="5"/>
    </w:rPr>
  </w:style>
  <w:style w:type="paragraph" w:styleId="aff5">
    <w:name w:val="Balloon Text"/>
    <w:basedOn w:val="a0"/>
    <w:link w:val="aff6"/>
    <w:uiPriority w:val="99"/>
    <w:unhideWhenUsed/>
    <w:rsid w:val="00866F66"/>
    <w:rPr>
      <w:rFonts w:ascii="Tahoma" w:hAnsi="Tahoma" w:cs="Tahoma"/>
      <w:sz w:val="16"/>
      <w:szCs w:val="16"/>
      <w:lang w:eastAsia="en-US"/>
    </w:rPr>
  </w:style>
  <w:style w:type="character" w:customStyle="1" w:styleId="aff6">
    <w:name w:val="Текст выноски Знак"/>
    <w:basedOn w:val="a1"/>
    <w:link w:val="aff5"/>
    <w:uiPriority w:val="99"/>
    <w:rsid w:val="00866F66"/>
    <w:rPr>
      <w:rFonts w:ascii="Tahoma" w:eastAsia="Times New Roman" w:hAnsi="Tahoma" w:cs="Tahoma"/>
      <w:sz w:val="16"/>
      <w:szCs w:val="16"/>
    </w:rPr>
  </w:style>
  <w:style w:type="paragraph" w:customStyle="1" w:styleId="Iauiue">
    <w:name w:val="Iau.iue"/>
    <w:basedOn w:val="Default"/>
    <w:next w:val="Default"/>
    <w:uiPriority w:val="99"/>
    <w:rsid w:val="00866F66"/>
    <w:rPr>
      <w:rFonts w:ascii="Times New Roman" w:hAnsi="Times New Roman" w:cs="Times New Roman"/>
      <w:color w:val="auto"/>
      <w:lang w:eastAsia="en-US"/>
    </w:rPr>
  </w:style>
  <w:style w:type="table" w:customStyle="1" w:styleId="-21">
    <w:name w:val="Светлая заливка - Акцент 21"/>
    <w:basedOn w:val="a2"/>
    <w:next w:val="-20"/>
    <w:uiPriority w:val="30"/>
    <w:semiHidden/>
    <w:unhideWhenUsed/>
    <w:rsid w:val="00866F66"/>
    <w:pPr>
      <w:spacing w:after="0" w:line="240" w:lineRule="auto"/>
    </w:pPr>
    <w:rPr>
      <w:rFonts w:ascii="Times New Roman" w:eastAsia="Times New Roman" w:hAnsi="Times New Roman" w:cs="Times New Roman"/>
      <w:b/>
      <w:bCs/>
      <w:i/>
      <w:iCs/>
      <w:color w:val="4F81BD"/>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pPr>
      <w:rPr>
        <w:rFonts w:cs="Times New Roman"/>
      </w:rPr>
      <w:tblPr/>
      <w:tcPr>
        <w:tcBorders>
          <w:top w:val="single" w:sz="8" w:space="0" w:color="ED7D31"/>
          <w:left w:val="nil"/>
          <w:bottom w:val="single" w:sz="8" w:space="0" w:color="ED7D31"/>
          <w:right w:val="nil"/>
          <w:insideH w:val="nil"/>
          <w:insideV w:val="nil"/>
        </w:tcBorders>
      </w:tcPr>
    </w:tblStylePr>
    <w:tblStylePr w:type="lastRow">
      <w:pPr>
        <w:spacing w:before="0" w:after="0"/>
      </w:pPr>
      <w:rPr>
        <w:rFonts w:cs="Times New Roman"/>
      </w:rPr>
      <w:tblPr/>
      <w:tcPr>
        <w:tcBorders>
          <w:top w:val="single" w:sz="8" w:space="0" w:color="ED7D31"/>
          <w:left w:val="nil"/>
          <w:bottom w:val="single" w:sz="8" w:space="0" w:color="ED7D31"/>
          <w:right w:val="nil"/>
          <w:insideH w:val="nil"/>
          <w:insideV w:val="nil"/>
        </w:tcBorders>
      </w:tcPr>
    </w:tblStylePr>
    <w:tblStylePr w:type="band1Vert">
      <w:rPr>
        <w:rFonts w:cs="Times New Roman"/>
      </w:rPr>
      <w:tblPr/>
      <w:tcPr>
        <w:tcBorders>
          <w:left w:val="nil"/>
          <w:right w:val="nil"/>
          <w:insideH w:val="nil"/>
          <w:insideV w:val="nil"/>
        </w:tcBorders>
        <w:shd w:val="clear" w:color="auto" w:fill="FADECB"/>
      </w:tcPr>
    </w:tblStylePr>
    <w:tblStylePr w:type="band1Horz">
      <w:rPr>
        <w:rFonts w:cs="Times New Roman"/>
      </w:rPr>
      <w:tblPr/>
      <w:tcPr>
        <w:tcBorders>
          <w:left w:val="nil"/>
          <w:right w:val="nil"/>
          <w:insideH w:val="nil"/>
          <w:insideV w:val="nil"/>
        </w:tcBorders>
        <w:shd w:val="clear" w:color="auto" w:fill="FADECB"/>
      </w:tcPr>
    </w:tblStylePr>
  </w:style>
  <w:style w:type="paragraph" w:styleId="aff7">
    <w:name w:val="Bibliography"/>
    <w:basedOn w:val="a0"/>
    <w:next w:val="a0"/>
    <w:uiPriority w:val="37"/>
    <w:unhideWhenUsed/>
    <w:rsid w:val="00866F66"/>
    <w:pPr>
      <w:suppressAutoHyphens/>
    </w:pPr>
    <w:rPr>
      <w:sz w:val="24"/>
      <w:lang w:val="uk-UA" w:eastAsia="ar-SA"/>
    </w:rPr>
  </w:style>
  <w:style w:type="paragraph" w:customStyle="1" w:styleId="rvps6">
    <w:name w:val="rvps6"/>
    <w:basedOn w:val="a0"/>
    <w:rsid w:val="00866F66"/>
    <w:pPr>
      <w:spacing w:before="100" w:beforeAutospacing="1" w:after="100" w:afterAutospacing="1"/>
    </w:pPr>
    <w:rPr>
      <w:sz w:val="24"/>
    </w:rPr>
  </w:style>
  <w:style w:type="character" w:customStyle="1" w:styleId="rvts23">
    <w:name w:val="rvts23"/>
    <w:rsid w:val="00866F66"/>
  </w:style>
  <w:style w:type="character" w:customStyle="1" w:styleId="rvts44">
    <w:name w:val="rvts44"/>
    <w:rsid w:val="00866F66"/>
  </w:style>
  <w:style w:type="table" w:styleId="-1">
    <w:name w:val="Colorful Grid Accent 1"/>
    <w:basedOn w:val="a2"/>
    <w:uiPriority w:val="73"/>
    <w:rsid w:val="00866F6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0">
    <w:name w:val="Light Shading Accent 2"/>
    <w:basedOn w:val="a2"/>
    <w:link w:val="-2"/>
    <w:uiPriority w:val="30"/>
    <w:rsid w:val="00866F66"/>
    <w:pPr>
      <w:spacing w:after="0" w:line="240" w:lineRule="auto"/>
    </w:pPr>
    <w:rPr>
      <w:rFonts w:cs="Times New Roman"/>
      <w:b/>
      <w:bCs/>
      <w:i/>
      <w:iCs/>
      <w:color w:val="4F81BD"/>
      <w:lang w:val="x-none"/>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numbering" w:customStyle="1" w:styleId="35">
    <w:name w:val="Нет списка3"/>
    <w:next w:val="a3"/>
    <w:semiHidden/>
    <w:rsid w:val="0048461A"/>
  </w:style>
  <w:style w:type="table" w:customStyle="1" w:styleId="26">
    <w:name w:val="Сетка таблицы2"/>
    <w:basedOn w:val="a2"/>
    <w:next w:val="a9"/>
    <w:rsid w:val="004846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
    <w:name w:val="Заголовок 1 + Times New Roman"/>
    <w:aliases w:val="14 пт,не полужирный,не все прописные,Справа..."/>
    <w:basedOn w:val="1"/>
    <w:rsid w:val="0048461A"/>
    <w:pPr>
      <w:ind w:right="707"/>
      <w:jc w:val="both"/>
    </w:pPr>
    <w:rPr>
      <w:bCs/>
      <w:caps/>
      <w:sz w:val="28"/>
      <w:szCs w:val="28"/>
    </w:rPr>
  </w:style>
  <w:style w:type="paragraph" w:customStyle="1" w:styleId="a">
    <w:name w:val="!!! Ввод список"/>
    <w:basedOn w:val="a0"/>
    <w:rsid w:val="0048461A"/>
    <w:pPr>
      <w:numPr>
        <w:numId w:val="42"/>
      </w:numPr>
    </w:pPr>
    <w:rPr>
      <w:sz w:val="24"/>
      <w:lang w:val="uk-UA"/>
    </w:rPr>
  </w:style>
  <w:style w:type="paragraph" w:styleId="27">
    <w:name w:val="List 2"/>
    <w:basedOn w:val="a0"/>
    <w:rsid w:val="0048461A"/>
    <w:pPr>
      <w:ind w:left="566" w:hanging="283"/>
    </w:pPr>
    <w:rPr>
      <w:sz w:val="24"/>
    </w:rPr>
  </w:style>
  <w:style w:type="character" w:customStyle="1" w:styleId="citation">
    <w:name w:val="citation"/>
    <w:rsid w:val="0048461A"/>
  </w:style>
  <w:style w:type="numbering" w:customStyle="1" w:styleId="41">
    <w:name w:val="Нет списка4"/>
    <w:next w:val="a3"/>
    <w:uiPriority w:val="99"/>
    <w:semiHidden/>
    <w:unhideWhenUsed/>
    <w:rsid w:val="00497D42"/>
  </w:style>
  <w:style w:type="table" w:customStyle="1" w:styleId="36">
    <w:name w:val="Сетка таблицы3"/>
    <w:basedOn w:val="a2"/>
    <w:next w:val="a9"/>
    <w:uiPriority w:val="39"/>
    <w:rsid w:val="00497D4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Цветная сетка - Акцент 12"/>
    <w:basedOn w:val="a2"/>
    <w:next w:val="-1"/>
    <w:uiPriority w:val="29"/>
    <w:semiHidden/>
    <w:unhideWhenUsed/>
    <w:rsid w:val="00497D42"/>
    <w:pPr>
      <w:spacing w:after="0" w:line="240" w:lineRule="auto"/>
    </w:pPr>
    <w:rPr>
      <w:rFonts w:ascii="Times New Roman" w:eastAsia="Times New Roman" w:hAnsi="Times New Roman" w:cs="Times New Roman"/>
      <w:i/>
      <w:iCs/>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rFonts w:cs="Times New Roman"/>
      </w:rPr>
      <w:tblPr/>
      <w:tcPr>
        <w:shd w:val="clear" w:color="auto" w:fill="BDD6EE"/>
      </w:tcPr>
    </w:tblStylePr>
    <w:tblStylePr w:type="lastRow">
      <w:rPr>
        <w:rFonts w:cs="Times New Roman"/>
      </w:rPr>
      <w:tblPr/>
      <w:tcPr>
        <w:shd w:val="clear" w:color="auto" w:fill="BDD6EE"/>
      </w:tcPr>
    </w:tblStylePr>
    <w:tblStylePr w:type="firstCol">
      <w:rPr>
        <w:rFonts w:cs="Times New Roman"/>
      </w:rPr>
      <w:tblPr/>
      <w:tcPr>
        <w:shd w:val="clear" w:color="auto" w:fill="2E74B5"/>
      </w:tcPr>
    </w:tblStylePr>
    <w:tblStylePr w:type="lastCol">
      <w:rPr>
        <w:rFonts w:cs="Times New Roman"/>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22">
    <w:name w:val="Светлая заливка - Акцент 22"/>
    <w:basedOn w:val="a2"/>
    <w:next w:val="-20"/>
    <w:uiPriority w:val="30"/>
    <w:semiHidden/>
    <w:unhideWhenUsed/>
    <w:rsid w:val="00497D42"/>
    <w:pPr>
      <w:spacing w:after="0" w:line="240" w:lineRule="auto"/>
    </w:pPr>
    <w:rPr>
      <w:rFonts w:ascii="Times New Roman" w:eastAsia="Times New Roman" w:hAnsi="Times New Roman" w:cs="Times New Roman"/>
      <w:b/>
      <w:bCs/>
      <w:i/>
      <w:iCs/>
      <w:color w:val="4F81BD"/>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pPr>
      <w:rPr>
        <w:rFonts w:cs="Times New Roman"/>
      </w:rPr>
      <w:tblPr/>
      <w:tcPr>
        <w:tcBorders>
          <w:top w:val="single" w:sz="8" w:space="0" w:color="ED7D31"/>
          <w:left w:val="nil"/>
          <w:bottom w:val="single" w:sz="8" w:space="0" w:color="ED7D31"/>
          <w:right w:val="nil"/>
          <w:insideH w:val="nil"/>
          <w:insideV w:val="nil"/>
        </w:tcBorders>
      </w:tcPr>
    </w:tblStylePr>
    <w:tblStylePr w:type="lastRow">
      <w:pPr>
        <w:spacing w:before="0" w:after="0"/>
      </w:pPr>
      <w:rPr>
        <w:rFonts w:cs="Times New Roman"/>
      </w:rPr>
      <w:tblPr/>
      <w:tcPr>
        <w:tcBorders>
          <w:top w:val="single" w:sz="8" w:space="0" w:color="ED7D31"/>
          <w:left w:val="nil"/>
          <w:bottom w:val="single" w:sz="8" w:space="0" w:color="ED7D31"/>
          <w:right w:val="nil"/>
          <w:insideH w:val="nil"/>
          <w:insideV w:val="nil"/>
        </w:tcBorders>
      </w:tcPr>
    </w:tblStylePr>
    <w:tblStylePr w:type="band1Vert">
      <w:rPr>
        <w:rFonts w:cs="Times New Roman"/>
      </w:rPr>
      <w:tblPr/>
      <w:tcPr>
        <w:tcBorders>
          <w:left w:val="nil"/>
          <w:right w:val="nil"/>
          <w:insideH w:val="nil"/>
          <w:insideV w:val="nil"/>
        </w:tcBorders>
        <w:shd w:val="clear" w:color="auto" w:fill="FADECB"/>
      </w:tcPr>
    </w:tblStylePr>
    <w:tblStylePr w:type="band1Horz">
      <w:rPr>
        <w:rFonts w:cs="Times New Roman"/>
      </w:rPr>
      <w:tblPr/>
      <w:tcPr>
        <w:tcBorders>
          <w:left w:val="nil"/>
          <w:right w:val="nil"/>
          <w:insideH w:val="nil"/>
          <w:insideV w:val="nil"/>
        </w:tcBorders>
        <w:shd w:val="clear" w:color="auto" w:fill="FADEC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teraction-design.org/references/authors/david_e__millard.html" TargetMode="External"/><Relationship Id="rId18" Type="http://schemas.openxmlformats.org/officeDocument/2006/relationships/hyperlink" Target="http://www.eastgate.com/" TargetMode="External"/><Relationship Id="rId26" Type="http://schemas.openxmlformats.org/officeDocument/2006/relationships/hyperlink" Target="http://www.w3.org/pub/WWW/People/Berners-Lee" TargetMode="External"/><Relationship Id="rId39" Type="http://schemas.openxmlformats.org/officeDocument/2006/relationships/hyperlink" Target="http://www.mediamente.rai.it/english/bibliote/intervis/g/garcia.htm" TargetMode="External"/><Relationship Id="rId3" Type="http://schemas.microsoft.com/office/2007/relationships/stylesWithEffects" Target="stylesWithEffects.xml"/><Relationship Id="rId21" Type="http://schemas.openxmlformats.org/officeDocument/2006/relationships/hyperlink" Target="http://www.eliterature.org/" TargetMode="External"/><Relationship Id="rId34" Type="http://schemas.openxmlformats.org/officeDocument/2006/relationships/hyperlink" Target="https://cyberculturestudies.com/hypertext.php" TargetMode="External"/><Relationship Id="rId42" Type="http://schemas.openxmlformats.org/officeDocument/2006/relationships/hyperlink" Target="http://www.answers.com/topic/multimedia" TargetMode="External"/><Relationship Id="rId47" Type="http://schemas.openxmlformats.org/officeDocument/2006/relationships/hyperlink" Target="http://www.interaction-design.org/references/conferences/series/acm_conference_on_hypertext_and_hypermedia.html" TargetMode="External"/><Relationship Id="rId50" Type="http://schemas.openxmlformats.org/officeDocument/2006/relationships/hyperlink" Target="http://www.essedi.org/ipertesto.html" TargetMode="External"/><Relationship Id="rId7" Type="http://schemas.openxmlformats.org/officeDocument/2006/relationships/endnotes" Target="endnotes.xml"/><Relationship Id="rId12" Type="http://schemas.openxmlformats.org/officeDocument/2006/relationships/hyperlink" Target="http://www.interaction-design.org/references/authors/mark_bernstein.html" TargetMode="External"/><Relationship Id="rId17" Type="http://schemas.openxmlformats.org/officeDocument/2006/relationships/hyperlink" Target="http://www.einet.net/directory/18129/Hypertext_Fiction.htm" TargetMode="External"/><Relationship Id="rId25" Type="http://schemas.openxmlformats.org/officeDocument/2006/relationships/hyperlink" Target="http://www.cs.brown.edu/memex" TargetMode="External"/><Relationship Id="rId33" Type="http://schemas.openxmlformats.org/officeDocument/2006/relationships/hyperlink" Target="https://cyberculturestudies.com/hypertext.php" TargetMode="External"/><Relationship Id="rId38" Type="http://schemas.openxmlformats.org/officeDocument/2006/relationships/hyperlink" Target="http://edu.km.ru/mcenter" TargetMode="External"/><Relationship Id="rId46" Type="http://schemas.openxmlformats.org/officeDocument/2006/relationships/hyperlink" Target="http://www.rollyourownhypertext.com/" TargetMode="External"/><Relationship Id="rId2" Type="http://schemas.openxmlformats.org/officeDocument/2006/relationships/styles" Target="styles.xml"/><Relationship Id="rId16" Type="http://schemas.openxmlformats.org/officeDocument/2006/relationships/hyperlink" Target="http://www.mprove.de/diplom/index.html" TargetMode="External"/><Relationship Id="rId20" Type="http://schemas.openxmlformats.org/officeDocument/2006/relationships/hyperlink" Target="http://en.wikipedia.org/wiki/Electronic_Literature_Organization" TargetMode="External"/><Relationship Id="rId29" Type="http://schemas.openxmlformats.org/officeDocument/2006/relationships/hyperlink" Target="http://www.teleread.org/2009/03/25/hypertext-novels/" TargetMode="External"/><Relationship Id="rId41" Type="http://schemas.openxmlformats.org/officeDocument/2006/relationships/hyperlink" Target="http://www.zakros.com/wvr/wvr.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teraction-design.org/references/authors/mark_j__weal.html" TargetMode="External"/><Relationship Id="rId24" Type="http://schemas.openxmlformats.org/officeDocument/2006/relationships/hyperlink" Target="http://www.computer-museum.ru/histsoft/hypertxt.htm" TargetMode="External"/><Relationship Id="rId32" Type="http://schemas.openxmlformats.org/officeDocument/2006/relationships/hyperlink" Target="http://www.sociosite.net/topics/hypertext.php" TargetMode="External"/><Relationship Id="rId37" Type="http://schemas.openxmlformats.org/officeDocument/2006/relationships/hyperlink" Target="http://ftp.ics.uci.edu/pub/ietf/http/" TargetMode="External"/><Relationship Id="rId40" Type="http://schemas.openxmlformats.org/officeDocument/2006/relationships/hyperlink" Target="http://www.media.mit.edu/" TargetMode="External"/><Relationship Id="rId45" Type="http://schemas.openxmlformats.org/officeDocument/2006/relationships/hyperlink" Target="http://members.shaw.ca/rucyber/names.html" TargetMode="External"/><Relationship Id="rId5" Type="http://schemas.openxmlformats.org/officeDocument/2006/relationships/webSettings" Target="webSettings.xml"/><Relationship Id="rId15" Type="http://schemas.openxmlformats.org/officeDocument/2006/relationships/hyperlink" Target="http://www.interaction-design.org/references/conferences/hypertext%2702_-_proceedings_of_the_thirteenth_acm_conference_on_hypertext_and_hypermedia.html" TargetMode="External"/><Relationship Id="rId23" Type="http://schemas.openxmlformats.org/officeDocument/2006/relationships/hyperlink" Target="http://www.file.org.br/" TargetMode="External"/><Relationship Id="rId28" Type="http://schemas.openxmlformats.org/officeDocument/2006/relationships/hyperlink" Target="http://www.grammatron.com/index2.html" TargetMode="External"/><Relationship Id="rId36" Type="http://schemas.openxmlformats.org/officeDocument/2006/relationships/hyperlink" Target="http://www.w3.org/Protocols/" TargetMode="External"/><Relationship Id="rId49" Type="http://schemas.openxmlformats.org/officeDocument/2006/relationships/hyperlink" Target="http://transliterature.org/" TargetMode="External"/><Relationship Id="rId10" Type="http://schemas.openxmlformats.org/officeDocument/2006/relationships/hyperlink" Target="http://www.interaction-design.org/references/authors/david_e__millard.html" TargetMode="External"/><Relationship Id="rId19" Type="http://schemas.openxmlformats.org/officeDocument/2006/relationships/hyperlink" Target="http://jefferson.village.virginia.edu/elab/elab.html" TargetMode="External"/><Relationship Id="rId31" Type="http://schemas.openxmlformats.org/officeDocument/2006/relationships/hyperlink" Target="http://course1.winona.edu/geddy/Eng353/hypertext_poetry_and_fiction.htm" TargetMode="External"/><Relationship Id="rId44" Type="http://schemas.openxmlformats.org/officeDocument/2006/relationships/hyperlink" Target="http://www.newmedia-art.org/cgi-bin/"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teraction-design.org/references/authors/mark_bernstein.html" TargetMode="External"/><Relationship Id="rId14" Type="http://schemas.openxmlformats.org/officeDocument/2006/relationships/hyperlink" Target="http://www.interaction-design.org/references/authors/mark_j__weal.html" TargetMode="External"/><Relationship Id="rId22" Type="http://schemas.openxmlformats.org/officeDocument/2006/relationships/hyperlink" Target="http://directory.eliterature.org/" TargetMode="External"/><Relationship Id="rId27" Type="http://schemas.openxmlformats.org/officeDocument/2006/relationships/hyperlink" Target="http://www.hypernovels.com/" TargetMode="External"/><Relationship Id="rId30" Type="http://schemas.openxmlformats.org/officeDocument/2006/relationships/hyperlink" Target="http://epc.buffalo.edu/" TargetMode="External"/><Relationship Id="rId35" Type="http://schemas.openxmlformats.org/officeDocument/2006/relationships/hyperlink" Target="http://www.duke.edu/~mshumate/hyperfic.html" TargetMode="External"/><Relationship Id="rId43" Type="http://schemas.openxmlformats.org/officeDocument/2006/relationships/hyperlink" Target="http://www.answers.com/topic/multimedia" TargetMode="External"/><Relationship Id="rId48" Type="http://schemas.openxmlformats.org/officeDocument/2006/relationships/hyperlink" Target="http://people.ucalgary.ca/~edtech/688/hist.htm" TargetMode="External"/><Relationship Id="rId8" Type="http://schemas.openxmlformats.org/officeDocument/2006/relationships/hyperlink" Target="http://www.interaction-design.org/references/authors/mark_bernstein.html"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33</Pages>
  <Words>14118</Words>
  <Characters>80476</Characters>
  <Application>Microsoft Office Word</Application>
  <DocSecurity>0</DocSecurity>
  <Lines>670</Lines>
  <Paragraphs>188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KhNU</Company>
  <LinksUpToDate>false</LinksUpToDate>
  <CharactersWithSpaces>94406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SAMSUNG</cp:lastModifiedBy>
  <cp:revision>7</cp:revision>
  <dcterms:created xsi:type="dcterms:W3CDTF">2020-04-14T14:38:00Z</dcterms:created>
  <dcterms:modified xsi:type="dcterms:W3CDTF">2020-04-14T17:17:00Z</dcterms:modified>
</cp:coreProperties>
</file>